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00" w:firstRow="0" w:lastRow="0" w:firstColumn="0" w:lastColumn="0" w:noHBand="0" w:noVBand="0"/>
      </w:tblPr>
      <w:tblGrid>
        <w:gridCol w:w="2256"/>
        <w:gridCol w:w="9092"/>
      </w:tblGrid>
      <w:tr w:rsidR="00441469" w:rsidRPr="00441469" w14:paraId="1B78EDBC" w14:textId="77777777" w:rsidTr="00DB3E4E">
        <w:trPr>
          <w:trHeight w:val="1872"/>
        </w:trPr>
        <w:tc>
          <w:tcPr>
            <w:tcW w:w="1620" w:type="dxa"/>
          </w:tcPr>
          <w:p w14:paraId="38AB313B" w14:textId="77777777" w:rsidR="00441469" w:rsidRPr="00441469" w:rsidRDefault="00441469" w:rsidP="00441469"/>
        </w:tc>
        <w:tc>
          <w:tcPr>
            <w:tcW w:w="0" w:type="auto"/>
          </w:tcPr>
          <w:p w14:paraId="1A8C828C" w14:textId="77777777" w:rsidR="00441469" w:rsidRPr="00441469" w:rsidRDefault="000D6649" w:rsidP="00441469">
            <w:r>
              <w:rPr>
                <w:noProof/>
              </w:rPr>
              <w:drawing>
                <wp:inline distT="0" distB="0" distL="0" distR="0" wp14:anchorId="5190506B" wp14:editId="2869EE11">
                  <wp:extent cx="5340096" cy="859536"/>
                  <wp:effectExtent l="0" t="0" r="0" b="0"/>
                  <wp:docPr id="1" name="Picture 1" descr="Metropolitan Transportation Commission&#10;Bay Area Metro Center375 Beale Street, Suite 800San Francisco, CA 94105415-778-6700www.mtc.ca.g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etropolitan Transportation Commission&#10;Bay Area Metro Center375 Beale Street, Suite 800San Francisco, CA 94105415-778-6700www.mtc.ca.gov"/>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40096" cy="859536"/>
                          </a:xfrm>
                          <a:prstGeom prst="rect">
                            <a:avLst/>
                          </a:prstGeom>
                        </pic:spPr>
                      </pic:pic>
                    </a:graphicData>
                  </a:graphic>
                </wp:inline>
              </w:drawing>
            </w:r>
          </w:p>
        </w:tc>
      </w:tr>
      <w:tr w:rsidR="00441469" w:rsidRPr="00441469" w14:paraId="43679E52" w14:textId="77777777" w:rsidTr="00C96297">
        <w:tc>
          <w:tcPr>
            <w:tcW w:w="1620" w:type="dxa"/>
          </w:tcPr>
          <w:p w14:paraId="0944F39B" w14:textId="1BAF11C1" w:rsidR="00441469" w:rsidRPr="00441469" w:rsidRDefault="00726661" w:rsidP="00441469">
            <w:r>
              <w:rPr>
                <w:noProof/>
              </w:rPr>
              <w:drawing>
                <wp:inline distT="0" distB="0" distL="0" distR="0" wp14:anchorId="0F4F97C9" wp14:editId="40230CCE">
                  <wp:extent cx="1286510" cy="7736205"/>
                  <wp:effectExtent l="0" t="0" r="8890" b="0"/>
                  <wp:docPr id="1266523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86510" cy="7736205"/>
                          </a:xfrm>
                          <a:prstGeom prst="rect">
                            <a:avLst/>
                          </a:prstGeom>
                          <a:noFill/>
                        </pic:spPr>
                      </pic:pic>
                    </a:graphicData>
                  </a:graphic>
                </wp:inline>
              </w:drawing>
            </w:r>
          </w:p>
        </w:tc>
        <w:tc>
          <w:tcPr>
            <w:tcW w:w="0" w:type="auto"/>
          </w:tcPr>
          <w:p w14:paraId="35423E87" w14:textId="77777777" w:rsidR="009F1520" w:rsidRPr="009F1520" w:rsidRDefault="00441469" w:rsidP="00441469">
            <w:pPr>
              <w:tabs>
                <w:tab w:val="left" w:pos="4370"/>
              </w:tabs>
              <w:rPr>
                <w:b/>
                <w:color w:val="FF0000"/>
              </w:rPr>
            </w:pPr>
            <w:r w:rsidRPr="00441469">
              <w:rPr>
                <w:b/>
                <w:color w:val="FF0000"/>
              </w:rPr>
              <w:t>USE THIS TEMPLATE FOR &gt;$100,000; PERMISSIVE FOR $100,000 or less</w:t>
            </w:r>
            <w:r w:rsidRPr="00441469">
              <w:rPr>
                <w:b/>
                <w:color w:val="FF0000"/>
              </w:rPr>
              <w:br/>
              <w:t>Do not use for Engineering, Architectural or Construction Management Services</w:t>
            </w:r>
          </w:p>
          <w:p w14:paraId="496583E1" w14:textId="77777777" w:rsidR="009F1520" w:rsidRPr="008A5E9A" w:rsidRDefault="009F1520" w:rsidP="009F1520">
            <w:pPr>
              <w:ind w:right="548"/>
              <w:rPr>
                <w:szCs w:val="24"/>
              </w:rPr>
            </w:pPr>
          </w:p>
          <w:p w14:paraId="5681297A" w14:textId="77777777" w:rsidR="00441469" w:rsidRPr="00AE0D5A" w:rsidRDefault="00441469" w:rsidP="00441469">
            <w:pPr>
              <w:ind w:right="548"/>
              <w:jc w:val="center"/>
              <w:rPr>
                <w:b/>
                <w:bCs/>
                <w:szCs w:val="24"/>
              </w:rPr>
            </w:pPr>
            <w:r w:rsidRPr="00441469">
              <w:rPr>
                <w:b/>
                <w:bCs/>
                <w:color w:val="0070C0"/>
                <w:szCs w:val="24"/>
              </w:rPr>
              <w:t>[date]</w:t>
            </w:r>
          </w:p>
          <w:p w14:paraId="342105E3" w14:textId="77777777" w:rsidR="00441469" w:rsidRPr="00441469" w:rsidRDefault="00441469" w:rsidP="00441469">
            <w:pPr>
              <w:ind w:right="548"/>
              <w:jc w:val="center"/>
              <w:rPr>
                <w:b/>
              </w:rPr>
            </w:pPr>
          </w:p>
          <w:p w14:paraId="71EBA3C3" w14:textId="77777777" w:rsidR="00441469" w:rsidRPr="00441469" w:rsidRDefault="00441469" w:rsidP="00441469">
            <w:pPr>
              <w:spacing w:line="360" w:lineRule="auto"/>
              <w:ind w:right="548"/>
              <w:jc w:val="center"/>
              <w:rPr>
                <w:b/>
              </w:rPr>
            </w:pPr>
            <w:r w:rsidRPr="00441469">
              <w:rPr>
                <w:b/>
              </w:rPr>
              <w:t>REQUEST FOR PROPOSAL (RFP)</w:t>
            </w:r>
          </w:p>
          <w:p w14:paraId="77F668EC" w14:textId="77777777" w:rsidR="00441469" w:rsidRPr="00441469" w:rsidRDefault="00441469" w:rsidP="00441469">
            <w:pPr>
              <w:ind w:left="32" w:right="548"/>
              <w:jc w:val="center"/>
              <w:rPr>
                <w:b/>
                <w:bCs/>
                <w:color w:val="0070C0"/>
                <w:szCs w:val="24"/>
              </w:rPr>
            </w:pPr>
            <w:r w:rsidRPr="00441469">
              <w:rPr>
                <w:b/>
                <w:bCs/>
                <w:color w:val="0070C0"/>
                <w:szCs w:val="24"/>
              </w:rPr>
              <w:t>&lt; TITLE OF PROJECT&gt;</w:t>
            </w:r>
          </w:p>
          <w:p w14:paraId="432413F4" w14:textId="77777777" w:rsidR="00441469" w:rsidRPr="008A5E9A" w:rsidRDefault="00441469" w:rsidP="00441469">
            <w:pPr>
              <w:ind w:right="548"/>
              <w:rPr>
                <w:szCs w:val="24"/>
              </w:rPr>
            </w:pPr>
          </w:p>
          <w:p w14:paraId="5A1E58F9" w14:textId="77777777" w:rsidR="00441469" w:rsidRPr="00441469" w:rsidRDefault="00441469" w:rsidP="00441469">
            <w:pPr>
              <w:ind w:right="548"/>
              <w:rPr>
                <w:color w:val="0070C0"/>
              </w:rPr>
            </w:pPr>
            <w:r w:rsidRPr="00441469">
              <w:t xml:space="preserve">NOTICE IS HEREBY GIVEN that the </w:t>
            </w:r>
            <w:r w:rsidRPr="00441469">
              <w:rPr>
                <w:color w:val="FF0000"/>
              </w:rPr>
              <w:t>&lt;</w:t>
            </w:r>
            <w:r w:rsidRPr="00441469">
              <w:rPr>
                <w:b/>
                <w:color w:val="FF0000"/>
              </w:rPr>
              <w:t>CHOOSE ONE AND CHANGE THROUGHOUT&gt;</w:t>
            </w:r>
            <w:r w:rsidRPr="00441469">
              <w:rPr>
                <w:color w:val="FF0000"/>
                <w:szCs w:val="24"/>
              </w:rPr>
              <w:t xml:space="preserve"> </w:t>
            </w:r>
            <w:r w:rsidRPr="00244F52">
              <w:rPr>
                <w:color w:val="0070C0"/>
                <w:szCs w:val="24"/>
              </w:rPr>
              <w:t>Metropolitan Transportation Commission (MTC), Metropolitan Transportation Commission Service Authority for Freeways and Expressways (MTC SAFE), Bay Area Toll Authority (BATA), Bay Area Headquarters Authority (BAHA)</w:t>
            </w:r>
            <w:r w:rsidR="001D41E0" w:rsidRPr="00244F52">
              <w:rPr>
                <w:color w:val="0070C0"/>
                <w:szCs w:val="24"/>
              </w:rPr>
              <w:t xml:space="preserve">, Bay Area </w:t>
            </w:r>
            <w:r w:rsidR="001D41E0" w:rsidRPr="00244F52">
              <w:rPr>
                <w:color w:val="0070C0"/>
              </w:rPr>
              <w:t xml:space="preserve">Infrastructure Authority </w:t>
            </w:r>
            <w:r w:rsidR="001D41E0" w:rsidRPr="00244F52">
              <w:rPr>
                <w:color w:val="0070C0"/>
                <w:szCs w:val="24"/>
              </w:rPr>
              <w:t>(BAIFA)</w:t>
            </w:r>
            <w:r w:rsidR="009F1520" w:rsidRPr="00244F52">
              <w:rPr>
                <w:color w:val="0070C0"/>
                <w:szCs w:val="24"/>
              </w:rPr>
              <w:t>, Association of Bay Area Governments (ABAG)</w:t>
            </w:r>
            <w:r w:rsidR="00887EAC">
              <w:rPr>
                <w:color w:val="0070C0"/>
                <w:szCs w:val="24"/>
              </w:rPr>
              <w:t>, (together referred to as “Agencies”),</w:t>
            </w:r>
            <w:r w:rsidRPr="00441469">
              <w:rPr>
                <w:color w:val="0070C0"/>
                <w:szCs w:val="24"/>
              </w:rPr>
              <w:t xml:space="preserve"> </w:t>
            </w:r>
            <w:r w:rsidRPr="00441469">
              <w:t xml:space="preserve">invites your firm to submit a proposal for the </w:t>
            </w:r>
            <w:r w:rsidR="00244F52">
              <w:rPr>
                <w:color w:val="0070C0"/>
              </w:rPr>
              <w:t>&lt;above entitled project&gt;.</w:t>
            </w:r>
          </w:p>
          <w:p w14:paraId="5948206C" w14:textId="77777777" w:rsidR="00441469" w:rsidRPr="0054772A" w:rsidRDefault="00441469" w:rsidP="00441469">
            <w:pPr>
              <w:keepNext/>
              <w:ind w:right="548"/>
              <w:outlineLvl w:val="3"/>
              <w:rPr>
                <w:sz w:val="20"/>
              </w:rPr>
            </w:pPr>
          </w:p>
          <w:p w14:paraId="3F10B284" w14:textId="77777777" w:rsidR="00441469" w:rsidRPr="00441469" w:rsidRDefault="009F1520" w:rsidP="00441469">
            <w:pPr>
              <w:keepNext/>
              <w:tabs>
                <w:tab w:val="left" w:pos="8942"/>
              </w:tabs>
              <w:ind w:right="548"/>
              <w:outlineLvl w:val="3"/>
            </w:pPr>
            <w:r>
              <w:t xml:space="preserve">The </w:t>
            </w:r>
            <w:r w:rsidR="00441469" w:rsidRPr="000467D6">
              <w:t xml:space="preserve">RFP documents </w:t>
            </w:r>
            <w:r w:rsidR="00441469" w:rsidRPr="00441469">
              <w:t>for this project are available for download on the MTC website at</w:t>
            </w:r>
            <w:r>
              <w:t xml:space="preserve"> </w:t>
            </w:r>
            <w:hyperlink r:id="rId13" w:history="1">
              <w:r w:rsidR="00823CB3" w:rsidRPr="00823CB3">
                <w:rPr>
                  <w:rStyle w:val="Hyperlink"/>
                </w:rPr>
                <w:t>https://mtc.bonfirehub.com</w:t>
              </w:r>
            </w:hyperlink>
            <w:r w:rsidR="00441469" w:rsidRPr="00441469">
              <w:t>.  Proposers are responsible for checking the website for any Addenda to this RFP. Responses should be submitted in accordance with the ins</w:t>
            </w:r>
            <w:r w:rsidR="00244F52">
              <w:t>tructions set forth in the RFP.</w:t>
            </w:r>
          </w:p>
          <w:p w14:paraId="7E9D3F47" w14:textId="77777777" w:rsidR="00441469" w:rsidRPr="00441469" w:rsidRDefault="00441469" w:rsidP="00441469">
            <w:pPr>
              <w:tabs>
                <w:tab w:val="left" w:pos="8942"/>
              </w:tabs>
              <w:ind w:right="548"/>
              <w:outlineLvl w:val="3"/>
            </w:pPr>
          </w:p>
          <w:p w14:paraId="71917203" w14:textId="77777777" w:rsidR="00441469" w:rsidRPr="00441469" w:rsidRDefault="00441469" w:rsidP="00441469">
            <w:pPr>
              <w:ind w:right="548"/>
              <w:rPr>
                <w:iCs/>
              </w:rPr>
            </w:pPr>
            <w:r w:rsidRPr="00441469">
              <w:t xml:space="preserve">Interested firms must submit </w:t>
            </w:r>
            <w:r w:rsidR="009F1520">
              <w:t>their</w:t>
            </w:r>
            <w:r w:rsidR="00244F52">
              <w:t xml:space="preserve"> </w:t>
            </w:r>
            <w:r w:rsidR="00244F52" w:rsidRPr="000467D6">
              <w:t xml:space="preserve">Proposal </w:t>
            </w:r>
            <w:r w:rsidRPr="000467D6">
              <w:t xml:space="preserve">by </w:t>
            </w:r>
            <w:r w:rsidRPr="00244F52">
              <w:rPr>
                <w:b/>
                <w:color w:val="0070C0"/>
              </w:rPr>
              <w:t xml:space="preserve">___ a.m./p.m. </w:t>
            </w:r>
            <w:r w:rsidR="001D41E0" w:rsidRPr="00244F52">
              <w:rPr>
                <w:b/>
                <w:color w:val="0070C0"/>
              </w:rPr>
              <w:t xml:space="preserve">on </w:t>
            </w:r>
            <w:r w:rsidRPr="00244F52">
              <w:rPr>
                <w:b/>
                <w:color w:val="0070C0"/>
              </w:rPr>
              <w:t>__________, ________, 20</w:t>
            </w:r>
            <w:r w:rsidR="008C0059">
              <w:rPr>
                <w:b/>
                <w:color w:val="0070C0"/>
              </w:rPr>
              <w:t>2</w:t>
            </w:r>
            <w:r w:rsidRPr="00244F52">
              <w:rPr>
                <w:b/>
                <w:color w:val="0070C0"/>
              </w:rPr>
              <w:t>__</w:t>
            </w:r>
            <w:r w:rsidRPr="00441469">
              <w:rPr>
                <w:iCs/>
              </w:rPr>
              <w:t xml:space="preserve">, in accordance with the instructions contained in the RFP.  Other key RFP </w:t>
            </w:r>
            <w:r w:rsidR="00244F52">
              <w:rPr>
                <w:iCs/>
              </w:rPr>
              <w:t>d</w:t>
            </w:r>
            <w:r w:rsidRPr="00441469">
              <w:rPr>
                <w:iCs/>
              </w:rPr>
              <w:t xml:space="preserve">ates are listed in Section V, </w:t>
            </w:r>
            <w:r w:rsidRPr="00441469">
              <w:rPr>
                <w:iCs/>
                <w:u w:val="single"/>
              </w:rPr>
              <w:t>Consultant Selection Timetable</w:t>
            </w:r>
            <w:r w:rsidR="00244F52">
              <w:rPr>
                <w:iCs/>
              </w:rPr>
              <w:t xml:space="preserve"> of the RFP.</w:t>
            </w:r>
          </w:p>
          <w:p w14:paraId="73CFDA98" w14:textId="77777777" w:rsidR="00441469" w:rsidRPr="00B93308" w:rsidRDefault="00441469" w:rsidP="00441469">
            <w:pPr>
              <w:tabs>
                <w:tab w:val="right" w:pos="8370"/>
              </w:tabs>
              <w:ind w:right="548"/>
            </w:pPr>
          </w:p>
          <w:p w14:paraId="0801DCA7" w14:textId="77777777" w:rsidR="00441469" w:rsidRPr="00244F52" w:rsidRDefault="00441469" w:rsidP="00441469">
            <w:pPr>
              <w:tabs>
                <w:tab w:val="right" w:pos="8370"/>
              </w:tabs>
              <w:ind w:right="548"/>
              <w:rPr>
                <w:i/>
                <w:color w:val="0070C0"/>
              </w:rPr>
            </w:pPr>
            <w:r w:rsidRPr="00441469">
              <w:rPr>
                <w:b/>
                <w:color w:val="FF0000"/>
              </w:rPr>
              <w:t xml:space="preserve">INCLUDE IF FEDERALLY FUNDED: </w:t>
            </w:r>
            <w:r w:rsidRPr="00244F52">
              <w:rPr>
                <w:color w:val="0070C0"/>
              </w:rPr>
              <w:t xml:space="preserve">Any contract </w:t>
            </w:r>
            <w:proofErr w:type="gramStart"/>
            <w:r w:rsidRPr="00244F52">
              <w:rPr>
                <w:color w:val="0070C0"/>
              </w:rPr>
              <w:t>entered into</w:t>
            </w:r>
            <w:proofErr w:type="gramEnd"/>
            <w:r w:rsidRPr="00244F52">
              <w:rPr>
                <w:color w:val="0070C0"/>
              </w:rPr>
              <w:t xml:space="preserve"> as a result of this RFP will be funded, in whole or in part, with federal funds from _______________.  Accordingly, the </w:t>
            </w:r>
            <w:r w:rsidRPr="00244F52">
              <w:rPr>
                <w:color w:val="0070C0"/>
                <w:szCs w:val="24"/>
              </w:rPr>
              <w:t xml:space="preserve">requirements included in Attachment H, </w:t>
            </w:r>
            <w:r w:rsidRPr="00244F52">
              <w:rPr>
                <w:color w:val="0070C0"/>
                <w:szCs w:val="24"/>
                <w:u w:val="single"/>
              </w:rPr>
              <w:t>Federal</w:t>
            </w:r>
            <w:r w:rsidR="001D41E0" w:rsidRPr="00244F52">
              <w:rPr>
                <w:color w:val="0070C0"/>
                <w:szCs w:val="24"/>
                <w:u w:val="single"/>
              </w:rPr>
              <w:t>ly</w:t>
            </w:r>
            <w:r w:rsidRPr="00244F52">
              <w:rPr>
                <w:color w:val="0070C0"/>
                <w:szCs w:val="24"/>
                <w:u w:val="single"/>
              </w:rPr>
              <w:t xml:space="preserve"> Require</w:t>
            </w:r>
            <w:r w:rsidR="001D41E0" w:rsidRPr="00244F52">
              <w:rPr>
                <w:color w:val="0070C0"/>
                <w:szCs w:val="24"/>
                <w:u w:val="single"/>
              </w:rPr>
              <w:t>d Clauses</w:t>
            </w:r>
            <w:r w:rsidRPr="00244F52">
              <w:rPr>
                <w:color w:val="0070C0"/>
                <w:szCs w:val="24"/>
              </w:rPr>
              <w:t xml:space="preserve"> of </w:t>
            </w:r>
            <w:r w:rsidRPr="00244F52">
              <w:rPr>
                <w:i/>
                <w:color w:val="0070C0"/>
                <w:szCs w:val="24"/>
              </w:rPr>
              <w:t xml:space="preserve">Appendix D, </w:t>
            </w:r>
            <w:r w:rsidRPr="00244F52">
              <w:rPr>
                <w:color w:val="0070C0"/>
                <w:szCs w:val="24"/>
                <w:u w:val="single"/>
              </w:rPr>
              <w:t>MTC Standard Consultant Contract</w:t>
            </w:r>
            <w:r w:rsidRPr="00244F52">
              <w:rPr>
                <w:color w:val="0070C0"/>
                <w:szCs w:val="24"/>
              </w:rPr>
              <w:t xml:space="preserve">, and </w:t>
            </w:r>
            <w:r w:rsidRPr="00244F52">
              <w:rPr>
                <w:i/>
                <w:color w:val="0070C0"/>
                <w:szCs w:val="24"/>
              </w:rPr>
              <w:t xml:space="preserve">Appendices F through F-5 to this RFP </w:t>
            </w:r>
            <w:r w:rsidRPr="00244F52">
              <w:rPr>
                <w:color w:val="0070C0"/>
                <w:szCs w:val="24"/>
              </w:rPr>
              <w:t>shall</w:t>
            </w:r>
            <w:r w:rsidRPr="00244F52">
              <w:rPr>
                <w:i/>
                <w:color w:val="0070C0"/>
                <w:szCs w:val="24"/>
              </w:rPr>
              <w:t xml:space="preserve"> </w:t>
            </w:r>
            <w:r w:rsidRPr="00244F52">
              <w:rPr>
                <w:color w:val="0070C0"/>
                <w:szCs w:val="24"/>
              </w:rPr>
              <w:t>apply to this procurement.</w:t>
            </w:r>
          </w:p>
          <w:p w14:paraId="4A7AA7A4" w14:textId="77777777" w:rsidR="00441469" w:rsidRPr="0054772A" w:rsidRDefault="00441469" w:rsidP="00441469">
            <w:pPr>
              <w:ind w:right="548"/>
              <w:rPr>
                <w:iCs/>
                <w:sz w:val="20"/>
              </w:rPr>
            </w:pPr>
          </w:p>
          <w:p w14:paraId="5E7E2886" w14:textId="77777777" w:rsidR="00441469" w:rsidRPr="00441469" w:rsidRDefault="00441469" w:rsidP="00244F52">
            <w:pPr>
              <w:ind w:right="548"/>
              <w:jc w:val="center"/>
            </w:pPr>
            <w:r w:rsidRPr="00441469">
              <w:rPr>
                <w:i/>
                <w:iCs/>
              </w:rPr>
              <w:t>MTC Point of Contact</w:t>
            </w:r>
            <w:r w:rsidR="00244F52">
              <w:rPr>
                <w:i/>
                <w:iCs/>
              </w:rPr>
              <w:t>:</w:t>
            </w:r>
            <w:r w:rsidR="00244F52">
              <w:t xml:space="preserve"> </w:t>
            </w:r>
            <w:bookmarkStart w:id="0" w:name="_Hlk64382670"/>
            <w:r w:rsidRPr="00244F52">
              <w:rPr>
                <w:color w:val="0070C0"/>
              </w:rPr>
              <w:t xml:space="preserve">Insert </w:t>
            </w:r>
            <w:r w:rsidR="00244F52" w:rsidRPr="00244F52">
              <w:rPr>
                <w:color w:val="0070C0"/>
              </w:rPr>
              <w:t>Contract Specialist</w:t>
            </w:r>
            <w:r w:rsidRPr="00244F52">
              <w:rPr>
                <w:color w:val="0070C0"/>
              </w:rPr>
              <w:t xml:space="preserve"> Name</w:t>
            </w:r>
            <w:bookmarkEnd w:id="0"/>
            <w:r w:rsidRPr="00441469">
              <w:t xml:space="preserve">, </w:t>
            </w:r>
            <w:r w:rsidR="00244F52">
              <w:t>Contract Specialist</w:t>
            </w:r>
          </w:p>
          <w:p w14:paraId="28E596BD" w14:textId="77777777" w:rsidR="00441469" w:rsidRPr="00441469" w:rsidRDefault="00441469" w:rsidP="00441469">
            <w:pPr>
              <w:tabs>
                <w:tab w:val="left" w:pos="8942"/>
              </w:tabs>
              <w:ind w:right="548"/>
              <w:jc w:val="center"/>
            </w:pPr>
            <w:r w:rsidRPr="00244F52">
              <w:rPr>
                <w:color w:val="0070C0"/>
              </w:rPr>
              <w:t>&lt;Insert Agency&gt;</w:t>
            </w:r>
          </w:p>
          <w:p w14:paraId="0AD4A662" w14:textId="77777777" w:rsidR="00441469" w:rsidRPr="00441469" w:rsidRDefault="00355279" w:rsidP="00441469">
            <w:pPr>
              <w:tabs>
                <w:tab w:val="left" w:pos="8942"/>
              </w:tabs>
              <w:ind w:right="548"/>
              <w:jc w:val="center"/>
            </w:pPr>
            <w:r>
              <w:t xml:space="preserve">Bay Area </w:t>
            </w:r>
            <w:r w:rsidR="00441469" w:rsidRPr="00441469">
              <w:t>Metro</w:t>
            </w:r>
            <w:r>
              <w:t xml:space="preserve"> </w:t>
            </w:r>
            <w:r w:rsidR="00441469" w:rsidRPr="00441469">
              <w:t>Center</w:t>
            </w:r>
          </w:p>
          <w:p w14:paraId="1AFFA94A" w14:textId="77777777" w:rsidR="00441469" w:rsidRPr="00441469" w:rsidRDefault="00355279" w:rsidP="00441469">
            <w:pPr>
              <w:tabs>
                <w:tab w:val="left" w:pos="8942"/>
              </w:tabs>
              <w:ind w:right="548"/>
              <w:jc w:val="center"/>
            </w:pPr>
            <w:r>
              <w:t>375 Beale</w:t>
            </w:r>
            <w:r w:rsidR="00441469" w:rsidRPr="00441469">
              <w:t xml:space="preserve"> Street</w:t>
            </w:r>
            <w:r w:rsidR="00B93308">
              <w:t xml:space="preserve">. </w:t>
            </w:r>
            <w:r w:rsidR="00D73DC7">
              <w:t>San Francisco</w:t>
            </w:r>
            <w:r w:rsidR="00441469" w:rsidRPr="00441469">
              <w:t>, CA 94</w:t>
            </w:r>
            <w:r w:rsidR="00D73DC7">
              <w:t>105</w:t>
            </w:r>
          </w:p>
          <w:p w14:paraId="5D0E2B63" w14:textId="77777777" w:rsidR="00441469" w:rsidRPr="00441469" w:rsidRDefault="00441469" w:rsidP="00441469">
            <w:pPr>
              <w:tabs>
                <w:tab w:val="left" w:pos="8942"/>
              </w:tabs>
              <w:ind w:right="548"/>
              <w:jc w:val="center"/>
            </w:pPr>
            <w:r w:rsidRPr="00441469">
              <w:t xml:space="preserve">E-mail: </w:t>
            </w:r>
            <w:r w:rsidRPr="00441469">
              <w:rPr>
                <w:color w:val="4F81BD"/>
              </w:rPr>
              <w:t>__________</w:t>
            </w:r>
            <w:r w:rsidRPr="00441469">
              <w:t>@</w:t>
            </w:r>
            <w:r w:rsidR="0054772A" w:rsidRPr="0054772A">
              <w:t>bayareametro.gov</w:t>
            </w:r>
          </w:p>
          <w:p w14:paraId="03A354F4" w14:textId="77777777" w:rsidR="00441469" w:rsidRPr="0054772A" w:rsidRDefault="00441469" w:rsidP="0054772A">
            <w:pPr>
              <w:ind w:right="548"/>
              <w:rPr>
                <w:sz w:val="20"/>
              </w:rPr>
            </w:pPr>
          </w:p>
          <w:p w14:paraId="2BFEBBE8" w14:textId="77777777" w:rsidR="00441469" w:rsidRPr="00441469" w:rsidRDefault="00441469" w:rsidP="00441469">
            <w:pPr>
              <w:ind w:right="548"/>
            </w:pPr>
            <w:r w:rsidRPr="00441469">
              <w:t>Thank you for your interest.</w:t>
            </w:r>
          </w:p>
          <w:p w14:paraId="667B6DA6" w14:textId="77777777" w:rsidR="00441469" w:rsidRPr="0054772A" w:rsidRDefault="00441469" w:rsidP="00441469">
            <w:pPr>
              <w:ind w:left="3902" w:right="548"/>
              <w:rPr>
                <w:sz w:val="20"/>
              </w:rPr>
            </w:pPr>
          </w:p>
          <w:p w14:paraId="282A6641" w14:textId="77777777" w:rsidR="00441469" w:rsidRPr="00441469" w:rsidRDefault="0054772A" w:rsidP="00441469">
            <w:pPr>
              <w:ind w:left="3902" w:right="548"/>
            </w:pPr>
            <w:r>
              <w:t>Sincerely,</w:t>
            </w:r>
          </w:p>
          <w:p w14:paraId="7DA18322" w14:textId="77777777" w:rsidR="00441469" w:rsidRPr="00441469" w:rsidRDefault="00441469" w:rsidP="004D7F64">
            <w:pPr>
              <w:ind w:right="548"/>
            </w:pPr>
          </w:p>
          <w:p w14:paraId="3830A00B" w14:textId="77777777" w:rsidR="00441469" w:rsidRPr="00441469" w:rsidRDefault="00441469" w:rsidP="00441469">
            <w:pPr>
              <w:ind w:right="548"/>
            </w:pPr>
          </w:p>
          <w:p w14:paraId="3C78A707" w14:textId="77777777" w:rsidR="008266E1" w:rsidRDefault="00564793" w:rsidP="00441469">
            <w:pPr>
              <w:ind w:left="3902" w:right="548"/>
            </w:pPr>
            <w:r w:rsidRPr="00564793">
              <w:t>Andrew B. Fremier</w:t>
            </w:r>
          </w:p>
          <w:p w14:paraId="7BAC99FF" w14:textId="77777777" w:rsidR="00441469" w:rsidRPr="00441469" w:rsidRDefault="00441469" w:rsidP="00441469">
            <w:pPr>
              <w:ind w:left="3902" w:right="548"/>
            </w:pPr>
            <w:r w:rsidRPr="00441469">
              <w:t>Executive Director</w:t>
            </w:r>
          </w:p>
          <w:p w14:paraId="279CBF67" w14:textId="77777777" w:rsidR="00441469" w:rsidRPr="00A33C6F" w:rsidRDefault="00945B45" w:rsidP="00A33C6F">
            <w:pPr>
              <w:ind w:right="548"/>
              <w:rPr>
                <w:color w:val="4F81BD"/>
                <w:sz w:val="20"/>
              </w:rPr>
            </w:pPr>
            <w:r>
              <w:rPr>
                <w:sz w:val="20"/>
              </w:rPr>
              <w:t>A</w:t>
            </w:r>
            <w:r w:rsidR="002813FB">
              <w:rPr>
                <w:sz w:val="20"/>
              </w:rPr>
              <w:t>F</w:t>
            </w:r>
            <w:r w:rsidR="00441469" w:rsidRPr="0054772A">
              <w:rPr>
                <w:sz w:val="20"/>
              </w:rPr>
              <w:t xml:space="preserve">: </w:t>
            </w:r>
            <w:r w:rsidR="00441469" w:rsidRPr="0054772A">
              <w:rPr>
                <w:color w:val="4F81BD"/>
                <w:sz w:val="20"/>
              </w:rPr>
              <w:t>___</w:t>
            </w:r>
          </w:p>
        </w:tc>
      </w:tr>
    </w:tbl>
    <w:p w14:paraId="793189B3" w14:textId="77777777" w:rsidR="009C1B4D" w:rsidRDefault="009C1B4D">
      <w:pPr>
        <w:jc w:val="center"/>
        <w:sectPr w:rsidR="009C1B4D" w:rsidSect="00DB3E4E">
          <w:footerReference w:type="even" r:id="rId14"/>
          <w:footerReference w:type="default" r:id="rId15"/>
          <w:headerReference w:type="first" r:id="rId16"/>
          <w:pgSz w:w="12240" w:h="15840" w:code="1"/>
          <w:pgMar w:top="270" w:right="446" w:bottom="180" w:left="446" w:header="720" w:footer="720" w:gutter="0"/>
          <w:cols w:space="720"/>
        </w:sectPr>
      </w:pPr>
    </w:p>
    <w:p w14:paraId="7C7C9707" w14:textId="77777777" w:rsidR="009C1B4D" w:rsidRDefault="009C1B4D">
      <w:pPr>
        <w:jc w:val="center"/>
        <w:rPr>
          <w:b/>
        </w:rPr>
      </w:pPr>
      <w:r>
        <w:rPr>
          <w:b/>
        </w:rPr>
        <w:lastRenderedPageBreak/>
        <w:t>TABLE OF CONTENTS</w:t>
      </w:r>
    </w:p>
    <w:p w14:paraId="52BAE340" w14:textId="77777777" w:rsidR="009C1B4D" w:rsidRDefault="009C1B4D">
      <w:pPr>
        <w:jc w:val="center"/>
        <w:rPr>
          <w:b/>
        </w:rPr>
      </w:pPr>
    </w:p>
    <w:bookmarkStart w:id="1" w:name="_Toc46051857"/>
    <w:bookmarkStart w:id="2" w:name="_Toc46114823"/>
    <w:p w14:paraId="23CD08D4" w14:textId="205C72AE" w:rsidR="00E02AD9" w:rsidRDefault="009C1B4D">
      <w:pPr>
        <w:pStyle w:val="TOC1"/>
        <w:rPr>
          <w:rFonts w:asciiTheme="minorHAnsi" w:eastAsiaTheme="minorEastAsia" w:hAnsiTheme="minorHAnsi" w:cstheme="minorBidi"/>
          <w:b w:val="0"/>
          <w:bCs w:val="0"/>
          <w:caps w:val="0"/>
          <w:noProof/>
          <w:kern w:val="2"/>
          <w:sz w:val="22"/>
          <w:szCs w:val="22"/>
          <w14:ligatures w14:val="standardContextual"/>
        </w:rPr>
      </w:pPr>
      <w:r>
        <w:fldChar w:fldCharType="begin"/>
      </w:r>
      <w:r>
        <w:instrText xml:space="preserve"> TOC \o "1-1" \f \h \z \t "Heading 2,2" </w:instrText>
      </w:r>
      <w:r>
        <w:fldChar w:fldCharType="separate"/>
      </w:r>
      <w:hyperlink w:anchor="_Toc149051090" w:history="1">
        <w:r w:rsidR="00E02AD9" w:rsidRPr="006079B4">
          <w:rPr>
            <w:rStyle w:val="Hyperlink"/>
            <w:noProof/>
          </w:rPr>
          <w:t>I. MTC and Project Description</w:t>
        </w:r>
        <w:r w:rsidR="00E02AD9">
          <w:rPr>
            <w:noProof/>
            <w:webHidden/>
          </w:rPr>
          <w:tab/>
        </w:r>
        <w:r w:rsidR="00E02AD9">
          <w:rPr>
            <w:noProof/>
            <w:webHidden/>
          </w:rPr>
          <w:fldChar w:fldCharType="begin"/>
        </w:r>
        <w:r w:rsidR="00E02AD9">
          <w:rPr>
            <w:noProof/>
            <w:webHidden/>
          </w:rPr>
          <w:instrText xml:space="preserve"> PAGEREF _Toc149051090 \h </w:instrText>
        </w:r>
        <w:r w:rsidR="00E02AD9">
          <w:rPr>
            <w:noProof/>
            <w:webHidden/>
          </w:rPr>
        </w:r>
        <w:r w:rsidR="00E02AD9">
          <w:rPr>
            <w:noProof/>
            <w:webHidden/>
          </w:rPr>
          <w:fldChar w:fldCharType="separate"/>
        </w:r>
        <w:r w:rsidR="00E02AD9">
          <w:rPr>
            <w:noProof/>
            <w:webHidden/>
          </w:rPr>
          <w:t>1</w:t>
        </w:r>
        <w:r w:rsidR="00E02AD9">
          <w:rPr>
            <w:noProof/>
            <w:webHidden/>
          </w:rPr>
          <w:fldChar w:fldCharType="end"/>
        </w:r>
      </w:hyperlink>
    </w:p>
    <w:p w14:paraId="0BD86F1B" w14:textId="700A657D"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091" w:history="1">
        <w:r w:rsidRPr="006079B4">
          <w:rPr>
            <w:rStyle w:val="Hyperlink"/>
            <w:noProof/>
          </w:rPr>
          <w:t>A. Description of &lt;Insert Agency Acronym&gt;</w:t>
        </w:r>
        <w:r>
          <w:rPr>
            <w:noProof/>
            <w:webHidden/>
          </w:rPr>
          <w:tab/>
        </w:r>
        <w:r>
          <w:rPr>
            <w:noProof/>
            <w:webHidden/>
          </w:rPr>
          <w:fldChar w:fldCharType="begin"/>
        </w:r>
        <w:r>
          <w:rPr>
            <w:noProof/>
            <w:webHidden/>
          </w:rPr>
          <w:instrText xml:space="preserve"> PAGEREF _Toc149051091 \h </w:instrText>
        </w:r>
        <w:r>
          <w:rPr>
            <w:noProof/>
            <w:webHidden/>
          </w:rPr>
        </w:r>
        <w:r>
          <w:rPr>
            <w:noProof/>
            <w:webHidden/>
          </w:rPr>
          <w:fldChar w:fldCharType="separate"/>
        </w:r>
        <w:r>
          <w:rPr>
            <w:noProof/>
            <w:webHidden/>
          </w:rPr>
          <w:t>1</w:t>
        </w:r>
        <w:r>
          <w:rPr>
            <w:noProof/>
            <w:webHidden/>
          </w:rPr>
          <w:fldChar w:fldCharType="end"/>
        </w:r>
      </w:hyperlink>
    </w:p>
    <w:p w14:paraId="092B1A3B" w14:textId="269E4908"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092" w:history="1">
        <w:r w:rsidRPr="006079B4">
          <w:rPr>
            <w:rStyle w:val="Hyperlink"/>
            <w:noProof/>
          </w:rPr>
          <w:t>B. Project Description</w:t>
        </w:r>
        <w:r>
          <w:rPr>
            <w:noProof/>
            <w:webHidden/>
          </w:rPr>
          <w:tab/>
        </w:r>
        <w:r>
          <w:rPr>
            <w:noProof/>
            <w:webHidden/>
          </w:rPr>
          <w:fldChar w:fldCharType="begin"/>
        </w:r>
        <w:r>
          <w:rPr>
            <w:noProof/>
            <w:webHidden/>
          </w:rPr>
          <w:instrText xml:space="preserve"> PAGEREF _Toc149051092 \h </w:instrText>
        </w:r>
        <w:r>
          <w:rPr>
            <w:noProof/>
            <w:webHidden/>
          </w:rPr>
        </w:r>
        <w:r>
          <w:rPr>
            <w:noProof/>
            <w:webHidden/>
          </w:rPr>
          <w:fldChar w:fldCharType="separate"/>
        </w:r>
        <w:r>
          <w:rPr>
            <w:noProof/>
            <w:webHidden/>
          </w:rPr>
          <w:t>2</w:t>
        </w:r>
        <w:r>
          <w:rPr>
            <w:noProof/>
            <w:webHidden/>
          </w:rPr>
          <w:fldChar w:fldCharType="end"/>
        </w:r>
      </w:hyperlink>
    </w:p>
    <w:p w14:paraId="5599FE7B" w14:textId="27BCDAA4"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093" w:history="1">
        <w:r w:rsidRPr="006079B4">
          <w:rPr>
            <w:rStyle w:val="Hyperlink"/>
            <w:noProof/>
          </w:rPr>
          <w:t>II. &lt;Proposer MINIMUM&gt; Qualifications</w:t>
        </w:r>
        <w:r>
          <w:rPr>
            <w:noProof/>
            <w:webHidden/>
          </w:rPr>
          <w:tab/>
        </w:r>
        <w:r>
          <w:rPr>
            <w:noProof/>
            <w:webHidden/>
          </w:rPr>
          <w:fldChar w:fldCharType="begin"/>
        </w:r>
        <w:r>
          <w:rPr>
            <w:noProof/>
            <w:webHidden/>
          </w:rPr>
          <w:instrText xml:space="preserve"> PAGEREF _Toc149051093 \h </w:instrText>
        </w:r>
        <w:r>
          <w:rPr>
            <w:noProof/>
            <w:webHidden/>
          </w:rPr>
        </w:r>
        <w:r>
          <w:rPr>
            <w:noProof/>
            <w:webHidden/>
          </w:rPr>
          <w:fldChar w:fldCharType="separate"/>
        </w:r>
        <w:r>
          <w:rPr>
            <w:noProof/>
            <w:webHidden/>
          </w:rPr>
          <w:t>2</w:t>
        </w:r>
        <w:r>
          <w:rPr>
            <w:noProof/>
            <w:webHidden/>
          </w:rPr>
          <w:fldChar w:fldCharType="end"/>
        </w:r>
      </w:hyperlink>
    </w:p>
    <w:p w14:paraId="0FC4A59B" w14:textId="4A8D0F85"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094" w:history="1">
        <w:r w:rsidRPr="006079B4">
          <w:rPr>
            <w:rStyle w:val="Hyperlink"/>
            <w:noProof/>
          </w:rPr>
          <w:t>A. Minimum Qualifications</w:t>
        </w:r>
        <w:r>
          <w:rPr>
            <w:noProof/>
            <w:webHidden/>
          </w:rPr>
          <w:tab/>
        </w:r>
        <w:r>
          <w:rPr>
            <w:noProof/>
            <w:webHidden/>
          </w:rPr>
          <w:fldChar w:fldCharType="begin"/>
        </w:r>
        <w:r>
          <w:rPr>
            <w:noProof/>
            <w:webHidden/>
          </w:rPr>
          <w:instrText xml:space="preserve"> PAGEREF _Toc149051094 \h </w:instrText>
        </w:r>
        <w:r>
          <w:rPr>
            <w:noProof/>
            <w:webHidden/>
          </w:rPr>
        </w:r>
        <w:r>
          <w:rPr>
            <w:noProof/>
            <w:webHidden/>
          </w:rPr>
          <w:fldChar w:fldCharType="separate"/>
        </w:r>
        <w:r>
          <w:rPr>
            <w:noProof/>
            <w:webHidden/>
          </w:rPr>
          <w:t>2</w:t>
        </w:r>
        <w:r>
          <w:rPr>
            <w:noProof/>
            <w:webHidden/>
          </w:rPr>
          <w:fldChar w:fldCharType="end"/>
        </w:r>
      </w:hyperlink>
    </w:p>
    <w:p w14:paraId="0611D486" w14:textId="31096482"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095" w:history="1">
        <w:r w:rsidRPr="006079B4">
          <w:rPr>
            <w:rStyle w:val="Hyperlink"/>
            <w:noProof/>
          </w:rPr>
          <w:t>B. Other Qualifications</w:t>
        </w:r>
        <w:r>
          <w:rPr>
            <w:noProof/>
            <w:webHidden/>
          </w:rPr>
          <w:tab/>
        </w:r>
        <w:r>
          <w:rPr>
            <w:noProof/>
            <w:webHidden/>
          </w:rPr>
          <w:fldChar w:fldCharType="begin"/>
        </w:r>
        <w:r>
          <w:rPr>
            <w:noProof/>
            <w:webHidden/>
          </w:rPr>
          <w:instrText xml:space="preserve"> PAGEREF _Toc149051095 \h </w:instrText>
        </w:r>
        <w:r>
          <w:rPr>
            <w:noProof/>
            <w:webHidden/>
          </w:rPr>
        </w:r>
        <w:r>
          <w:rPr>
            <w:noProof/>
            <w:webHidden/>
          </w:rPr>
          <w:fldChar w:fldCharType="separate"/>
        </w:r>
        <w:r>
          <w:rPr>
            <w:noProof/>
            <w:webHidden/>
          </w:rPr>
          <w:t>3</w:t>
        </w:r>
        <w:r>
          <w:rPr>
            <w:noProof/>
            <w:webHidden/>
          </w:rPr>
          <w:fldChar w:fldCharType="end"/>
        </w:r>
      </w:hyperlink>
    </w:p>
    <w:p w14:paraId="7512C868" w14:textId="4A21CB11"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096" w:history="1">
        <w:r w:rsidRPr="006079B4">
          <w:rPr>
            <w:rStyle w:val="Hyperlink"/>
            <w:noProof/>
          </w:rPr>
          <w:t>III. Scope of Work, Period of Performance, and budget</w:t>
        </w:r>
        <w:r>
          <w:rPr>
            <w:noProof/>
            <w:webHidden/>
          </w:rPr>
          <w:tab/>
        </w:r>
        <w:r>
          <w:rPr>
            <w:noProof/>
            <w:webHidden/>
          </w:rPr>
          <w:fldChar w:fldCharType="begin"/>
        </w:r>
        <w:r>
          <w:rPr>
            <w:noProof/>
            <w:webHidden/>
          </w:rPr>
          <w:instrText xml:space="preserve"> PAGEREF _Toc149051096 \h </w:instrText>
        </w:r>
        <w:r>
          <w:rPr>
            <w:noProof/>
            <w:webHidden/>
          </w:rPr>
        </w:r>
        <w:r>
          <w:rPr>
            <w:noProof/>
            <w:webHidden/>
          </w:rPr>
          <w:fldChar w:fldCharType="separate"/>
        </w:r>
        <w:r>
          <w:rPr>
            <w:noProof/>
            <w:webHidden/>
          </w:rPr>
          <w:t>3</w:t>
        </w:r>
        <w:r>
          <w:rPr>
            <w:noProof/>
            <w:webHidden/>
          </w:rPr>
          <w:fldChar w:fldCharType="end"/>
        </w:r>
      </w:hyperlink>
    </w:p>
    <w:p w14:paraId="6C9F32AB" w14:textId="577861DF"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097" w:history="1">
        <w:r w:rsidRPr="006079B4">
          <w:rPr>
            <w:rStyle w:val="Hyperlink"/>
            <w:noProof/>
          </w:rPr>
          <w:t>A. Scope of Work</w:t>
        </w:r>
        <w:r>
          <w:rPr>
            <w:noProof/>
            <w:webHidden/>
          </w:rPr>
          <w:tab/>
        </w:r>
        <w:r>
          <w:rPr>
            <w:noProof/>
            <w:webHidden/>
          </w:rPr>
          <w:fldChar w:fldCharType="begin"/>
        </w:r>
        <w:r>
          <w:rPr>
            <w:noProof/>
            <w:webHidden/>
          </w:rPr>
          <w:instrText xml:space="preserve"> PAGEREF _Toc149051097 \h </w:instrText>
        </w:r>
        <w:r>
          <w:rPr>
            <w:noProof/>
            <w:webHidden/>
          </w:rPr>
        </w:r>
        <w:r>
          <w:rPr>
            <w:noProof/>
            <w:webHidden/>
          </w:rPr>
          <w:fldChar w:fldCharType="separate"/>
        </w:r>
        <w:r>
          <w:rPr>
            <w:noProof/>
            <w:webHidden/>
          </w:rPr>
          <w:t>3</w:t>
        </w:r>
        <w:r>
          <w:rPr>
            <w:noProof/>
            <w:webHidden/>
          </w:rPr>
          <w:fldChar w:fldCharType="end"/>
        </w:r>
      </w:hyperlink>
    </w:p>
    <w:p w14:paraId="3267B1C0" w14:textId="4640ADD7"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098" w:history="1">
        <w:r w:rsidRPr="006079B4">
          <w:rPr>
            <w:rStyle w:val="Hyperlink"/>
            <w:noProof/>
          </w:rPr>
          <w:t>B. Period of Performance</w:t>
        </w:r>
        <w:r>
          <w:rPr>
            <w:noProof/>
            <w:webHidden/>
          </w:rPr>
          <w:tab/>
        </w:r>
        <w:r>
          <w:rPr>
            <w:noProof/>
            <w:webHidden/>
          </w:rPr>
          <w:fldChar w:fldCharType="begin"/>
        </w:r>
        <w:r>
          <w:rPr>
            <w:noProof/>
            <w:webHidden/>
          </w:rPr>
          <w:instrText xml:space="preserve"> PAGEREF _Toc149051098 \h </w:instrText>
        </w:r>
        <w:r>
          <w:rPr>
            <w:noProof/>
            <w:webHidden/>
          </w:rPr>
        </w:r>
        <w:r>
          <w:rPr>
            <w:noProof/>
            <w:webHidden/>
          </w:rPr>
          <w:fldChar w:fldCharType="separate"/>
        </w:r>
        <w:r>
          <w:rPr>
            <w:noProof/>
            <w:webHidden/>
          </w:rPr>
          <w:t>3</w:t>
        </w:r>
        <w:r>
          <w:rPr>
            <w:noProof/>
            <w:webHidden/>
          </w:rPr>
          <w:fldChar w:fldCharType="end"/>
        </w:r>
      </w:hyperlink>
    </w:p>
    <w:p w14:paraId="4F1ACE51" w14:textId="269437B8"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099" w:history="1">
        <w:r w:rsidRPr="006079B4">
          <w:rPr>
            <w:rStyle w:val="Hyperlink"/>
            <w:noProof/>
          </w:rPr>
          <w:t>C. Budget</w:t>
        </w:r>
        <w:r>
          <w:rPr>
            <w:noProof/>
            <w:webHidden/>
          </w:rPr>
          <w:tab/>
        </w:r>
        <w:r>
          <w:rPr>
            <w:noProof/>
            <w:webHidden/>
          </w:rPr>
          <w:fldChar w:fldCharType="begin"/>
        </w:r>
        <w:r>
          <w:rPr>
            <w:noProof/>
            <w:webHidden/>
          </w:rPr>
          <w:instrText xml:space="preserve"> PAGEREF _Toc149051099 \h </w:instrText>
        </w:r>
        <w:r>
          <w:rPr>
            <w:noProof/>
            <w:webHidden/>
          </w:rPr>
        </w:r>
        <w:r>
          <w:rPr>
            <w:noProof/>
            <w:webHidden/>
          </w:rPr>
          <w:fldChar w:fldCharType="separate"/>
        </w:r>
        <w:r>
          <w:rPr>
            <w:noProof/>
            <w:webHidden/>
          </w:rPr>
          <w:t>3</w:t>
        </w:r>
        <w:r>
          <w:rPr>
            <w:noProof/>
            <w:webHidden/>
          </w:rPr>
          <w:fldChar w:fldCharType="end"/>
        </w:r>
      </w:hyperlink>
    </w:p>
    <w:p w14:paraId="5269E2C6" w14:textId="33A59220"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00" w:history="1">
        <w:r w:rsidRPr="006079B4">
          <w:rPr>
            <w:rStyle w:val="Hyperlink"/>
            <w:noProof/>
          </w:rPr>
          <w:t>IV. PROPOSERS’ CONFERENCE AND REQUESTS FOR CLARIFICATION OR EXCEPTIONS</w:t>
        </w:r>
        <w:r>
          <w:rPr>
            <w:noProof/>
            <w:webHidden/>
          </w:rPr>
          <w:tab/>
        </w:r>
        <w:r>
          <w:rPr>
            <w:noProof/>
            <w:webHidden/>
          </w:rPr>
          <w:fldChar w:fldCharType="begin"/>
        </w:r>
        <w:r>
          <w:rPr>
            <w:noProof/>
            <w:webHidden/>
          </w:rPr>
          <w:instrText xml:space="preserve"> PAGEREF _Toc149051100 \h </w:instrText>
        </w:r>
        <w:r>
          <w:rPr>
            <w:noProof/>
            <w:webHidden/>
          </w:rPr>
        </w:r>
        <w:r>
          <w:rPr>
            <w:noProof/>
            <w:webHidden/>
          </w:rPr>
          <w:fldChar w:fldCharType="separate"/>
        </w:r>
        <w:r>
          <w:rPr>
            <w:noProof/>
            <w:webHidden/>
          </w:rPr>
          <w:t>3</w:t>
        </w:r>
        <w:r>
          <w:rPr>
            <w:noProof/>
            <w:webHidden/>
          </w:rPr>
          <w:fldChar w:fldCharType="end"/>
        </w:r>
      </w:hyperlink>
    </w:p>
    <w:p w14:paraId="432DAE9B" w14:textId="4539EC23"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01" w:history="1">
        <w:r w:rsidRPr="006079B4">
          <w:rPr>
            <w:rStyle w:val="Hyperlink"/>
            <w:noProof/>
          </w:rPr>
          <w:t>V. Consultant Selection Timetable</w:t>
        </w:r>
        <w:r>
          <w:rPr>
            <w:noProof/>
            <w:webHidden/>
          </w:rPr>
          <w:tab/>
        </w:r>
        <w:r>
          <w:rPr>
            <w:noProof/>
            <w:webHidden/>
          </w:rPr>
          <w:fldChar w:fldCharType="begin"/>
        </w:r>
        <w:r>
          <w:rPr>
            <w:noProof/>
            <w:webHidden/>
          </w:rPr>
          <w:instrText xml:space="preserve"> PAGEREF _Toc149051101 \h </w:instrText>
        </w:r>
        <w:r>
          <w:rPr>
            <w:noProof/>
            <w:webHidden/>
          </w:rPr>
        </w:r>
        <w:r>
          <w:rPr>
            <w:noProof/>
            <w:webHidden/>
          </w:rPr>
          <w:fldChar w:fldCharType="separate"/>
        </w:r>
        <w:r>
          <w:rPr>
            <w:noProof/>
            <w:webHidden/>
          </w:rPr>
          <w:t>4</w:t>
        </w:r>
        <w:r>
          <w:rPr>
            <w:noProof/>
            <w:webHidden/>
          </w:rPr>
          <w:fldChar w:fldCharType="end"/>
        </w:r>
      </w:hyperlink>
    </w:p>
    <w:p w14:paraId="4A9040A2" w14:textId="52C45434"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02" w:history="1">
        <w:r w:rsidRPr="006079B4">
          <w:rPr>
            <w:rStyle w:val="Hyperlink"/>
            <w:noProof/>
          </w:rPr>
          <w:t>VI. SUBMITTAL OF PROPOSALS</w:t>
        </w:r>
        <w:r>
          <w:rPr>
            <w:noProof/>
            <w:webHidden/>
          </w:rPr>
          <w:tab/>
        </w:r>
        <w:r>
          <w:rPr>
            <w:noProof/>
            <w:webHidden/>
          </w:rPr>
          <w:fldChar w:fldCharType="begin"/>
        </w:r>
        <w:r>
          <w:rPr>
            <w:noProof/>
            <w:webHidden/>
          </w:rPr>
          <w:instrText xml:space="preserve"> PAGEREF _Toc149051102 \h </w:instrText>
        </w:r>
        <w:r>
          <w:rPr>
            <w:noProof/>
            <w:webHidden/>
          </w:rPr>
        </w:r>
        <w:r>
          <w:rPr>
            <w:noProof/>
            <w:webHidden/>
          </w:rPr>
          <w:fldChar w:fldCharType="separate"/>
        </w:r>
        <w:r>
          <w:rPr>
            <w:noProof/>
            <w:webHidden/>
          </w:rPr>
          <w:t>5</w:t>
        </w:r>
        <w:r>
          <w:rPr>
            <w:noProof/>
            <w:webHidden/>
          </w:rPr>
          <w:fldChar w:fldCharType="end"/>
        </w:r>
      </w:hyperlink>
    </w:p>
    <w:p w14:paraId="1B0C55E7" w14:textId="1EDC4092"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03" w:history="1">
        <w:r w:rsidRPr="006079B4">
          <w:rPr>
            <w:rStyle w:val="Hyperlink"/>
            <w:noProof/>
          </w:rPr>
          <w:t>VII. Form OF PROPOSAL</w:t>
        </w:r>
        <w:r>
          <w:rPr>
            <w:noProof/>
            <w:webHidden/>
          </w:rPr>
          <w:tab/>
        </w:r>
        <w:r>
          <w:rPr>
            <w:noProof/>
            <w:webHidden/>
          </w:rPr>
          <w:fldChar w:fldCharType="begin"/>
        </w:r>
        <w:r>
          <w:rPr>
            <w:noProof/>
            <w:webHidden/>
          </w:rPr>
          <w:instrText xml:space="preserve"> PAGEREF _Toc149051103 \h </w:instrText>
        </w:r>
        <w:r>
          <w:rPr>
            <w:noProof/>
            <w:webHidden/>
          </w:rPr>
        </w:r>
        <w:r>
          <w:rPr>
            <w:noProof/>
            <w:webHidden/>
          </w:rPr>
          <w:fldChar w:fldCharType="separate"/>
        </w:r>
        <w:r>
          <w:rPr>
            <w:noProof/>
            <w:webHidden/>
          </w:rPr>
          <w:t>6</w:t>
        </w:r>
        <w:r>
          <w:rPr>
            <w:noProof/>
            <w:webHidden/>
          </w:rPr>
          <w:fldChar w:fldCharType="end"/>
        </w:r>
      </w:hyperlink>
    </w:p>
    <w:p w14:paraId="43484A98" w14:textId="30074FEB"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04" w:history="1">
        <w:r w:rsidRPr="006079B4">
          <w:rPr>
            <w:rStyle w:val="Hyperlink"/>
            <w:noProof/>
          </w:rPr>
          <w:t>viii. Proposal Evaluation</w:t>
        </w:r>
        <w:r>
          <w:rPr>
            <w:noProof/>
            <w:webHidden/>
          </w:rPr>
          <w:tab/>
        </w:r>
        <w:r>
          <w:rPr>
            <w:noProof/>
            <w:webHidden/>
          </w:rPr>
          <w:fldChar w:fldCharType="begin"/>
        </w:r>
        <w:r>
          <w:rPr>
            <w:noProof/>
            <w:webHidden/>
          </w:rPr>
          <w:instrText xml:space="preserve"> PAGEREF _Toc149051104 \h </w:instrText>
        </w:r>
        <w:r>
          <w:rPr>
            <w:noProof/>
            <w:webHidden/>
          </w:rPr>
        </w:r>
        <w:r>
          <w:rPr>
            <w:noProof/>
            <w:webHidden/>
          </w:rPr>
          <w:fldChar w:fldCharType="separate"/>
        </w:r>
        <w:r>
          <w:rPr>
            <w:noProof/>
            <w:webHidden/>
          </w:rPr>
          <w:t>10</w:t>
        </w:r>
        <w:r>
          <w:rPr>
            <w:noProof/>
            <w:webHidden/>
          </w:rPr>
          <w:fldChar w:fldCharType="end"/>
        </w:r>
      </w:hyperlink>
    </w:p>
    <w:p w14:paraId="47629497" w14:textId="27D6CEAD"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05" w:history="1">
        <w:r w:rsidRPr="006079B4">
          <w:rPr>
            <w:rStyle w:val="Hyperlink"/>
            <w:noProof/>
          </w:rPr>
          <w:t xml:space="preserve">A.  </w:t>
        </w:r>
        <w:r w:rsidRPr="006079B4">
          <w:rPr>
            <w:rStyle w:val="Hyperlink"/>
            <w:noProof/>
            <w:lang w:val="fr-FR"/>
          </w:rPr>
          <w:t>&lt;Delete</w:t>
        </w:r>
        <w:r w:rsidRPr="006079B4">
          <w:rPr>
            <w:rStyle w:val="Hyperlink"/>
            <w:noProof/>
            <w:lang w:val="fr-FR"/>
          </w:rPr>
          <w:t xml:space="preserve"> </w:t>
        </w:r>
        <w:r w:rsidRPr="006079B4">
          <w:rPr>
            <w:rStyle w:val="Hyperlink"/>
            <w:noProof/>
            <w:lang w:val="fr-FR"/>
          </w:rPr>
          <w:t xml:space="preserve">text and insert ‘Not Used’ if not applicable&gt; </w:t>
        </w:r>
        <w:r w:rsidRPr="006079B4">
          <w:rPr>
            <w:rStyle w:val="Hyperlink"/>
            <w:noProof/>
          </w:rPr>
          <w:t>Verification of Minimum Qualifications</w:t>
        </w:r>
        <w:r>
          <w:rPr>
            <w:noProof/>
            <w:webHidden/>
          </w:rPr>
          <w:tab/>
        </w:r>
        <w:r>
          <w:rPr>
            <w:noProof/>
            <w:webHidden/>
          </w:rPr>
          <w:fldChar w:fldCharType="begin"/>
        </w:r>
        <w:r>
          <w:rPr>
            <w:noProof/>
            <w:webHidden/>
          </w:rPr>
          <w:instrText xml:space="preserve"> PAGEREF _Toc149051105 \h </w:instrText>
        </w:r>
        <w:r>
          <w:rPr>
            <w:noProof/>
            <w:webHidden/>
          </w:rPr>
        </w:r>
        <w:r>
          <w:rPr>
            <w:noProof/>
            <w:webHidden/>
          </w:rPr>
          <w:fldChar w:fldCharType="separate"/>
        </w:r>
        <w:r>
          <w:rPr>
            <w:noProof/>
            <w:webHidden/>
          </w:rPr>
          <w:t>10</w:t>
        </w:r>
        <w:r>
          <w:rPr>
            <w:noProof/>
            <w:webHidden/>
          </w:rPr>
          <w:fldChar w:fldCharType="end"/>
        </w:r>
      </w:hyperlink>
    </w:p>
    <w:p w14:paraId="2BEB49DC" w14:textId="477353B9"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06" w:history="1">
        <w:r w:rsidRPr="006079B4">
          <w:rPr>
            <w:rStyle w:val="Hyperlink"/>
            <w:noProof/>
          </w:rPr>
          <w:t>B.  Review for General Responsiveness</w:t>
        </w:r>
        <w:r>
          <w:rPr>
            <w:noProof/>
            <w:webHidden/>
          </w:rPr>
          <w:tab/>
        </w:r>
        <w:r>
          <w:rPr>
            <w:noProof/>
            <w:webHidden/>
          </w:rPr>
          <w:fldChar w:fldCharType="begin"/>
        </w:r>
        <w:r>
          <w:rPr>
            <w:noProof/>
            <w:webHidden/>
          </w:rPr>
          <w:instrText xml:space="preserve"> PAGEREF _Toc149051106 \h </w:instrText>
        </w:r>
        <w:r>
          <w:rPr>
            <w:noProof/>
            <w:webHidden/>
          </w:rPr>
        </w:r>
        <w:r>
          <w:rPr>
            <w:noProof/>
            <w:webHidden/>
          </w:rPr>
          <w:fldChar w:fldCharType="separate"/>
        </w:r>
        <w:r>
          <w:rPr>
            <w:noProof/>
            <w:webHidden/>
          </w:rPr>
          <w:t>11</w:t>
        </w:r>
        <w:r>
          <w:rPr>
            <w:noProof/>
            <w:webHidden/>
          </w:rPr>
          <w:fldChar w:fldCharType="end"/>
        </w:r>
      </w:hyperlink>
    </w:p>
    <w:p w14:paraId="7C7D5110" w14:textId="2B82183D"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07" w:history="1">
        <w:r w:rsidRPr="006079B4">
          <w:rPr>
            <w:rStyle w:val="Hyperlink"/>
            <w:noProof/>
          </w:rPr>
          <w:t>C.  Evaluation Panel and Evaluation Criteria</w:t>
        </w:r>
        <w:r>
          <w:rPr>
            <w:noProof/>
            <w:webHidden/>
          </w:rPr>
          <w:tab/>
        </w:r>
        <w:r>
          <w:rPr>
            <w:noProof/>
            <w:webHidden/>
          </w:rPr>
          <w:fldChar w:fldCharType="begin"/>
        </w:r>
        <w:r>
          <w:rPr>
            <w:noProof/>
            <w:webHidden/>
          </w:rPr>
          <w:instrText xml:space="preserve"> PAGEREF _Toc149051107 \h </w:instrText>
        </w:r>
        <w:r>
          <w:rPr>
            <w:noProof/>
            <w:webHidden/>
          </w:rPr>
        </w:r>
        <w:r>
          <w:rPr>
            <w:noProof/>
            <w:webHidden/>
          </w:rPr>
          <w:fldChar w:fldCharType="separate"/>
        </w:r>
        <w:r>
          <w:rPr>
            <w:noProof/>
            <w:webHidden/>
          </w:rPr>
          <w:t>11</w:t>
        </w:r>
        <w:r>
          <w:rPr>
            <w:noProof/>
            <w:webHidden/>
          </w:rPr>
          <w:fldChar w:fldCharType="end"/>
        </w:r>
      </w:hyperlink>
    </w:p>
    <w:p w14:paraId="6E9BD257" w14:textId="4E22E325"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08" w:history="1">
        <w:r w:rsidRPr="006079B4">
          <w:rPr>
            <w:rStyle w:val="Hyperlink"/>
            <w:noProof/>
          </w:rPr>
          <w:t>D.  Small Business Enterprise (SBE) Program</w:t>
        </w:r>
        <w:r>
          <w:rPr>
            <w:noProof/>
            <w:webHidden/>
          </w:rPr>
          <w:tab/>
        </w:r>
        <w:r>
          <w:rPr>
            <w:noProof/>
            <w:webHidden/>
          </w:rPr>
          <w:fldChar w:fldCharType="begin"/>
        </w:r>
        <w:r>
          <w:rPr>
            <w:noProof/>
            <w:webHidden/>
          </w:rPr>
          <w:instrText xml:space="preserve"> PAGEREF _Toc149051108 \h </w:instrText>
        </w:r>
        <w:r>
          <w:rPr>
            <w:noProof/>
            <w:webHidden/>
          </w:rPr>
        </w:r>
        <w:r>
          <w:rPr>
            <w:noProof/>
            <w:webHidden/>
          </w:rPr>
          <w:fldChar w:fldCharType="separate"/>
        </w:r>
        <w:r>
          <w:rPr>
            <w:noProof/>
            <w:webHidden/>
          </w:rPr>
          <w:t>12</w:t>
        </w:r>
        <w:r>
          <w:rPr>
            <w:noProof/>
            <w:webHidden/>
          </w:rPr>
          <w:fldChar w:fldCharType="end"/>
        </w:r>
      </w:hyperlink>
    </w:p>
    <w:p w14:paraId="6AE13370" w14:textId="224418E7"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09" w:history="1">
        <w:r w:rsidRPr="006079B4">
          <w:rPr>
            <w:rStyle w:val="Hyperlink"/>
            <w:noProof/>
          </w:rPr>
          <w:t>E.  Proposer Interviews</w:t>
        </w:r>
        <w:r>
          <w:rPr>
            <w:noProof/>
            <w:webHidden/>
          </w:rPr>
          <w:tab/>
        </w:r>
        <w:r>
          <w:rPr>
            <w:noProof/>
            <w:webHidden/>
          </w:rPr>
          <w:fldChar w:fldCharType="begin"/>
        </w:r>
        <w:r>
          <w:rPr>
            <w:noProof/>
            <w:webHidden/>
          </w:rPr>
          <w:instrText xml:space="preserve"> PAGEREF _Toc149051109 \h </w:instrText>
        </w:r>
        <w:r>
          <w:rPr>
            <w:noProof/>
            <w:webHidden/>
          </w:rPr>
        </w:r>
        <w:r>
          <w:rPr>
            <w:noProof/>
            <w:webHidden/>
          </w:rPr>
          <w:fldChar w:fldCharType="separate"/>
        </w:r>
        <w:r>
          <w:rPr>
            <w:noProof/>
            <w:webHidden/>
          </w:rPr>
          <w:t>12</w:t>
        </w:r>
        <w:r>
          <w:rPr>
            <w:noProof/>
            <w:webHidden/>
          </w:rPr>
          <w:fldChar w:fldCharType="end"/>
        </w:r>
      </w:hyperlink>
    </w:p>
    <w:p w14:paraId="5C7F35D0" w14:textId="17786E3E"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10" w:history="1">
        <w:r w:rsidRPr="006079B4">
          <w:rPr>
            <w:rStyle w:val="Hyperlink"/>
            <w:noProof/>
          </w:rPr>
          <w:t>F.  Proposer Discussions</w:t>
        </w:r>
        <w:r>
          <w:rPr>
            <w:noProof/>
            <w:webHidden/>
          </w:rPr>
          <w:tab/>
        </w:r>
        <w:r>
          <w:rPr>
            <w:noProof/>
            <w:webHidden/>
          </w:rPr>
          <w:fldChar w:fldCharType="begin"/>
        </w:r>
        <w:r>
          <w:rPr>
            <w:noProof/>
            <w:webHidden/>
          </w:rPr>
          <w:instrText xml:space="preserve"> PAGEREF _Toc149051110 \h </w:instrText>
        </w:r>
        <w:r>
          <w:rPr>
            <w:noProof/>
            <w:webHidden/>
          </w:rPr>
        </w:r>
        <w:r>
          <w:rPr>
            <w:noProof/>
            <w:webHidden/>
          </w:rPr>
          <w:fldChar w:fldCharType="separate"/>
        </w:r>
        <w:r>
          <w:rPr>
            <w:noProof/>
            <w:webHidden/>
          </w:rPr>
          <w:t>13</w:t>
        </w:r>
        <w:r>
          <w:rPr>
            <w:noProof/>
            <w:webHidden/>
          </w:rPr>
          <w:fldChar w:fldCharType="end"/>
        </w:r>
      </w:hyperlink>
    </w:p>
    <w:p w14:paraId="17405C95" w14:textId="22D24403"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11" w:history="1">
        <w:r w:rsidRPr="006079B4">
          <w:rPr>
            <w:rStyle w:val="Hyperlink"/>
            <w:noProof/>
          </w:rPr>
          <w:t>G.  Request for Best and Final Offer</w:t>
        </w:r>
        <w:r>
          <w:rPr>
            <w:noProof/>
            <w:webHidden/>
          </w:rPr>
          <w:tab/>
        </w:r>
        <w:r>
          <w:rPr>
            <w:noProof/>
            <w:webHidden/>
          </w:rPr>
          <w:fldChar w:fldCharType="begin"/>
        </w:r>
        <w:r>
          <w:rPr>
            <w:noProof/>
            <w:webHidden/>
          </w:rPr>
          <w:instrText xml:space="preserve"> PAGEREF _Toc149051111 \h </w:instrText>
        </w:r>
        <w:r>
          <w:rPr>
            <w:noProof/>
            <w:webHidden/>
          </w:rPr>
        </w:r>
        <w:r>
          <w:rPr>
            <w:noProof/>
            <w:webHidden/>
          </w:rPr>
          <w:fldChar w:fldCharType="separate"/>
        </w:r>
        <w:r>
          <w:rPr>
            <w:noProof/>
            <w:webHidden/>
          </w:rPr>
          <w:t>13</w:t>
        </w:r>
        <w:r>
          <w:rPr>
            <w:noProof/>
            <w:webHidden/>
          </w:rPr>
          <w:fldChar w:fldCharType="end"/>
        </w:r>
      </w:hyperlink>
    </w:p>
    <w:p w14:paraId="1B2C88D0" w14:textId="36176477"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12" w:history="1">
        <w:r w:rsidRPr="006079B4">
          <w:rPr>
            <w:rStyle w:val="Hyperlink"/>
            <w:noProof/>
          </w:rPr>
          <w:t>G / H.  Recommendation for Contract Award</w:t>
        </w:r>
        <w:r>
          <w:rPr>
            <w:noProof/>
            <w:webHidden/>
          </w:rPr>
          <w:tab/>
        </w:r>
        <w:r>
          <w:rPr>
            <w:noProof/>
            <w:webHidden/>
          </w:rPr>
          <w:fldChar w:fldCharType="begin"/>
        </w:r>
        <w:r>
          <w:rPr>
            <w:noProof/>
            <w:webHidden/>
          </w:rPr>
          <w:instrText xml:space="preserve"> PAGEREF _Toc149051112 \h </w:instrText>
        </w:r>
        <w:r>
          <w:rPr>
            <w:noProof/>
            <w:webHidden/>
          </w:rPr>
        </w:r>
        <w:r>
          <w:rPr>
            <w:noProof/>
            <w:webHidden/>
          </w:rPr>
          <w:fldChar w:fldCharType="separate"/>
        </w:r>
        <w:r>
          <w:rPr>
            <w:noProof/>
            <w:webHidden/>
          </w:rPr>
          <w:t>13</w:t>
        </w:r>
        <w:r>
          <w:rPr>
            <w:noProof/>
            <w:webHidden/>
          </w:rPr>
          <w:fldChar w:fldCharType="end"/>
        </w:r>
      </w:hyperlink>
    </w:p>
    <w:p w14:paraId="16894E62" w14:textId="5D3B1161"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13" w:history="1">
        <w:r w:rsidRPr="006079B4">
          <w:rPr>
            <w:rStyle w:val="Hyperlink"/>
            <w:noProof/>
          </w:rPr>
          <w:t>ix. General Conditions</w:t>
        </w:r>
        <w:r>
          <w:rPr>
            <w:noProof/>
            <w:webHidden/>
          </w:rPr>
          <w:tab/>
        </w:r>
        <w:r>
          <w:rPr>
            <w:noProof/>
            <w:webHidden/>
          </w:rPr>
          <w:fldChar w:fldCharType="begin"/>
        </w:r>
        <w:r>
          <w:rPr>
            <w:noProof/>
            <w:webHidden/>
          </w:rPr>
          <w:instrText xml:space="preserve"> PAGEREF _Toc149051113 \h </w:instrText>
        </w:r>
        <w:r>
          <w:rPr>
            <w:noProof/>
            <w:webHidden/>
          </w:rPr>
        </w:r>
        <w:r>
          <w:rPr>
            <w:noProof/>
            <w:webHidden/>
          </w:rPr>
          <w:fldChar w:fldCharType="separate"/>
        </w:r>
        <w:r>
          <w:rPr>
            <w:noProof/>
            <w:webHidden/>
          </w:rPr>
          <w:t>14</w:t>
        </w:r>
        <w:r>
          <w:rPr>
            <w:noProof/>
            <w:webHidden/>
          </w:rPr>
          <w:fldChar w:fldCharType="end"/>
        </w:r>
      </w:hyperlink>
    </w:p>
    <w:p w14:paraId="2C90CFA2" w14:textId="075F2A5E"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14" w:history="1">
        <w:r w:rsidRPr="006079B4">
          <w:rPr>
            <w:rStyle w:val="Hyperlink"/>
            <w:noProof/>
          </w:rPr>
          <w:t>A.  Award</w:t>
        </w:r>
        <w:r>
          <w:rPr>
            <w:noProof/>
            <w:webHidden/>
          </w:rPr>
          <w:tab/>
        </w:r>
        <w:r>
          <w:rPr>
            <w:noProof/>
            <w:webHidden/>
          </w:rPr>
          <w:fldChar w:fldCharType="begin"/>
        </w:r>
        <w:r>
          <w:rPr>
            <w:noProof/>
            <w:webHidden/>
          </w:rPr>
          <w:instrText xml:space="preserve"> PAGEREF _Toc149051114 \h </w:instrText>
        </w:r>
        <w:r>
          <w:rPr>
            <w:noProof/>
            <w:webHidden/>
          </w:rPr>
        </w:r>
        <w:r>
          <w:rPr>
            <w:noProof/>
            <w:webHidden/>
          </w:rPr>
          <w:fldChar w:fldCharType="separate"/>
        </w:r>
        <w:r>
          <w:rPr>
            <w:noProof/>
            <w:webHidden/>
          </w:rPr>
          <w:t>14</w:t>
        </w:r>
        <w:r>
          <w:rPr>
            <w:noProof/>
            <w:webHidden/>
          </w:rPr>
          <w:fldChar w:fldCharType="end"/>
        </w:r>
      </w:hyperlink>
    </w:p>
    <w:p w14:paraId="4A7A3F03" w14:textId="4D75E18F"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15" w:history="1">
        <w:r w:rsidRPr="006079B4">
          <w:rPr>
            <w:rStyle w:val="Hyperlink"/>
            <w:noProof/>
          </w:rPr>
          <w:t>B.  Contract Arrangements</w:t>
        </w:r>
        <w:r>
          <w:rPr>
            <w:noProof/>
            <w:webHidden/>
          </w:rPr>
          <w:tab/>
        </w:r>
        <w:r>
          <w:rPr>
            <w:noProof/>
            <w:webHidden/>
          </w:rPr>
          <w:fldChar w:fldCharType="begin"/>
        </w:r>
        <w:r>
          <w:rPr>
            <w:noProof/>
            <w:webHidden/>
          </w:rPr>
          <w:instrText xml:space="preserve"> PAGEREF _Toc149051115 \h </w:instrText>
        </w:r>
        <w:r>
          <w:rPr>
            <w:noProof/>
            <w:webHidden/>
          </w:rPr>
        </w:r>
        <w:r>
          <w:rPr>
            <w:noProof/>
            <w:webHidden/>
          </w:rPr>
          <w:fldChar w:fldCharType="separate"/>
        </w:r>
        <w:r>
          <w:rPr>
            <w:noProof/>
            <w:webHidden/>
          </w:rPr>
          <w:t>14</w:t>
        </w:r>
        <w:r>
          <w:rPr>
            <w:noProof/>
            <w:webHidden/>
          </w:rPr>
          <w:fldChar w:fldCharType="end"/>
        </w:r>
      </w:hyperlink>
    </w:p>
    <w:p w14:paraId="4ED022AA" w14:textId="4438520A"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16" w:history="1">
        <w:r w:rsidRPr="006079B4">
          <w:rPr>
            <w:rStyle w:val="Hyperlink"/>
            <w:noProof/>
          </w:rPr>
          <w:t>C.  Selection Disputes</w:t>
        </w:r>
        <w:r>
          <w:rPr>
            <w:noProof/>
            <w:webHidden/>
          </w:rPr>
          <w:tab/>
        </w:r>
        <w:r>
          <w:rPr>
            <w:noProof/>
            <w:webHidden/>
          </w:rPr>
          <w:fldChar w:fldCharType="begin"/>
        </w:r>
        <w:r>
          <w:rPr>
            <w:noProof/>
            <w:webHidden/>
          </w:rPr>
          <w:instrText xml:space="preserve"> PAGEREF _Toc149051116 \h </w:instrText>
        </w:r>
        <w:r>
          <w:rPr>
            <w:noProof/>
            <w:webHidden/>
          </w:rPr>
        </w:r>
        <w:r>
          <w:rPr>
            <w:noProof/>
            <w:webHidden/>
          </w:rPr>
          <w:fldChar w:fldCharType="separate"/>
        </w:r>
        <w:r>
          <w:rPr>
            <w:noProof/>
            <w:webHidden/>
          </w:rPr>
          <w:t>14</w:t>
        </w:r>
        <w:r>
          <w:rPr>
            <w:noProof/>
            <w:webHidden/>
          </w:rPr>
          <w:fldChar w:fldCharType="end"/>
        </w:r>
      </w:hyperlink>
    </w:p>
    <w:p w14:paraId="21CEC607" w14:textId="62173898"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17" w:history="1">
        <w:r w:rsidRPr="006079B4">
          <w:rPr>
            <w:rStyle w:val="Hyperlink"/>
            <w:noProof/>
          </w:rPr>
          <w:t>D.  Public Records</w:t>
        </w:r>
        <w:r>
          <w:rPr>
            <w:noProof/>
            <w:webHidden/>
          </w:rPr>
          <w:tab/>
        </w:r>
        <w:r>
          <w:rPr>
            <w:noProof/>
            <w:webHidden/>
          </w:rPr>
          <w:fldChar w:fldCharType="begin"/>
        </w:r>
        <w:r>
          <w:rPr>
            <w:noProof/>
            <w:webHidden/>
          </w:rPr>
          <w:instrText xml:space="preserve"> PAGEREF _Toc149051117 \h </w:instrText>
        </w:r>
        <w:r>
          <w:rPr>
            <w:noProof/>
            <w:webHidden/>
          </w:rPr>
        </w:r>
        <w:r>
          <w:rPr>
            <w:noProof/>
            <w:webHidden/>
          </w:rPr>
          <w:fldChar w:fldCharType="separate"/>
        </w:r>
        <w:r>
          <w:rPr>
            <w:noProof/>
            <w:webHidden/>
          </w:rPr>
          <w:t>16</w:t>
        </w:r>
        <w:r>
          <w:rPr>
            <w:noProof/>
            <w:webHidden/>
          </w:rPr>
          <w:fldChar w:fldCharType="end"/>
        </w:r>
      </w:hyperlink>
    </w:p>
    <w:p w14:paraId="148FAE19" w14:textId="34DD9F11"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18" w:history="1">
        <w:r w:rsidRPr="006079B4">
          <w:rPr>
            <w:rStyle w:val="Hyperlink"/>
            <w:noProof/>
          </w:rPr>
          <w:t>E.  Key Personnel</w:t>
        </w:r>
        <w:r>
          <w:rPr>
            <w:noProof/>
            <w:webHidden/>
          </w:rPr>
          <w:tab/>
        </w:r>
        <w:r>
          <w:rPr>
            <w:noProof/>
            <w:webHidden/>
          </w:rPr>
          <w:fldChar w:fldCharType="begin"/>
        </w:r>
        <w:r>
          <w:rPr>
            <w:noProof/>
            <w:webHidden/>
          </w:rPr>
          <w:instrText xml:space="preserve"> PAGEREF _Toc149051118 \h </w:instrText>
        </w:r>
        <w:r>
          <w:rPr>
            <w:noProof/>
            <w:webHidden/>
          </w:rPr>
        </w:r>
        <w:r>
          <w:rPr>
            <w:noProof/>
            <w:webHidden/>
          </w:rPr>
          <w:fldChar w:fldCharType="separate"/>
        </w:r>
        <w:r>
          <w:rPr>
            <w:noProof/>
            <w:webHidden/>
          </w:rPr>
          <w:t>17</w:t>
        </w:r>
        <w:r>
          <w:rPr>
            <w:noProof/>
            <w:webHidden/>
          </w:rPr>
          <w:fldChar w:fldCharType="end"/>
        </w:r>
      </w:hyperlink>
    </w:p>
    <w:p w14:paraId="6716A75B" w14:textId="77936E20"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19" w:history="1">
        <w:r w:rsidRPr="006079B4">
          <w:rPr>
            <w:rStyle w:val="Hyperlink"/>
            <w:noProof/>
          </w:rPr>
          <w:t>F.  Conflicts Of Interest</w:t>
        </w:r>
        <w:r>
          <w:rPr>
            <w:noProof/>
            <w:webHidden/>
          </w:rPr>
          <w:tab/>
        </w:r>
        <w:r>
          <w:rPr>
            <w:noProof/>
            <w:webHidden/>
          </w:rPr>
          <w:fldChar w:fldCharType="begin"/>
        </w:r>
        <w:r>
          <w:rPr>
            <w:noProof/>
            <w:webHidden/>
          </w:rPr>
          <w:instrText xml:space="preserve"> PAGEREF _Toc149051119 \h </w:instrText>
        </w:r>
        <w:r>
          <w:rPr>
            <w:noProof/>
            <w:webHidden/>
          </w:rPr>
        </w:r>
        <w:r>
          <w:rPr>
            <w:noProof/>
            <w:webHidden/>
          </w:rPr>
          <w:fldChar w:fldCharType="separate"/>
        </w:r>
        <w:r>
          <w:rPr>
            <w:noProof/>
            <w:webHidden/>
          </w:rPr>
          <w:t>17</w:t>
        </w:r>
        <w:r>
          <w:rPr>
            <w:noProof/>
            <w:webHidden/>
          </w:rPr>
          <w:fldChar w:fldCharType="end"/>
        </w:r>
      </w:hyperlink>
    </w:p>
    <w:p w14:paraId="6B1F49B0" w14:textId="613879B6"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20" w:history="1">
        <w:r w:rsidRPr="006079B4">
          <w:rPr>
            <w:rStyle w:val="Hyperlink"/>
            <w:noProof/>
          </w:rPr>
          <w:t>G.  Personally Identifiable Information</w:t>
        </w:r>
        <w:r>
          <w:rPr>
            <w:noProof/>
            <w:webHidden/>
          </w:rPr>
          <w:tab/>
        </w:r>
        <w:r>
          <w:rPr>
            <w:noProof/>
            <w:webHidden/>
          </w:rPr>
          <w:fldChar w:fldCharType="begin"/>
        </w:r>
        <w:r>
          <w:rPr>
            <w:noProof/>
            <w:webHidden/>
          </w:rPr>
          <w:instrText xml:space="preserve"> PAGEREF _Toc149051120 \h </w:instrText>
        </w:r>
        <w:r>
          <w:rPr>
            <w:noProof/>
            <w:webHidden/>
          </w:rPr>
        </w:r>
        <w:r>
          <w:rPr>
            <w:noProof/>
            <w:webHidden/>
          </w:rPr>
          <w:fldChar w:fldCharType="separate"/>
        </w:r>
        <w:r>
          <w:rPr>
            <w:noProof/>
            <w:webHidden/>
          </w:rPr>
          <w:t>18</w:t>
        </w:r>
        <w:r>
          <w:rPr>
            <w:noProof/>
            <w:webHidden/>
          </w:rPr>
          <w:fldChar w:fldCharType="end"/>
        </w:r>
      </w:hyperlink>
    </w:p>
    <w:p w14:paraId="2A5AD9E7" w14:textId="3BB1852D"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21" w:history="1">
        <w:r w:rsidRPr="006079B4">
          <w:rPr>
            <w:rStyle w:val="Hyperlink"/>
            <w:noProof/>
          </w:rPr>
          <w:t>H.  Pre-Award Audit</w:t>
        </w:r>
        <w:r>
          <w:rPr>
            <w:noProof/>
            <w:webHidden/>
          </w:rPr>
          <w:tab/>
        </w:r>
        <w:r>
          <w:rPr>
            <w:noProof/>
            <w:webHidden/>
          </w:rPr>
          <w:fldChar w:fldCharType="begin"/>
        </w:r>
        <w:r>
          <w:rPr>
            <w:noProof/>
            <w:webHidden/>
          </w:rPr>
          <w:instrText xml:space="preserve"> PAGEREF _Toc149051121 \h </w:instrText>
        </w:r>
        <w:r>
          <w:rPr>
            <w:noProof/>
            <w:webHidden/>
          </w:rPr>
        </w:r>
        <w:r>
          <w:rPr>
            <w:noProof/>
            <w:webHidden/>
          </w:rPr>
          <w:fldChar w:fldCharType="separate"/>
        </w:r>
        <w:r>
          <w:rPr>
            <w:noProof/>
            <w:webHidden/>
          </w:rPr>
          <w:t>18</w:t>
        </w:r>
        <w:r>
          <w:rPr>
            <w:noProof/>
            <w:webHidden/>
          </w:rPr>
          <w:fldChar w:fldCharType="end"/>
        </w:r>
      </w:hyperlink>
    </w:p>
    <w:p w14:paraId="7A663B38" w14:textId="00F03826"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22" w:history="1">
        <w:r w:rsidRPr="006079B4">
          <w:rPr>
            <w:rStyle w:val="Hyperlink"/>
            <w:noProof/>
          </w:rPr>
          <w:t>I.  Web-Based Communication</w:t>
        </w:r>
        <w:r>
          <w:rPr>
            <w:noProof/>
            <w:webHidden/>
          </w:rPr>
          <w:tab/>
        </w:r>
        <w:r>
          <w:rPr>
            <w:noProof/>
            <w:webHidden/>
          </w:rPr>
          <w:fldChar w:fldCharType="begin"/>
        </w:r>
        <w:r>
          <w:rPr>
            <w:noProof/>
            <w:webHidden/>
          </w:rPr>
          <w:instrText xml:space="preserve"> PAGEREF _Toc149051122 \h </w:instrText>
        </w:r>
        <w:r>
          <w:rPr>
            <w:noProof/>
            <w:webHidden/>
          </w:rPr>
        </w:r>
        <w:r>
          <w:rPr>
            <w:noProof/>
            <w:webHidden/>
          </w:rPr>
          <w:fldChar w:fldCharType="separate"/>
        </w:r>
        <w:r>
          <w:rPr>
            <w:noProof/>
            <w:webHidden/>
          </w:rPr>
          <w:t>18</w:t>
        </w:r>
        <w:r>
          <w:rPr>
            <w:noProof/>
            <w:webHidden/>
          </w:rPr>
          <w:fldChar w:fldCharType="end"/>
        </w:r>
      </w:hyperlink>
    </w:p>
    <w:p w14:paraId="3EFADE69" w14:textId="0B7E7066"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23" w:history="1">
        <w:r w:rsidRPr="006079B4">
          <w:rPr>
            <w:rStyle w:val="Hyperlink"/>
            <w:noProof/>
          </w:rPr>
          <w:t>J.  Prevailing Wage Requirements</w:t>
        </w:r>
        <w:r>
          <w:rPr>
            <w:noProof/>
            <w:webHidden/>
          </w:rPr>
          <w:tab/>
        </w:r>
        <w:r>
          <w:rPr>
            <w:noProof/>
            <w:webHidden/>
          </w:rPr>
          <w:fldChar w:fldCharType="begin"/>
        </w:r>
        <w:r>
          <w:rPr>
            <w:noProof/>
            <w:webHidden/>
          </w:rPr>
          <w:instrText xml:space="preserve"> PAGEREF _Toc149051123 \h </w:instrText>
        </w:r>
        <w:r>
          <w:rPr>
            <w:noProof/>
            <w:webHidden/>
          </w:rPr>
        </w:r>
        <w:r>
          <w:rPr>
            <w:noProof/>
            <w:webHidden/>
          </w:rPr>
          <w:fldChar w:fldCharType="separate"/>
        </w:r>
        <w:r>
          <w:rPr>
            <w:noProof/>
            <w:webHidden/>
          </w:rPr>
          <w:t>18</w:t>
        </w:r>
        <w:r>
          <w:rPr>
            <w:noProof/>
            <w:webHidden/>
          </w:rPr>
          <w:fldChar w:fldCharType="end"/>
        </w:r>
      </w:hyperlink>
    </w:p>
    <w:p w14:paraId="393340C8" w14:textId="0C79EA32"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24" w:history="1">
        <w:r w:rsidRPr="006079B4">
          <w:rPr>
            <w:rStyle w:val="Hyperlink"/>
            <w:noProof/>
          </w:rPr>
          <w:t>K.  Payment, Sub-Contractor and Prevailing Wage Information</w:t>
        </w:r>
        <w:r>
          <w:rPr>
            <w:noProof/>
            <w:webHidden/>
          </w:rPr>
          <w:tab/>
        </w:r>
        <w:r>
          <w:rPr>
            <w:noProof/>
            <w:webHidden/>
          </w:rPr>
          <w:fldChar w:fldCharType="begin"/>
        </w:r>
        <w:r>
          <w:rPr>
            <w:noProof/>
            <w:webHidden/>
          </w:rPr>
          <w:instrText xml:space="preserve"> PAGEREF _Toc149051124 \h </w:instrText>
        </w:r>
        <w:r>
          <w:rPr>
            <w:noProof/>
            <w:webHidden/>
          </w:rPr>
        </w:r>
        <w:r>
          <w:rPr>
            <w:noProof/>
            <w:webHidden/>
          </w:rPr>
          <w:fldChar w:fldCharType="separate"/>
        </w:r>
        <w:r>
          <w:rPr>
            <w:noProof/>
            <w:webHidden/>
          </w:rPr>
          <w:t>19</w:t>
        </w:r>
        <w:r>
          <w:rPr>
            <w:noProof/>
            <w:webHidden/>
          </w:rPr>
          <w:fldChar w:fldCharType="end"/>
        </w:r>
      </w:hyperlink>
    </w:p>
    <w:p w14:paraId="7E48FBF0" w14:textId="55097301"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25" w:history="1">
        <w:r w:rsidRPr="006079B4">
          <w:rPr>
            <w:rStyle w:val="Hyperlink"/>
            <w:noProof/>
          </w:rPr>
          <w:t>L.  Cooperative Use</w:t>
        </w:r>
        <w:r>
          <w:rPr>
            <w:noProof/>
            <w:webHidden/>
          </w:rPr>
          <w:tab/>
        </w:r>
        <w:r>
          <w:rPr>
            <w:noProof/>
            <w:webHidden/>
          </w:rPr>
          <w:fldChar w:fldCharType="begin"/>
        </w:r>
        <w:r>
          <w:rPr>
            <w:noProof/>
            <w:webHidden/>
          </w:rPr>
          <w:instrText xml:space="preserve"> PAGEREF _Toc149051125 \h </w:instrText>
        </w:r>
        <w:r>
          <w:rPr>
            <w:noProof/>
            <w:webHidden/>
          </w:rPr>
        </w:r>
        <w:r>
          <w:rPr>
            <w:noProof/>
            <w:webHidden/>
          </w:rPr>
          <w:fldChar w:fldCharType="separate"/>
        </w:r>
        <w:r>
          <w:rPr>
            <w:noProof/>
            <w:webHidden/>
          </w:rPr>
          <w:t>19</w:t>
        </w:r>
        <w:r>
          <w:rPr>
            <w:noProof/>
            <w:webHidden/>
          </w:rPr>
          <w:fldChar w:fldCharType="end"/>
        </w:r>
      </w:hyperlink>
    </w:p>
    <w:p w14:paraId="50F62ABC" w14:textId="6703545D" w:rsidR="00E02AD9" w:rsidRDefault="00E02AD9">
      <w:pPr>
        <w:pStyle w:val="TOC2"/>
        <w:tabs>
          <w:tab w:val="right" w:leader="dot" w:pos="9350"/>
        </w:tabs>
        <w:rPr>
          <w:rFonts w:asciiTheme="minorHAnsi" w:eastAsiaTheme="minorEastAsia" w:hAnsiTheme="minorHAnsi" w:cstheme="minorBidi"/>
          <w:smallCaps w:val="0"/>
          <w:noProof/>
          <w:kern w:val="2"/>
          <w:sz w:val="22"/>
          <w:szCs w:val="22"/>
          <w14:ligatures w14:val="standardContextual"/>
        </w:rPr>
      </w:pPr>
      <w:hyperlink w:anchor="_Toc149051126" w:history="1">
        <w:r w:rsidRPr="006079B4">
          <w:rPr>
            <w:rStyle w:val="Hyperlink"/>
            <w:noProof/>
          </w:rPr>
          <w:t>M.  Disadvantaged Business Enterprise (DBE) Requirement</w:t>
        </w:r>
        <w:r>
          <w:rPr>
            <w:noProof/>
            <w:webHidden/>
          </w:rPr>
          <w:tab/>
        </w:r>
        <w:r>
          <w:rPr>
            <w:noProof/>
            <w:webHidden/>
          </w:rPr>
          <w:fldChar w:fldCharType="begin"/>
        </w:r>
        <w:r>
          <w:rPr>
            <w:noProof/>
            <w:webHidden/>
          </w:rPr>
          <w:instrText xml:space="preserve"> PAGEREF _Toc149051126 \h </w:instrText>
        </w:r>
        <w:r>
          <w:rPr>
            <w:noProof/>
            <w:webHidden/>
          </w:rPr>
        </w:r>
        <w:r>
          <w:rPr>
            <w:noProof/>
            <w:webHidden/>
          </w:rPr>
          <w:fldChar w:fldCharType="separate"/>
        </w:r>
        <w:r>
          <w:rPr>
            <w:noProof/>
            <w:webHidden/>
          </w:rPr>
          <w:t>19</w:t>
        </w:r>
        <w:r>
          <w:rPr>
            <w:noProof/>
            <w:webHidden/>
          </w:rPr>
          <w:fldChar w:fldCharType="end"/>
        </w:r>
      </w:hyperlink>
    </w:p>
    <w:p w14:paraId="0ED25494" w14:textId="73EBBB8A"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27" w:history="1">
        <w:r w:rsidRPr="006079B4">
          <w:rPr>
            <w:rStyle w:val="Hyperlink"/>
            <w:noProof/>
          </w:rPr>
          <w:t>APPENDIX A, SCOPE OF WORK</w:t>
        </w:r>
        <w:r>
          <w:rPr>
            <w:noProof/>
            <w:webHidden/>
          </w:rPr>
          <w:tab/>
        </w:r>
        <w:r>
          <w:rPr>
            <w:noProof/>
            <w:webHidden/>
          </w:rPr>
          <w:fldChar w:fldCharType="begin"/>
        </w:r>
        <w:r>
          <w:rPr>
            <w:noProof/>
            <w:webHidden/>
          </w:rPr>
          <w:instrText xml:space="preserve"> PAGEREF _Toc149051127 \h </w:instrText>
        </w:r>
        <w:r>
          <w:rPr>
            <w:noProof/>
            <w:webHidden/>
          </w:rPr>
        </w:r>
        <w:r>
          <w:rPr>
            <w:noProof/>
            <w:webHidden/>
          </w:rPr>
          <w:fldChar w:fldCharType="separate"/>
        </w:r>
        <w:r>
          <w:rPr>
            <w:noProof/>
            <w:webHidden/>
          </w:rPr>
          <w:t>20</w:t>
        </w:r>
        <w:r>
          <w:rPr>
            <w:noProof/>
            <w:webHidden/>
          </w:rPr>
          <w:fldChar w:fldCharType="end"/>
        </w:r>
      </w:hyperlink>
    </w:p>
    <w:p w14:paraId="360362EB" w14:textId="06B3B069"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28" w:history="1">
        <w:r w:rsidRPr="006079B4">
          <w:rPr>
            <w:rStyle w:val="Hyperlink"/>
            <w:noProof/>
          </w:rPr>
          <w:t>APPENDIX B, COST AND PRICE ANALYSIS FORM</w:t>
        </w:r>
        <w:r>
          <w:rPr>
            <w:noProof/>
            <w:webHidden/>
          </w:rPr>
          <w:tab/>
        </w:r>
        <w:r>
          <w:rPr>
            <w:noProof/>
            <w:webHidden/>
          </w:rPr>
          <w:fldChar w:fldCharType="begin"/>
        </w:r>
        <w:r>
          <w:rPr>
            <w:noProof/>
            <w:webHidden/>
          </w:rPr>
          <w:instrText xml:space="preserve"> PAGEREF _Toc149051128 \h </w:instrText>
        </w:r>
        <w:r>
          <w:rPr>
            <w:noProof/>
            <w:webHidden/>
          </w:rPr>
        </w:r>
        <w:r>
          <w:rPr>
            <w:noProof/>
            <w:webHidden/>
          </w:rPr>
          <w:fldChar w:fldCharType="separate"/>
        </w:r>
        <w:r>
          <w:rPr>
            <w:noProof/>
            <w:webHidden/>
          </w:rPr>
          <w:t>21</w:t>
        </w:r>
        <w:r>
          <w:rPr>
            <w:noProof/>
            <w:webHidden/>
          </w:rPr>
          <w:fldChar w:fldCharType="end"/>
        </w:r>
      </w:hyperlink>
    </w:p>
    <w:p w14:paraId="3AF6B134" w14:textId="6AFAB148"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29" w:history="1">
        <w:r w:rsidRPr="006079B4">
          <w:rPr>
            <w:rStyle w:val="Hyperlink"/>
            <w:noProof/>
          </w:rPr>
          <w:t>APPENDIX C, CALIFORNIA LEVINE ACT STATEMENT</w:t>
        </w:r>
        <w:r>
          <w:rPr>
            <w:noProof/>
            <w:webHidden/>
          </w:rPr>
          <w:tab/>
        </w:r>
        <w:r>
          <w:rPr>
            <w:noProof/>
            <w:webHidden/>
          </w:rPr>
          <w:fldChar w:fldCharType="begin"/>
        </w:r>
        <w:r>
          <w:rPr>
            <w:noProof/>
            <w:webHidden/>
          </w:rPr>
          <w:instrText xml:space="preserve"> PAGEREF _Toc149051129 \h </w:instrText>
        </w:r>
        <w:r>
          <w:rPr>
            <w:noProof/>
            <w:webHidden/>
          </w:rPr>
        </w:r>
        <w:r>
          <w:rPr>
            <w:noProof/>
            <w:webHidden/>
          </w:rPr>
          <w:fldChar w:fldCharType="separate"/>
        </w:r>
        <w:r>
          <w:rPr>
            <w:noProof/>
            <w:webHidden/>
          </w:rPr>
          <w:t>22</w:t>
        </w:r>
        <w:r>
          <w:rPr>
            <w:noProof/>
            <w:webHidden/>
          </w:rPr>
          <w:fldChar w:fldCharType="end"/>
        </w:r>
      </w:hyperlink>
    </w:p>
    <w:p w14:paraId="24F8FDF2" w14:textId="1BDB6601"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30" w:history="1">
        <w:r w:rsidRPr="006079B4">
          <w:rPr>
            <w:rStyle w:val="Hyperlink"/>
            <w:noProof/>
          </w:rPr>
          <w:t>APPENDIX D, STANDARD MTC CONSULTANT CONTRACT</w:t>
        </w:r>
        <w:r>
          <w:rPr>
            <w:noProof/>
            <w:webHidden/>
          </w:rPr>
          <w:tab/>
        </w:r>
        <w:r>
          <w:rPr>
            <w:noProof/>
            <w:webHidden/>
          </w:rPr>
          <w:fldChar w:fldCharType="begin"/>
        </w:r>
        <w:r>
          <w:rPr>
            <w:noProof/>
            <w:webHidden/>
          </w:rPr>
          <w:instrText xml:space="preserve"> PAGEREF _Toc149051130 \h </w:instrText>
        </w:r>
        <w:r>
          <w:rPr>
            <w:noProof/>
            <w:webHidden/>
          </w:rPr>
        </w:r>
        <w:r>
          <w:rPr>
            <w:noProof/>
            <w:webHidden/>
          </w:rPr>
          <w:fldChar w:fldCharType="separate"/>
        </w:r>
        <w:r>
          <w:rPr>
            <w:noProof/>
            <w:webHidden/>
          </w:rPr>
          <w:t>25</w:t>
        </w:r>
        <w:r>
          <w:rPr>
            <w:noProof/>
            <w:webHidden/>
          </w:rPr>
          <w:fldChar w:fldCharType="end"/>
        </w:r>
      </w:hyperlink>
    </w:p>
    <w:p w14:paraId="7F32EF86" w14:textId="4BC70775"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31" w:history="1">
        <w:r w:rsidRPr="006079B4">
          <w:rPr>
            <w:rStyle w:val="Hyperlink"/>
            <w:noProof/>
          </w:rPr>
          <w:t>APPENDIX D-1, INSURANCE REQUIREMENTS</w:t>
        </w:r>
        <w:r>
          <w:rPr>
            <w:noProof/>
            <w:webHidden/>
          </w:rPr>
          <w:tab/>
        </w:r>
        <w:r>
          <w:rPr>
            <w:noProof/>
            <w:webHidden/>
          </w:rPr>
          <w:fldChar w:fldCharType="begin"/>
        </w:r>
        <w:r>
          <w:rPr>
            <w:noProof/>
            <w:webHidden/>
          </w:rPr>
          <w:instrText xml:space="preserve"> PAGEREF _Toc149051131 \h </w:instrText>
        </w:r>
        <w:r>
          <w:rPr>
            <w:noProof/>
            <w:webHidden/>
          </w:rPr>
        </w:r>
        <w:r>
          <w:rPr>
            <w:noProof/>
            <w:webHidden/>
          </w:rPr>
          <w:fldChar w:fldCharType="separate"/>
        </w:r>
        <w:r>
          <w:rPr>
            <w:noProof/>
            <w:webHidden/>
          </w:rPr>
          <w:t>26</w:t>
        </w:r>
        <w:r>
          <w:rPr>
            <w:noProof/>
            <w:webHidden/>
          </w:rPr>
          <w:fldChar w:fldCharType="end"/>
        </w:r>
      </w:hyperlink>
    </w:p>
    <w:p w14:paraId="601BD3E0" w14:textId="1FAEFFB0"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32" w:history="1">
        <w:r w:rsidRPr="006079B4">
          <w:rPr>
            <w:rStyle w:val="Hyperlink"/>
            <w:noProof/>
          </w:rPr>
          <w:t>APPENDIX E, IRAN CONTRACTING ACT</w:t>
        </w:r>
        <w:r>
          <w:rPr>
            <w:noProof/>
            <w:webHidden/>
          </w:rPr>
          <w:tab/>
        </w:r>
        <w:r>
          <w:rPr>
            <w:noProof/>
            <w:webHidden/>
          </w:rPr>
          <w:fldChar w:fldCharType="begin"/>
        </w:r>
        <w:r>
          <w:rPr>
            <w:noProof/>
            <w:webHidden/>
          </w:rPr>
          <w:instrText xml:space="preserve"> PAGEREF _Toc149051132 \h </w:instrText>
        </w:r>
        <w:r>
          <w:rPr>
            <w:noProof/>
            <w:webHidden/>
          </w:rPr>
        </w:r>
        <w:r>
          <w:rPr>
            <w:noProof/>
            <w:webHidden/>
          </w:rPr>
          <w:fldChar w:fldCharType="separate"/>
        </w:r>
        <w:r>
          <w:rPr>
            <w:noProof/>
            <w:webHidden/>
          </w:rPr>
          <w:t>30</w:t>
        </w:r>
        <w:r>
          <w:rPr>
            <w:noProof/>
            <w:webHidden/>
          </w:rPr>
          <w:fldChar w:fldCharType="end"/>
        </w:r>
      </w:hyperlink>
    </w:p>
    <w:p w14:paraId="269C1D4E" w14:textId="19CF666A"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33" w:history="1">
        <w:r w:rsidRPr="006079B4">
          <w:rPr>
            <w:rStyle w:val="Hyperlink"/>
            <w:noProof/>
          </w:rPr>
          <w:t>APPENDIX F, FEDERAL REQUIREMENTS</w:t>
        </w:r>
        <w:r>
          <w:rPr>
            <w:noProof/>
            <w:webHidden/>
          </w:rPr>
          <w:tab/>
        </w:r>
        <w:r>
          <w:rPr>
            <w:noProof/>
            <w:webHidden/>
          </w:rPr>
          <w:fldChar w:fldCharType="begin"/>
        </w:r>
        <w:r>
          <w:rPr>
            <w:noProof/>
            <w:webHidden/>
          </w:rPr>
          <w:instrText xml:space="preserve"> PAGEREF _Toc149051133 \h </w:instrText>
        </w:r>
        <w:r>
          <w:rPr>
            <w:noProof/>
            <w:webHidden/>
          </w:rPr>
        </w:r>
        <w:r>
          <w:rPr>
            <w:noProof/>
            <w:webHidden/>
          </w:rPr>
          <w:fldChar w:fldCharType="separate"/>
        </w:r>
        <w:r>
          <w:rPr>
            <w:noProof/>
            <w:webHidden/>
          </w:rPr>
          <w:t>32</w:t>
        </w:r>
        <w:r>
          <w:rPr>
            <w:noProof/>
            <w:webHidden/>
          </w:rPr>
          <w:fldChar w:fldCharType="end"/>
        </w:r>
      </w:hyperlink>
    </w:p>
    <w:p w14:paraId="4E1D0683" w14:textId="30111E20"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34" w:history="1">
        <w:r w:rsidRPr="006079B4">
          <w:rPr>
            <w:rStyle w:val="Hyperlink"/>
            <w:noProof/>
          </w:rPr>
          <w:t>APPENDIX F-1, CERTIFICATION REGARDING DEBARMENT, SUSPENSION, AND OTHER RESPONSIBILITY MATTERS</w:t>
        </w:r>
        <w:r>
          <w:rPr>
            <w:noProof/>
            <w:webHidden/>
          </w:rPr>
          <w:tab/>
        </w:r>
        <w:r>
          <w:rPr>
            <w:noProof/>
            <w:webHidden/>
          </w:rPr>
          <w:fldChar w:fldCharType="begin"/>
        </w:r>
        <w:r>
          <w:rPr>
            <w:noProof/>
            <w:webHidden/>
          </w:rPr>
          <w:instrText xml:space="preserve"> PAGEREF _Toc149051134 \h </w:instrText>
        </w:r>
        <w:r>
          <w:rPr>
            <w:noProof/>
            <w:webHidden/>
          </w:rPr>
        </w:r>
        <w:r>
          <w:rPr>
            <w:noProof/>
            <w:webHidden/>
          </w:rPr>
          <w:fldChar w:fldCharType="separate"/>
        </w:r>
        <w:r>
          <w:rPr>
            <w:noProof/>
            <w:webHidden/>
          </w:rPr>
          <w:t>35</w:t>
        </w:r>
        <w:r>
          <w:rPr>
            <w:noProof/>
            <w:webHidden/>
          </w:rPr>
          <w:fldChar w:fldCharType="end"/>
        </w:r>
      </w:hyperlink>
    </w:p>
    <w:p w14:paraId="4A8FACE0" w14:textId="4D7775A0"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35" w:history="1">
        <w:r w:rsidRPr="006079B4">
          <w:rPr>
            <w:rStyle w:val="Hyperlink"/>
            <w:noProof/>
          </w:rPr>
          <w:t>APPENDIX F-2, CERTIFICATION OF RESTRICTIONS ON LOBBYING</w:t>
        </w:r>
        <w:r>
          <w:rPr>
            <w:noProof/>
            <w:webHidden/>
          </w:rPr>
          <w:tab/>
        </w:r>
        <w:r>
          <w:rPr>
            <w:noProof/>
            <w:webHidden/>
          </w:rPr>
          <w:fldChar w:fldCharType="begin"/>
        </w:r>
        <w:r>
          <w:rPr>
            <w:noProof/>
            <w:webHidden/>
          </w:rPr>
          <w:instrText xml:space="preserve"> PAGEREF _Toc149051135 \h </w:instrText>
        </w:r>
        <w:r>
          <w:rPr>
            <w:noProof/>
            <w:webHidden/>
          </w:rPr>
        </w:r>
        <w:r>
          <w:rPr>
            <w:noProof/>
            <w:webHidden/>
          </w:rPr>
          <w:fldChar w:fldCharType="separate"/>
        </w:r>
        <w:r>
          <w:rPr>
            <w:noProof/>
            <w:webHidden/>
          </w:rPr>
          <w:t>38</w:t>
        </w:r>
        <w:r>
          <w:rPr>
            <w:noProof/>
            <w:webHidden/>
          </w:rPr>
          <w:fldChar w:fldCharType="end"/>
        </w:r>
      </w:hyperlink>
    </w:p>
    <w:p w14:paraId="04E7ECB0" w14:textId="3BEB521B"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36" w:history="1">
        <w:r w:rsidRPr="006079B4">
          <w:rPr>
            <w:rStyle w:val="Hyperlink"/>
            <w:noProof/>
          </w:rPr>
          <w:t>APPENDIX F-3, Local Agency Consultant DBE Commitment</w:t>
        </w:r>
        <w:r>
          <w:rPr>
            <w:noProof/>
            <w:webHidden/>
          </w:rPr>
          <w:tab/>
        </w:r>
        <w:r>
          <w:rPr>
            <w:noProof/>
            <w:webHidden/>
          </w:rPr>
          <w:fldChar w:fldCharType="begin"/>
        </w:r>
        <w:r>
          <w:rPr>
            <w:noProof/>
            <w:webHidden/>
          </w:rPr>
          <w:instrText xml:space="preserve"> PAGEREF _Toc149051136 \h </w:instrText>
        </w:r>
        <w:r>
          <w:rPr>
            <w:noProof/>
            <w:webHidden/>
          </w:rPr>
        </w:r>
        <w:r>
          <w:rPr>
            <w:noProof/>
            <w:webHidden/>
          </w:rPr>
          <w:fldChar w:fldCharType="separate"/>
        </w:r>
        <w:r>
          <w:rPr>
            <w:noProof/>
            <w:webHidden/>
          </w:rPr>
          <w:t>39</w:t>
        </w:r>
        <w:r>
          <w:rPr>
            <w:noProof/>
            <w:webHidden/>
          </w:rPr>
          <w:fldChar w:fldCharType="end"/>
        </w:r>
      </w:hyperlink>
    </w:p>
    <w:p w14:paraId="506FD136" w14:textId="64BFE591"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37" w:history="1">
        <w:r w:rsidRPr="006079B4">
          <w:rPr>
            <w:rStyle w:val="Hyperlink"/>
            <w:noProof/>
          </w:rPr>
          <w:t>APPENDIX F-4, DBE INFORMATION – GOOD FAITH EFFORTS</w:t>
        </w:r>
        <w:r>
          <w:rPr>
            <w:noProof/>
            <w:webHidden/>
          </w:rPr>
          <w:tab/>
        </w:r>
        <w:r>
          <w:rPr>
            <w:noProof/>
            <w:webHidden/>
          </w:rPr>
          <w:fldChar w:fldCharType="begin"/>
        </w:r>
        <w:r>
          <w:rPr>
            <w:noProof/>
            <w:webHidden/>
          </w:rPr>
          <w:instrText xml:space="preserve"> PAGEREF _Toc149051137 \h </w:instrText>
        </w:r>
        <w:r>
          <w:rPr>
            <w:noProof/>
            <w:webHidden/>
          </w:rPr>
        </w:r>
        <w:r>
          <w:rPr>
            <w:noProof/>
            <w:webHidden/>
          </w:rPr>
          <w:fldChar w:fldCharType="separate"/>
        </w:r>
        <w:r>
          <w:rPr>
            <w:noProof/>
            <w:webHidden/>
          </w:rPr>
          <w:t>41</w:t>
        </w:r>
        <w:r>
          <w:rPr>
            <w:noProof/>
            <w:webHidden/>
          </w:rPr>
          <w:fldChar w:fldCharType="end"/>
        </w:r>
      </w:hyperlink>
    </w:p>
    <w:p w14:paraId="6CB9E413" w14:textId="3ABA66BF" w:rsidR="00E02AD9" w:rsidRDefault="00E02AD9">
      <w:pPr>
        <w:pStyle w:val="TOC1"/>
        <w:rPr>
          <w:rFonts w:asciiTheme="minorHAnsi" w:eastAsiaTheme="minorEastAsia" w:hAnsiTheme="minorHAnsi" w:cstheme="minorBidi"/>
          <w:b w:val="0"/>
          <w:bCs w:val="0"/>
          <w:caps w:val="0"/>
          <w:noProof/>
          <w:kern w:val="2"/>
          <w:sz w:val="22"/>
          <w:szCs w:val="22"/>
          <w14:ligatures w14:val="standardContextual"/>
        </w:rPr>
      </w:pPr>
      <w:hyperlink w:anchor="_Toc149051138" w:history="1">
        <w:r w:rsidRPr="006079B4">
          <w:rPr>
            <w:rStyle w:val="Hyperlink"/>
            <w:noProof/>
          </w:rPr>
          <w:t>APPENDIX G, SMALL BUSINESS ENTERPRISES (SBE) PROGRAM</w:t>
        </w:r>
        <w:r>
          <w:rPr>
            <w:noProof/>
            <w:webHidden/>
          </w:rPr>
          <w:tab/>
        </w:r>
        <w:r>
          <w:rPr>
            <w:noProof/>
            <w:webHidden/>
          </w:rPr>
          <w:fldChar w:fldCharType="begin"/>
        </w:r>
        <w:r>
          <w:rPr>
            <w:noProof/>
            <w:webHidden/>
          </w:rPr>
          <w:instrText xml:space="preserve"> PAGEREF _Toc149051138 \h </w:instrText>
        </w:r>
        <w:r>
          <w:rPr>
            <w:noProof/>
            <w:webHidden/>
          </w:rPr>
        </w:r>
        <w:r>
          <w:rPr>
            <w:noProof/>
            <w:webHidden/>
          </w:rPr>
          <w:fldChar w:fldCharType="separate"/>
        </w:r>
        <w:r>
          <w:rPr>
            <w:noProof/>
            <w:webHidden/>
          </w:rPr>
          <w:t>44</w:t>
        </w:r>
        <w:r>
          <w:rPr>
            <w:noProof/>
            <w:webHidden/>
          </w:rPr>
          <w:fldChar w:fldCharType="end"/>
        </w:r>
      </w:hyperlink>
    </w:p>
    <w:p w14:paraId="6E3808CC" w14:textId="326F967A" w:rsidR="009C1B4D" w:rsidRDefault="009C1B4D">
      <w:pPr>
        <w:pStyle w:val="TOC2"/>
        <w:sectPr w:rsidR="009C1B4D" w:rsidSect="00DB3E4E">
          <w:headerReference w:type="default" r:id="rId17"/>
          <w:footerReference w:type="first" r:id="rId18"/>
          <w:pgSz w:w="12240" w:h="15840" w:code="1"/>
          <w:pgMar w:top="1440" w:right="1440" w:bottom="720" w:left="1440" w:header="432" w:footer="432" w:gutter="0"/>
          <w:pgNumType w:fmt="lowerRoman" w:start="2"/>
          <w:cols w:space="720"/>
          <w:titlePg/>
          <w:docGrid w:linePitch="326"/>
        </w:sectPr>
      </w:pPr>
      <w:r>
        <w:fldChar w:fldCharType="end"/>
      </w:r>
    </w:p>
    <w:p w14:paraId="76B6755D" w14:textId="77777777" w:rsidR="009C1B4D" w:rsidRDefault="009C1B4D"/>
    <w:p w14:paraId="50C16958" w14:textId="77777777" w:rsidR="009C1B4D" w:rsidRDefault="00447D83" w:rsidP="00447D83">
      <w:pPr>
        <w:pStyle w:val="Heading1"/>
      </w:pPr>
      <w:bookmarkStart w:id="3" w:name="_Toc149051090"/>
      <w:r w:rsidRPr="00447D83">
        <w:rPr>
          <w:b w:val="0"/>
          <w:caps w:val="0"/>
        </w:rPr>
        <w:t>I.</w:t>
      </w:r>
      <w:r>
        <w:t xml:space="preserve"> </w:t>
      </w:r>
      <w:r w:rsidR="00F2075F">
        <w:t>MTC</w:t>
      </w:r>
      <w:r w:rsidR="00DE3F83">
        <w:t xml:space="preserve"> </w:t>
      </w:r>
      <w:r w:rsidR="009C1B4D">
        <w:t>and Project Description</w:t>
      </w:r>
      <w:bookmarkEnd w:id="1"/>
      <w:bookmarkEnd w:id="2"/>
      <w:bookmarkEnd w:id="3"/>
    </w:p>
    <w:p w14:paraId="26F338DA" w14:textId="77777777" w:rsidR="008D5C21" w:rsidRPr="008D5C21" w:rsidRDefault="008D5C21" w:rsidP="008D5C21"/>
    <w:p w14:paraId="5BD8BB8A" w14:textId="77777777" w:rsidR="00354AA7" w:rsidRPr="00845067" w:rsidRDefault="00845067" w:rsidP="00845067">
      <w:pPr>
        <w:pStyle w:val="Heading2"/>
      </w:pPr>
      <w:bookmarkStart w:id="4" w:name="_Toc149051091"/>
      <w:r w:rsidRPr="00845067">
        <w:rPr>
          <w:b w:val="0"/>
          <w:i w:val="0"/>
        </w:rPr>
        <w:t>A.</w:t>
      </w:r>
      <w:r>
        <w:t xml:space="preserve"> </w:t>
      </w:r>
      <w:r w:rsidR="00354AA7">
        <w:t xml:space="preserve">Description of </w:t>
      </w:r>
      <w:bookmarkStart w:id="5" w:name="_Toc46051458"/>
      <w:bookmarkStart w:id="6" w:name="_Toc46051606"/>
      <w:bookmarkStart w:id="7" w:name="_Toc46051638"/>
      <w:bookmarkStart w:id="8" w:name="_Toc46051858"/>
      <w:bookmarkStart w:id="9" w:name="_Toc46051460"/>
      <w:bookmarkStart w:id="10" w:name="_Toc46051608"/>
      <w:bookmarkStart w:id="11" w:name="_Toc46051640"/>
      <w:bookmarkStart w:id="12" w:name="_Toc46051860"/>
      <w:bookmarkStart w:id="13" w:name="_Toc46114824"/>
      <w:bookmarkStart w:id="14" w:name="_Toc46114825"/>
      <w:r w:rsidR="00B93308" w:rsidRPr="00845067">
        <w:t>&lt;Insert Agency Acronym&gt;</w:t>
      </w:r>
      <w:bookmarkEnd w:id="4"/>
      <w:r w:rsidR="00354AA7">
        <w:t xml:space="preserve"> </w:t>
      </w:r>
    </w:p>
    <w:p w14:paraId="249F8DC1" w14:textId="77777777" w:rsidR="00BB5D6F" w:rsidRPr="003904A3" w:rsidRDefault="00593C18" w:rsidP="003904A3">
      <w:pPr>
        <w:rPr>
          <w:b/>
          <w:i/>
          <w:color w:val="FF0000"/>
        </w:rPr>
      </w:pPr>
      <w:r w:rsidRPr="003904A3">
        <w:rPr>
          <w:b/>
          <w:i/>
          <w:color w:val="FF0000"/>
        </w:rPr>
        <w:t>&lt;insert</w:t>
      </w:r>
      <w:r w:rsidR="00DE3F83" w:rsidRPr="003904A3">
        <w:rPr>
          <w:b/>
          <w:i/>
          <w:color w:val="FF0000"/>
        </w:rPr>
        <w:t xml:space="preserve"> </w:t>
      </w:r>
      <w:r w:rsidR="00555265" w:rsidRPr="003904A3">
        <w:rPr>
          <w:b/>
          <w:i/>
          <w:color w:val="FF0000"/>
        </w:rPr>
        <w:t xml:space="preserve">appropriate </w:t>
      </w:r>
      <w:r w:rsidR="00DE3F83" w:rsidRPr="003904A3">
        <w:rPr>
          <w:b/>
          <w:i/>
          <w:color w:val="FF0000"/>
        </w:rPr>
        <w:t>description</w:t>
      </w:r>
      <w:r w:rsidR="00555265" w:rsidRPr="003904A3">
        <w:rPr>
          <w:b/>
          <w:i/>
          <w:color w:val="FF0000"/>
        </w:rPr>
        <w:t xml:space="preserve"> and supplement as necessary</w:t>
      </w:r>
      <w:r w:rsidRPr="003904A3">
        <w:rPr>
          <w:b/>
          <w:i/>
          <w:color w:val="FF0000"/>
        </w:rPr>
        <w:t>&gt;</w:t>
      </w:r>
    </w:p>
    <w:p w14:paraId="180DD8D1" w14:textId="77777777" w:rsidR="00354AA7" w:rsidRPr="00354AA7" w:rsidRDefault="00354AA7" w:rsidP="00354AA7">
      <w:pPr>
        <w:rPr>
          <w:b/>
          <w:i/>
          <w:color w:val="FF0000"/>
        </w:rPr>
      </w:pPr>
    </w:p>
    <w:p w14:paraId="66438A23" w14:textId="77777777" w:rsidR="00555265" w:rsidRDefault="00555265" w:rsidP="000C472C">
      <w:pPr>
        <w:rPr>
          <w:color w:val="0070C0"/>
          <w:szCs w:val="24"/>
        </w:rPr>
      </w:pPr>
      <w:r w:rsidRPr="007C2491">
        <w:rPr>
          <w:color w:val="0070C0"/>
          <w:szCs w:val="24"/>
        </w:rPr>
        <w:t xml:space="preserve">MTC was created by the state Legislature in 1970 (California Government Code § 66500 </w:t>
      </w:r>
      <w:r w:rsidRPr="007C2491">
        <w:rPr>
          <w:i/>
          <w:color w:val="0070C0"/>
          <w:szCs w:val="24"/>
        </w:rPr>
        <w:t>et seq</w:t>
      </w:r>
      <w:r w:rsidRPr="007C2491">
        <w:rPr>
          <w:color w:val="0070C0"/>
          <w:szCs w:val="24"/>
        </w:rPr>
        <w:t xml:space="preserve">.) to serve as the transportation planning, </w:t>
      </w:r>
      <w:proofErr w:type="gramStart"/>
      <w:r w:rsidRPr="007C2491">
        <w:rPr>
          <w:color w:val="0070C0"/>
          <w:szCs w:val="24"/>
        </w:rPr>
        <w:t>coordinating</w:t>
      </w:r>
      <w:proofErr w:type="gramEnd"/>
      <w:r w:rsidRPr="007C2491">
        <w:rPr>
          <w:color w:val="0070C0"/>
          <w:szCs w:val="24"/>
        </w:rPr>
        <w:t xml:space="preserve"> and financing agency for the nine-county San Francisco Bay Area.</w:t>
      </w:r>
    </w:p>
    <w:p w14:paraId="4817541B" w14:textId="77777777" w:rsidR="004A1C85" w:rsidRPr="007C2491" w:rsidRDefault="004A1C85" w:rsidP="000C472C">
      <w:pPr>
        <w:jc w:val="center"/>
        <w:rPr>
          <w:color w:val="0070C0"/>
          <w:szCs w:val="24"/>
        </w:rPr>
      </w:pPr>
      <w:r>
        <w:rPr>
          <w:b/>
          <w:i/>
          <w:color w:val="FF0000"/>
        </w:rPr>
        <w:t>or</w:t>
      </w:r>
    </w:p>
    <w:p w14:paraId="42025F28" w14:textId="77777777" w:rsidR="005D3261" w:rsidRDefault="005D3261" w:rsidP="005D3261">
      <w:pPr>
        <w:pStyle w:val="O-BodyText1J"/>
        <w:ind w:firstLine="0"/>
        <w:jc w:val="left"/>
        <w:rPr>
          <w:color w:val="0070C0"/>
        </w:rPr>
      </w:pPr>
    </w:p>
    <w:p w14:paraId="70096914" w14:textId="77777777" w:rsidR="005D3261" w:rsidRPr="005D3261" w:rsidRDefault="005D3261" w:rsidP="005D3261">
      <w:pPr>
        <w:pStyle w:val="O-BodyText1J"/>
        <w:ind w:firstLine="0"/>
        <w:jc w:val="left"/>
        <w:rPr>
          <w:color w:val="0070C0"/>
        </w:rPr>
      </w:pPr>
      <w:r w:rsidRPr="005D3261">
        <w:rPr>
          <w:color w:val="0070C0"/>
        </w:rPr>
        <w:t xml:space="preserve">BAIFA was created as a </w:t>
      </w:r>
      <w:r w:rsidRPr="005D3261">
        <w:rPr>
          <w:bCs/>
          <w:color w:val="0070C0"/>
        </w:rPr>
        <w:t xml:space="preserve">Joint Powers Authority (JPA) between the </w:t>
      </w:r>
      <w:r w:rsidRPr="005D3261">
        <w:rPr>
          <w:color w:val="0070C0"/>
        </w:rPr>
        <w:t xml:space="preserve">Metropolitan Transportation Commission (MTC) and the Bay Area Toll Authority (BATA) to plan, develop, </w:t>
      </w:r>
      <w:proofErr w:type="gramStart"/>
      <w:r w:rsidRPr="005D3261">
        <w:rPr>
          <w:color w:val="0070C0"/>
        </w:rPr>
        <w:t>operate</w:t>
      </w:r>
      <w:proofErr w:type="gramEnd"/>
      <w:r w:rsidRPr="005D3261">
        <w:rPr>
          <w:color w:val="0070C0"/>
        </w:rPr>
        <w:t xml:space="preserve"> and finance transportation projects, including express lanes. In October 2011, the California Transportation Commission (CTC) found the Express Lane Network eligible for development and operation by MTC under Section 149.7 of the Streets and Highways Code. In March 2013, MTC delegated its express lane responsibilities to BAIFA. </w:t>
      </w:r>
    </w:p>
    <w:p w14:paraId="34112585" w14:textId="77777777" w:rsidR="005D3261" w:rsidRPr="007C2491" w:rsidRDefault="005D3261" w:rsidP="005D3261">
      <w:pPr>
        <w:jc w:val="center"/>
        <w:rPr>
          <w:color w:val="0070C0"/>
          <w:szCs w:val="24"/>
        </w:rPr>
      </w:pPr>
      <w:r>
        <w:rPr>
          <w:b/>
          <w:i/>
          <w:color w:val="FF0000"/>
        </w:rPr>
        <w:t>or</w:t>
      </w:r>
    </w:p>
    <w:p w14:paraId="10D91F88" w14:textId="77777777" w:rsidR="008A1EAA" w:rsidRPr="007C2491" w:rsidRDefault="008A1EAA" w:rsidP="008A1EAA">
      <w:pPr>
        <w:rPr>
          <w:color w:val="0070C0"/>
        </w:rPr>
      </w:pPr>
    </w:p>
    <w:p w14:paraId="749B716E" w14:textId="77777777" w:rsidR="008A1EAA" w:rsidRDefault="008A1EAA" w:rsidP="008A1EAA">
      <w:pPr>
        <w:rPr>
          <w:color w:val="0070C0"/>
        </w:rPr>
      </w:pPr>
      <w:r w:rsidRPr="007C2491">
        <w:rPr>
          <w:color w:val="0070C0"/>
        </w:rPr>
        <w:t xml:space="preserve">MTC SAFE is a regional public agency created in 1988 pursuant to California Streets and Highways Code section 2550 </w:t>
      </w:r>
      <w:r w:rsidRPr="007C2491">
        <w:rPr>
          <w:i/>
          <w:iCs/>
          <w:color w:val="0070C0"/>
        </w:rPr>
        <w:t>et seq</w:t>
      </w:r>
      <w:r w:rsidRPr="007C2491">
        <w:rPr>
          <w:color w:val="0070C0"/>
        </w:rPr>
        <w:t>. to install, maintain and operate a motorist aid call box system in the nine San Francisco Bay Area counties: Alameda, Contra Costa, Marin, Napa, San Francisco, San Mateo, Santa Clara, Solano, and Sonoma.</w:t>
      </w:r>
    </w:p>
    <w:p w14:paraId="0A5B7EAD" w14:textId="77777777" w:rsidR="008A1EAA" w:rsidRDefault="008A1EAA" w:rsidP="008A1EAA">
      <w:pPr>
        <w:rPr>
          <w:color w:val="0070C0"/>
        </w:rPr>
      </w:pPr>
    </w:p>
    <w:p w14:paraId="7317741B" w14:textId="77777777" w:rsidR="008A1EAA" w:rsidRPr="007C2491" w:rsidRDefault="008A1EAA" w:rsidP="008A1EAA">
      <w:pPr>
        <w:jc w:val="center"/>
        <w:rPr>
          <w:color w:val="0070C0"/>
          <w:szCs w:val="24"/>
        </w:rPr>
      </w:pPr>
      <w:r>
        <w:rPr>
          <w:b/>
          <w:i/>
          <w:color w:val="FF0000"/>
        </w:rPr>
        <w:t>or</w:t>
      </w:r>
    </w:p>
    <w:p w14:paraId="65CE3807" w14:textId="77777777" w:rsidR="008A1EAA" w:rsidRDefault="008A1EAA" w:rsidP="000C472C">
      <w:pPr>
        <w:rPr>
          <w:color w:val="0070C0"/>
          <w:szCs w:val="24"/>
        </w:rPr>
      </w:pPr>
    </w:p>
    <w:p w14:paraId="33484713" w14:textId="77777777" w:rsidR="00555265" w:rsidRDefault="00555265" w:rsidP="000C472C">
      <w:pPr>
        <w:rPr>
          <w:color w:val="0070C0"/>
          <w:szCs w:val="24"/>
        </w:rPr>
      </w:pPr>
      <w:r w:rsidRPr="007C2491">
        <w:rPr>
          <w:color w:val="0070C0"/>
          <w:szCs w:val="24"/>
        </w:rPr>
        <w:t>BATA was created by the California Legislature in 1997 to administer the base $1 auto toll on the San Francisco Bay Area's seven state-owned toll bridges. In August 2005, the California Legislature expanded BATA’s responsibilities to include administration of all toll revenue and joint oversight of the toll bridge construction program with Caltrans and the Califo</w:t>
      </w:r>
      <w:r w:rsidR="00B93308">
        <w:rPr>
          <w:color w:val="0070C0"/>
          <w:szCs w:val="24"/>
        </w:rPr>
        <w:t>rnia Transportation Commission.</w:t>
      </w:r>
    </w:p>
    <w:p w14:paraId="76DB7845" w14:textId="77777777" w:rsidR="004A1C85" w:rsidRPr="007C2491" w:rsidRDefault="004A1C85" w:rsidP="000C472C">
      <w:pPr>
        <w:jc w:val="center"/>
        <w:rPr>
          <w:color w:val="0070C0"/>
          <w:szCs w:val="24"/>
        </w:rPr>
      </w:pPr>
      <w:r>
        <w:rPr>
          <w:b/>
          <w:i/>
          <w:color w:val="FF0000"/>
        </w:rPr>
        <w:t>or</w:t>
      </w:r>
    </w:p>
    <w:p w14:paraId="5CA1DD22" w14:textId="77777777" w:rsidR="00555265" w:rsidRPr="007C2491" w:rsidRDefault="00555265" w:rsidP="000C472C">
      <w:pPr>
        <w:jc w:val="center"/>
        <w:rPr>
          <w:color w:val="0070C0"/>
        </w:rPr>
      </w:pPr>
    </w:p>
    <w:p w14:paraId="48AD5B1C" w14:textId="77777777" w:rsidR="00B93308" w:rsidRDefault="00555265" w:rsidP="00B93308">
      <w:pPr>
        <w:rPr>
          <w:color w:val="0070C0"/>
          <w:szCs w:val="24"/>
        </w:rPr>
      </w:pPr>
      <w:r w:rsidRPr="007C2491">
        <w:rPr>
          <w:color w:val="0070C0"/>
          <w:szCs w:val="24"/>
        </w:rPr>
        <w:t xml:space="preserve">BAHA was created as a Joint Powers Authority (JPA) between BATA and MTC to </w:t>
      </w:r>
      <w:r w:rsidRPr="007C2491">
        <w:rPr>
          <w:color w:val="0070C0"/>
          <w:szCs w:val="16"/>
        </w:rPr>
        <w:t xml:space="preserve">purchase and develop 390 Main Street, San Francisco for the Regional Agency Headquarters Facility.  </w:t>
      </w:r>
      <w:r w:rsidRPr="007C2491">
        <w:rPr>
          <w:color w:val="0070C0"/>
          <w:szCs w:val="24"/>
        </w:rPr>
        <w:t xml:space="preserve">MTC was created by the state Legislature in 1970 (California Government Code § 66500 </w:t>
      </w:r>
      <w:r w:rsidRPr="007C2491">
        <w:rPr>
          <w:i/>
          <w:color w:val="0070C0"/>
          <w:szCs w:val="24"/>
        </w:rPr>
        <w:t>et seq.</w:t>
      </w:r>
      <w:r w:rsidRPr="007C2491">
        <w:rPr>
          <w:color w:val="0070C0"/>
          <w:szCs w:val="24"/>
        </w:rPr>
        <w:t xml:space="preserve">) to serve as the transportation planning, </w:t>
      </w:r>
      <w:proofErr w:type="gramStart"/>
      <w:r w:rsidRPr="007C2491">
        <w:rPr>
          <w:color w:val="0070C0"/>
          <w:szCs w:val="24"/>
        </w:rPr>
        <w:t>coordinating</w:t>
      </w:r>
      <w:proofErr w:type="gramEnd"/>
      <w:r w:rsidRPr="007C2491">
        <w:rPr>
          <w:color w:val="0070C0"/>
          <w:szCs w:val="24"/>
        </w:rPr>
        <w:t xml:space="preserve"> and financing agency for the nine-county San Francisco Bay Area.  BATA was created by the California Legislature in 1997 to administer the base $1 auto toll on the San Francisco Bay Area's seven state-owned toll bridges.</w:t>
      </w:r>
    </w:p>
    <w:p w14:paraId="3D8D2161" w14:textId="77777777" w:rsidR="00B93308" w:rsidRDefault="00B93308" w:rsidP="00B93308">
      <w:pPr>
        <w:jc w:val="center"/>
        <w:rPr>
          <w:color w:val="FF0000"/>
          <w:szCs w:val="24"/>
        </w:rPr>
      </w:pPr>
      <w:r>
        <w:rPr>
          <w:color w:val="FF0000"/>
          <w:szCs w:val="24"/>
        </w:rPr>
        <w:t>or</w:t>
      </w:r>
    </w:p>
    <w:p w14:paraId="6A4668C4" w14:textId="77777777" w:rsidR="00B93308" w:rsidRPr="00FB02FF" w:rsidRDefault="00B93308" w:rsidP="00B93308">
      <w:pPr>
        <w:jc w:val="center"/>
        <w:rPr>
          <w:color w:val="FF0000"/>
          <w:szCs w:val="24"/>
        </w:rPr>
      </w:pPr>
    </w:p>
    <w:p w14:paraId="2A2E21F0" w14:textId="77777777" w:rsidR="00B93308" w:rsidRPr="00AB1A5A" w:rsidRDefault="00B93308" w:rsidP="00B93308">
      <w:pPr>
        <w:rPr>
          <w:color w:val="0070C0"/>
          <w:szCs w:val="24"/>
          <w:lang w:val="es-MX"/>
        </w:rPr>
      </w:pPr>
      <w:r w:rsidRPr="00FB02FF">
        <w:rPr>
          <w:color w:val="0070C0"/>
          <w:szCs w:val="24"/>
        </w:rPr>
        <w:t xml:space="preserve">ABAG was formed in 1961 by a joint </w:t>
      </w:r>
      <w:proofErr w:type="gramStart"/>
      <w:r w:rsidRPr="00FB02FF">
        <w:rPr>
          <w:color w:val="0070C0"/>
          <w:szCs w:val="24"/>
        </w:rPr>
        <w:t>powers</w:t>
      </w:r>
      <w:proofErr w:type="gramEnd"/>
      <w:r w:rsidRPr="00FB02FF">
        <w:rPr>
          <w:color w:val="0070C0"/>
          <w:szCs w:val="24"/>
        </w:rPr>
        <w:t xml:space="preserve"> agreement among Bay Area local governments and serves as the comprehensive regional planning agency and Council of Governments for the nine counties and 101 cities and towns of the San Francisco Bay Region. </w:t>
      </w:r>
      <w:proofErr w:type="spellStart"/>
      <w:r w:rsidRPr="00AB1A5A">
        <w:rPr>
          <w:color w:val="0070C0"/>
          <w:szCs w:val="24"/>
          <w:lang w:val="es-MX"/>
        </w:rPr>
        <w:t>The</w:t>
      </w:r>
      <w:proofErr w:type="spellEnd"/>
      <w:r w:rsidRPr="00AB1A5A">
        <w:rPr>
          <w:color w:val="0070C0"/>
          <w:szCs w:val="24"/>
          <w:lang w:val="es-MX"/>
        </w:rPr>
        <w:t xml:space="preserve"> </w:t>
      </w:r>
      <w:proofErr w:type="spellStart"/>
      <w:r w:rsidRPr="00AB1A5A">
        <w:rPr>
          <w:color w:val="0070C0"/>
          <w:szCs w:val="24"/>
          <w:lang w:val="es-MX"/>
        </w:rPr>
        <w:t>region</w:t>
      </w:r>
      <w:proofErr w:type="spellEnd"/>
      <w:r w:rsidRPr="00AB1A5A">
        <w:rPr>
          <w:color w:val="0070C0"/>
          <w:szCs w:val="24"/>
          <w:lang w:val="es-MX"/>
        </w:rPr>
        <w:t xml:space="preserve"> </w:t>
      </w:r>
      <w:proofErr w:type="spellStart"/>
      <w:r w:rsidRPr="00AB1A5A">
        <w:rPr>
          <w:color w:val="0070C0"/>
          <w:szCs w:val="24"/>
          <w:lang w:val="es-MX"/>
        </w:rPr>
        <w:t>encompasses</w:t>
      </w:r>
      <w:proofErr w:type="spellEnd"/>
      <w:r w:rsidRPr="00AB1A5A">
        <w:rPr>
          <w:color w:val="0070C0"/>
          <w:szCs w:val="24"/>
          <w:lang w:val="es-MX"/>
        </w:rPr>
        <w:t xml:space="preserve"> Alameda, Contra Costa, </w:t>
      </w:r>
      <w:proofErr w:type="spellStart"/>
      <w:r w:rsidRPr="00AB1A5A">
        <w:rPr>
          <w:color w:val="0070C0"/>
          <w:szCs w:val="24"/>
          <w:lang w:val="es-MX"/>
        </w:rPr>
        <w:t>Marin</w:t>
      </w:r>
      <w:proofErr w:type="spellEnd"/>
      <w:r w:rsidRPr="00AB1A5A">
        <w:rPr>
          <w:color w:val="0070C0"/>
          <w:szCs w:val="24"/>
          <w:lang w:val="es-MX"/>
        </w:rPr>
        <w:t xml:space="preserve">, Napa, San Francisco, San Mateo, Santa Clara, Solano, and Sonoma </w:t>
      </w:r>
      <w:proofErr w:type="spellStart"/>
      <w:r w:rsidRPr="00AB1A5A">
        <w:rPr>
          <w:color w:val="0070C0"/>
          <w:szCs w:val="24"/>
          <w:lang w:val="es-MX"/>
        </w:rPr>
        <w:t>counties</w:t>
      </w:r>
      <w:proofErr w:type="spellEnd"/>
      <w:r w:rsidRPr="00AB1A5A">
        <w:rPr>
          <w:color w:val="0070C0"/>
          <w:szCs w:val="24"/>
          <w:lang w:val="es-MX"/>
        </w:rPr>
        <w:t>.</w:t>
      </w:r>
    </w:p>
    <w:p w14:paraId="46D8BBE5" w14:textId="77777777" w:rsidR="008A5B54" w:rsidRPr="002D67F2" w:rsidRDefault="008A5B54" w:rsidP="00B93308">
      <w:pPr>
        <w:rPr>
          <w:szCs w:val="24"/>
          <w:lang w:val="es-MX"/>
        </w:rPr>
      </w:pPr>
    </w:p>
    <w:p w14:paraId="03AD1384" w14:textId="3E5B5845" w:rsidR="008A5B54" w:rsidRDefault="008A5B54" w:rsidP="008A5B54">
      <w:pPr>
        <w:rPr>
          <w:color w:val="0070C0"/>
          <w:szCs w:val="24"/>
        </w:rPr>
      </w:pPr>
      <w:r w:rsidRPr="00FB02FF">
        <w:rPr>
          <w:color w:val="0070C0"/>
          <w:szCs w:val="24"/>
        </w:rPr>
        <w:t xml:space="preserve">ABAG is a public entity created by local governments to meet their planning and research needs related to land use.  ABAG also hosts </w:t>
      </w:r>
      <w:proofErr w:type="gramStart"/>
      <w:r w:rsidRPr="00FB02FF">
        <w:rPr>
          <w:color w:val="0070C0"/>
          <w:szCs w:val="24"/>
        </w:rPr>
        <w:t>a number of</w:t>
      </w:r>
      <w:proofErr w:type="gramEnd"/>
      <w:r w:rsidRPr="00FB02FF">
        <w:rPr>
          <w:color w:val="0070C0"/>
          <w:szCs w:val="24"/>
        </w:rPr>
        <w:t xml:space="preserve"> joint powers and administrative entities related to environmental and water resource protection, disaster resilience, energy efficiency, financial services and staff training to local counties, cities and towns.  On May 30, 2017, ABAG and MTC </w:t>
      </w:r>
      <w:proofErr w:type="gramStart"/>
      <w:r w:rsidRPr="00FB02FF">
        <w:rPr>
          <w:color w:val="0070C0"/>
          <w:szCs w:val="24"/>
        </w:rPr>
        <w:t>entered into</w:t>
      </w:r>
      <w:proofErr w:type="gramEnd"/>
      <w:r w:rsidRPr="00FB02FF">
        <w:rPr>
          <w:color w:val="0070C0"/>
          <w:szCs w:val="24"/>
        </w:rPr>
        <w:t xml:space="preserve"> a Contract for Services (the “CS”) under which MTC provides administrative and program services to ABAG and its affiliated entities.  Effective July 1, 2017, the employees of ABAG transitioned to MTC employees.   MTC staff including Integrated Regional Planning Program staff now serve both the Association of Bay Area Governments and the Metropolitan Transportation Commission. </w:t>
      </w:r>
    </w:p>
    <w:p w14:paraId="21D261D5" w14:textId="77777777" w:rsidR="00463635" w:rsidRPr="002D67F2" w:rsidRDefault="00463635" w:rsidP="008A5B54">
      <w:pPr>
        <w:rPr>
          <w:szCs w:val="24"/>
        </w:rPr>
      </w:pPr>
    </w:p>
    <w:p w14:paraId="1EFFE8AB" w14:textId="77777777" w:rsidR="00463635" w:rsidRDefault="00463635" w:rsidP="00463635">
      <w:pPr>
        <w:jc w:val="center"/>
        <w:rPr>
          <w:color w:val="0070C0"/>
          <w:szCs w:val="24"/>
        </w:rPr>
      </w:pPr>
      <w:r>
        <w:rPr>
          <w:b/>
          <w:i/>
          <w:color w:val="FF0000"/>
        </w:rPr>
        <w:t>or</w:t>
      </w:r>
    </w:p>
    <w:p w14:paraId="5A8DBC1D" w14:textId="77777777" w:rsidR="00463635" w:rsidRPr="002D67F2" w:rsidRDefault="00463635" w:rsidP="008A5B54"/>
    <w:p w14:paraId="0A769621" w14:textId="77777777" w:rsidR="00463635" w:rsidRPr="00463635" w:rsidRDefault="00463635" w:rsidP="00463635">
      <w:pPr>
        <w:rPr>
          <w:color w:val="0070C0"/>
        </w:rPr>
      </w:pPr>
      <w:r w:rsidRPr="00463635">
        <w:rPr>
          <w:color w:val="0070C0"/>
        </w:rPr>
        <w:t xml:space="preserve">The Bay Area Housing Finance Authority (“BAHFA”) was created pursuant to Government Code § 64510 et seq. to raise, administer, and allocate funding and provide technical assistance at a regional level for tenant protection, affordable housing preservation, and new affordable housing production.  </w:t>
      </w:r>
    </w:p>
    <w:p w14:paraId="026A318E" w14:textId="77777777" w:rsidR="00463635" w:rsidRPr="002D67F2" w:rsidRDefault="00463635" w:rsidP="008A5B54">
      <w:pPr>
        <w:rPr>
          <w:szCs w:val="24"/>
        </w:rPr>
      </w:pPr>
    </w:p>
    <w:p w14:paraId="3EFBC597" w14:textId="77777777" w:rsidR="008A5B54" w:rsidRPr="002D67F2" w:rsidRDefault="008A5B54" w:rsidP="00B93308">
      <w:pPr>
        <w:rPr>
          <w:szCs w:val="24"/>
        </w:rPr>
      </w:pPr>
    </w:p>
    <w:p w14:paraId="5BD803C1" w14:textId="77777777" w:rsidR="009A4FB4" w:rsidRPr="002D67F2" w:rsidRDefault="009A4FB4" w:rsidP="00B93308"/>
    <w:p w14:paraId="0914E20D" w14:textId="77777777" w:rsidR="009C1B4D" w:rsidRDefault="009C1B4D">
      <w:pPr>
        <w:pStyle w:val="Heading2"/>
      </w:pPr>
      <w:bookmarkStart w:id="15" w:name="_Toc149051092"/>
      <w:r>
        <w:t>B. Project Description</w:t>
      </w:r>
      <w:bookmarkEnd w:id="15"/>
    </w:p>
    <w:p w14:paraId="0130C586" w14:textId="77777777" w:rsidR="009C1B4D" w:rsidRPr="00354AA7" w:rsidRDefault="00593C18" w:rsidP="00934107">
      <w:pPr>
        <w:ind w:left="720" w:hanging="720"/>
        <w:rPr>
          <w:b/>
          <w:color w:val="FF0000"/>
        </w:rPr>
      </w:pPr>
      <w:bookmarkStart w:id="16" w:name="_Toc46114828"/>
      <w:bookmarkEnd w:id="5"/>
      <w:bookmarkEnd w:id="6"/>
      <w:bookmarkEnd w:id="7"/>
      <w:bookmarkEnd w:id="8"/>
      <w:bookmarkEnd w:id="9"/>
      <w:bookmarkEnd w:id="10"/>
      <w:bookmarkEnd w:id="11"/>
      <w:bookmarkEnd w:id="12"/>
      <w:bookmarkEnd w:id="13"/>
      <w:bookmarkEnd w:id="14"/>
      <w:r w:rsidRPr="00354AA7">
        <w:rPr>
          <w:b/>
          <w:color w:val="FF0000"/>
        </w:rPr>
        <w:t>&lt;</w:t>
      </w:r>
      <w:r w:rsidR="00555265" w:rsidRPr="00354AA7">
        <w:rPr>
          <w:b/>
          <w:color w:val="FF0000"/>
        </w:rPr>
        <w:t>INSERT</w:t>
      </w:r>
      <w:r w:rsidR="00840D42" w:rsidRPr="00354AA7">
        <w:rPr>
          <w:b/>
          <w:color w:val="FF0000"/>
        </w:rPr>
        <w:t xml:space="preserve"> A DESCRIPTION OF THE PROJECT</w:t>
      </w:r>
      <w:r w:rsidR="008E21E3" w:rsidRPr="00354AA7">
        <w:rPr>
          <w:b/>
          <w:color w:val="FF0000"/>
        </w:rPr>
        <w:t>&gt;</w:t>
      </w:r>
    </w:p>
    <w:p w14:paraId="47164D04" w14:textId="77777777" w:rsidR="00593C18" w:rsidRDefault="00593C18" w:rsidP="00B93308"/>
    <w:p w14:paraId="3D957A28" w14:textId="77777777" w:rsidR="002927D9" w:rsidRDefault="002927D9" w:rsidP="00B93308"/>
    <w:p w14:paraId="2A7C1E75" w14:textId="77777777" w:rsidR="004A1C85" w:rsidRPr="002927D9" w:rsidRDefault="002927D9" w:rsidP="00B93308">
      <w:pPr>
        <w:rPr>
          <w:b/>
          <w:color w:val="FF0000"/>
        </w:rPr>
      </w:pPr>
      <w:r>
        <w:rPr>
          <w:b/>
          <w:color w:val="FF0000"/>
        </w:rPr>
        <w:t>CHOOSE BETWEEN “Proposer Minimum Qualifications” OR “Qualifications” FOR TITLE AND WHETEHR SUBARTICLE a AND b ARE NECESSARY:</w:t>
      </w:r>
    </w:p>
    <w:p w14:paraId="76A944BE" w14:textId="77777777" w:rsidR="009C1B4D" w:rsidRDefault="009C1B4D" w:rsidP="00E67020">
      <w:pPr>
        <w:pStyle w:val="Heading1"/>
      </w:pPr>
      <w:bookmarkStart w:id="17" w:name="_Toc149051093"/>
      <w:r>
        <w:t xml:space="preserve">II. </w:t>
      </w:r>
      <w:r w:rsidR="002927D9" w:rsidRPr="002927D9">
        <w:rPr>
          <w:color w:val="0070C0"/>
        </w:rPr>
        <w:t>&lt;</w:t>
      </w:r>
      <w:r w:rsidRPr="002927D9">
        <w:rPr>
          <w:color w:val="0070C0"/>
        </w:rPr>
        <w:t>Proposer MINIMUM</w:t>
      </w:r>
      <w:r w:rsidR="002927D9">
        <w:t>&gt;</w:t>
      </w:r>
      <w:r>
        <w:t xml:space="preserve"> Qualifications</w:t>
      </w:r>
      <w:bookmarkEnd w:id="17"/>
    </w:p>
    <w:p w14:paraId="56BF2FD9" w14:textId="77777777" w:rsidR="00840D42" w:rsidRDefault="00840D42">
      <w:pPr>
        <w:pStyle w:val="List"/>
        <w:ind w:left="0" w:firstLine="0"/>
        <w:rPr>
          <w:b/>
          <w:color w:val="FF0000"/>
        </w:rPr>
      </w:pPr>
    </w:p>
    <w:p w14:paraId="7F9B775D" w14:textId="77777777" w:rsidR="009C1B4D" w:rsidRDefault="00840D42">
      <w:pPr>
        <w:pStyle w:val="List"/>
        <w:ind w:left="0" w:firstLine="0"/>
        <w:rPr>
          <w:b/>
          <w:color w:val="FF0000"/>
        </w:rPr>
      </w:pPr>
      <w:r>
        <w:rPr>
          <w:b/>
          <w:color w:val="FF0000"/>
        </w:rPr>
        <w:t>CHOOSE ONE OF THE FOLLOWING</w:t>
      </w:r>
      <w:r w:rsidR="002927D9">
        <w:rPr>
          <w:b/>
          <w:color w:val="FF0000"/>
        </w:rPr>
        <w:t xml:space="preserve"> FOR PROPOSER MINIMUM QUALIFICATIONS</w:t>
      </w:r>
      <w:r>
        <w:rPr>
          <w:b/>
          <w:color w:val="FF0000"/>
        </w:rPr>
        <w:t>:</w:t>
      </w:r>
    </w:p>
    <w:p w14:paraId="0A3F1B55" w14:textId="77777777" w:rsidR="009C1B4D" w:rsidRPr="00455458" w:rsidRDefault="009C1B4D">
      <w:pPr>
        <w:pStyle w:val="List"/>
        <w:ind w:left="0" w:firstLine="0"/>
        <w:rPr>
          <w:color w:val="0070C0"/>
        </w:rPr>
      </w:pPr>
      <w:r w:rsidRPr="00455458">
        <w:rPr>
          <w:color w:val="0070C0"/>
        </w:rPr>
        <w:t>There are no Minimum Qualification requirements associated with the RFP.</w:t>
      </w:r>
    </w:p>
    <w:p w14:paraId="320838C3" w14:textId="77777777" w:rsidR="009C1B4D" w:rsidRDefault="009C1B4D">
      <w:pPr>
        <w:pStyle w:val="List"/>
        <w:ind w:left="0" w:firstLine="0"/>
        <w:rPr>
          <w:b/>
          <w:color w:val="FF0000"/>
        </w:rPr>
      </w:pPr>
    </w:p>
    <w:p w14:paraId="0076631E" w14:textId="77777777" w:rsidR="009C1B4D" w:rsidRPr="00934107" w:rsidRDefault="009C1B4D">
      <w:pPr>
        <w:rPr>
          <w:b/>
          <w:color w:val="FF0000"/>
        </w:rPr>
      </w:pPr>
      <w:r w:rsidRPr="00934107">
        <w:rPr>
          <w:b/>
          <w:color w:val="FF0000"/>
        </w:rPr>
        <w:t>Or</w:t>
      </w:r>
    </w:p>
    <w:p w14:paraId="58C513F2" w14:textId="77777777" w:rsidR="009C1B4D" w:rsidRDefault="009C1B4D"/>
    <w:p w14:paraId="1B9AFE8A" w14:textId="77777777" w:rsidR="009C1B4D" w:rsidRPr="00934107" w:rsidRDefault="009C1B4D">
      <w:pPr>
        <w:rPr>
          <w:color w:val="0070C0"/>
        </w:rPr>
      </w:pPr>
      <w:r w:rsidRPr="00D64BFB">
        <w:rPr>
          <w:color w:val="0070C0"/>
        </w:rPr>
        <w:t>Proposals must demonstrate that the</w:t>
      </w:r>
      <w:r w:rsidR="008E21E3" w:rsidRPr="00D64BFB">
        <w:rPr>
          <w:color w:val="0070C0"/>
        </w:rPr>
        <w:t xml:space="preserve"> </w:t>
      </w:r>
      <w:r w:rsidR="00DA0242" w:rsidRPr="00D64BFB">
        <w:rPr>
          <w:color w:val="0070C0"/>
        </w:rPr>
        <w:t>firm or team submitting the proposal (“Proposer”)</w:t>
      </w:r>
      <w:r w:rsidRPr="00934107">
        <w:rPr>
          <w:color w:val="0070C0"/>
        </w:rPr>
        <w:t xml:space="preserve"> meets the following Minimum Qualifications to be eligible for consideration for this project. </w:t>
      </w:r>
    </w:p>
    <w:p w14:paraId="2423A7FC" w14:textId="77777777" w:rsidR="009C1B4D" w:rsidRPr="00934107" w:rsidRDefault="009C1B4D">
      <w:pPr>
        <w:rPr>
          <w:color w:val="0070C0"/>
          <w:highlight w:val="yellow"/>
        </w:rPr>
      </w:pPr>
    </w:p>
    <w:p w14:paraId="06F03CB3" w14:textId="77777777" w:rsidR="00B55594" w:rsidRDefault="00B55594" w:rsidP="00B55594">
      <w:pPr>
        <w:pStyle w:val="List"/>
        <w:ind w:left="0" w:firstLine="0"/>
        <w:rPr>
          <w:b/>
          <w:color w:val="FF0000"/>
        </w:rPr>
      </w:pPr>
      <w:r>
        <w:rPr>
          <w:b/>
          <w:color w:val="FF0000"/>
        </w:rPr>
        <w:t>CHOOSE THE FOLLOWING FOR QUALIFICATIONS:</w:t>
      </w:r>
    </w:p>
    <w:p w14:paraId="495563D0" w14:textId="77777777" w:rsidR="00B55594" w:rsidRDefault="00B55594" w:rsidP="00B55594">
      <w:pPr>
        <w:pStyle w:val="Heading2"/>
        <w:rPr>
          <w:color w:val="0070C0"/>
        </w:rPr>
      </w:pPr>
      <w:bookmarkStart w:id="18" w:name="_Toc149051094"/>
      <w:r w:rsidRPr="00B55594">
        <w:rPr>
          <w:color w:val="0070C0"/>
        </w:rPr>
        <w:t xml:space="preserve">A. </w:t>
      </w:r>
      <w:r>
        <w:rPr>
          <w:color w:val="0070C0"/>
        </w:rPr>
        <w:t>Minimum Qualifications</w:t>
      </w:r>
      <w:bookmarkEnd w:id="18"/>
    </w:p>
    <w:p w14:paraId="6BE2F2A9" w14:textId="77777777" w:rsidR="00B55594" w:rsidRDefault="00B55594" w:rsidP="00B55594">
      <w:pPr>
        <w:rPr>
          <w:color w:val="0070C0"/>
        </w:rPr>
      </w:pPr>
      <w:r w:rsidRPr="00D64BFB">
        <w:rPr>
          <w:color w:val="0070C0"/>
        </w:rPr>
        <w:t>Proposals must demonstrate that the firm or team submitting the proposal (“Proposer”)</w:t>
      </w:r>
      <w:r w:rsidRPr="00934107">
        <w:rPr>
          <w:color w:val="0070C0"/>
        </w:rPr>
        <w:t xml:space="preserve"> meets the following Minimum Qualifications to be eligible for </w:t>
      </w:r>
      <w:r>
        <w:rPr>
          <w:color w:val="0070C0"/>
        </w:rPr>
        <w:t>consideration for this project.</w:t>
      </w:r>
    </w:p>
    <w:p w14:paraId="7C841DE6" w14:textId="77777777" w:rsidR="00B55594" w:rsidRDefault="00B55594" w:rsidP="00B55594">
      <w:pPr>
        <w:rPr>
          <w:color w:val="0070C0"/>
        </w:rPr>
      </w:pPr>
    </w:p>
    <w:p w14:paraId="737BFEF5" w14:textId="77777777" w:rsidR="00B55594" w:rsidRDefault="00B55594" w:rsidP="00B55594">
      <w:pPr>
        <w:rPr>
          <w:color w:val="0070C0"/>
        </w:rPr>
      </w:pPr>
      <w:r>
        <w:rPr>
          <w:color w:val="0070C0"/>
        </w:rPr>
        <w:tab/>
      </w:r>
      <w:r>
        <w:rPr>
          <w:color w:val="0070C0"/>
        </w:rPr>
        <w:tab/>
        <w:t>1.</w:t>
      </w:r>
    </w:p>
    <w:p w14:paraId="76F0E753" w14:textId="77777777" w:rsidR="00B55594" w:rsidRDefault="00B55594" w:rsidP="00B55594">
      <w:pPr>
        <w:rPr>
          <w:color w:val="0070C0"/>
        </w:rPr>
      </w:pPr>
      <w:r>
        <w:rPr>
          <w:color w:val="0070C0"/>
        </w:rPr>
        <w:tab/>
      </w:r>
      <w:r>
        <w:rPr>
          <w:color w:val="0070C0"/>
        </w:rPr>
        <w:tab/>
        <w:t>2.</w:t>
      </w:r>
    </w:p>
    <w:p w14:paraId="12E751C4" w14:textId="77777777" w:rsidR="00B55594" w:rsidRDefault="00B55594" w:rsidP="00B55594">
      <w:pPr>
        <w:rPr>
          <w:color w:val="0070C0"/>
        </w:rPr>
      </w:pPr>
      <w:r>
        <w:rPr>
          <w:color w:val="0070C0"/>
        </w:rPr>
        <w:tab/>
      </w:r>
      <w:r>
        <w:rPr>
          <w:color w:val="0070C0"/>
        </w:rPr>
        <w:tab/>
        <w:t xml:space="preserve">3. </w:t>
      </w:r>
      <w:proofErr w:type="gramStart"/>
      <w:r>
        <w:rPr>
          <w:color w:val="0070C0"/>
        </w:rPr>
        <w:t>…..</w:t>
      </w:r>
      <w:proofErr w:type="gramEnd"/>
    </w:p>
    <w:p w14:paraId="4F38945C" w14:textId="77777777" w:rsidR="00B55594" w:rsidRPr="00B55594" w:rsidRDefault="00B55594" w:rsidP="00B55594">
      <w:pPr>
        <w:rPr>
          <w:color w:val="0070C0"/>
        </w:rPr>
      </w:pPr>
    </w:p>
    <w:p w14:paraId="48A06430" w14:textId="77777777" w:rsidR="00B55594" w:rsidRDefault="00845067" w:rsidP="00B55594">
      <w:pPr>
        <w:pStyle w:val="Heading2"/>
        <w:rPr>
          <w:color w:val="0070C0"/>
        </w:rPr>
      </w:pPr>
      <w:bookmarkStart w:id="19" w:name="_Toc149051095"/>
      <w:r>
        <w:rPr>
          <w:color w:val="0070C0"/>
        </w:rPr>
        <w:lastRenderedPageBreak/>
        <w:t>B</w:t>
      </w:r>
      <w:r w:rsidR="00B55594" w:rsidRPr="00B55594">
        <w:rPr>
          <w:color w:val="0070C0"/>
        </w:rPr>
        <w:t xml:space="preserve">. </w:t>
      </w:r>
      <w:r w:rsidR="00B55594">
        <w:rPr>
          <w:color w:val="0070C0"/>
        </w:rPr>
        <w:t>Other Qualifications</w:t>
      </w:r>
      <w:bookmarkEnd w:id="19"/>
    </w:p>
    <w:p w14:paraId="4C306C50" w14:textId="77777777" w:rsidR="00B55594" w:rsidRDefault="00B55594" w:rsidP="00B55594">
      <w:pPr>
        <w:rPr>
          <w:color w:val="0070C0"/>
          <w:szCs w:val="24"/>
        </w:rPr>
      </w:pPr>
      <w:r w:rsidRPr="00B55594">
        <w:rPr>
          <w:color w:val="0070C0"/>
          <w:szCs w:val="24"/>
        </w:rPr>
        <w:t xml:space="preserve">The following qualifications are not required </w:t>
      </w:r>
      <w:proofErr w:type="gramStart"/>
      <w:r w:rsidRPr="00B55594">
        <w:rPr>
          <w:color w:val="0070C0"/>
          <w:szCs w:val="24"/>
        </w:rPr>
        <w:t>in order for</w:t>
      </w:r>
      <w:proofErr w:type="gramEnd"/>
      <w:r w:rsidRPr="00B55594">
        <w:rPr>
          <w:color w:val="0070C0"/>
          <w:szCs w:val="24"/>
        </w:rPr>
        <w:t xml:space="preserve"> a Proposer to be determined eligible for consideration, but Proposers will be scored on these qualifications under Section VI</w:t>
      </w:r>
      <w:r>
        <w:rPr>
          <w:color w:val="0070C0"/>
          <w:szCs w:val="24"/>
        </w:rPr>
        <w:t>I</w:t>
      </w:r>
      <w:r w:rsidRPr="00B55594">
        <w:rPr>
          <w:color w:val="0070C0"/>
          <w:szCs w:val="24"/>
        </w:rPr>
        <w:t xml:space="preserve">I. </w:t>
      </w:r>
      <w:r>
        <w:rPr>
          <w:color w:val="0070C0"/>
          <w:szCs w:val="24"/>
        </w:rPr>
        <w:t>Proposal</w:t>
      </w:r>
      <w:r w:rsidRPr="00B55594">
        <w:rPr>
          <w:color w:val="0070C0"/>
          <w:szCs w:val="24"/>
        </w:rPr>
        <w:t xml:space="preserve"> Evaluation, </w:t>
      </w:r>
      <w:proofErr w:type="spellStart"/>
      <w:r w:rsidRPr="00B55594">
        <w:rPr>
          <w:color w:val="0070C0"/>
          <w:szCs w:val="24"/>
        </w:rPr>
        <w:t>Subarticle</w:t>
      </w:r>
      <w:proofErr w:type="spellEnd"/>
      <w:r w:rsidRPr="00B55594">
        <w:rPr>
          <w:color w:val="0070C0"/>
          <w:szCs w:val="24"/>
        </w:rPr>
        <w:t xml:space="preserve"> C. Evaluation Panel and Evaluation Criteria.</w:t>
      </w:r>
    </w:p>
    <w:p w14:paraId="78B821F5" w14:textId="77777777" w:rsidR="00B55594" w:rsidRDefault="00B55594" w:rsidP="00B55594">
      <w:pPr>
        <w:rPr>
          <w:color w:val="0070C0"/>
          <w:szCs w:val="24"/>
        </w:rPr>
      </w:pPr>
    </w:p>
    <w:p w14:paraId="4AFBBF98" w14:textId="77777777" w:rsidR="00B55594" w:rsidRDefault="00B55594" w:rsidP="00B55594">
      <w:pPr>
        <w:rPr>
          <w:color w:val="0070C0"/>
          <w:szCs w:val="24"/>
        </w:rPr>
      </w:pPr>
      <w:r>
        <w:rPr>
          <w:color w:val="0070C0"/>
          <w:szCs w:val="24"/>
        </w:rPr>
        <w:tab/>
      </w:r>
      <w:r>
        <w:rPr>
          <w:color w:val="0070C0"/>
          <w:szCs w:val="24"/>
        </w:rPr>
        <w:tab/>
        <w:t>1.</w:t>
      </w:r>
    </w:p>
    <w:p w14:paraId="36F21358" w14:textId="77777777" w:rsidR="00B55594" w:rsidRDefault="00B55594" w:rsidP="00B55594">
      <w:pPr>
        <w:rPr>
          <w:color w:val="0070C0"/>
          <w:szCs w:val="24"/>
        </w:rPr>
      </w:pPr>
      <w:r>
        <w:rPr>
          <w:color w:val="0070C0"/>
          <w:szCs w:val="24"/>
        </w:rPr>
        <w:tab/>
      </w:r>
      <w:r>
        <w:rPr>
          <w:color w:val="0070C0"/>
          <w:szCs w:val="24"/>
        </w:rPr>
        <w:tab/>
        <w:t>2.</w:t>
      </w:r>
    </w:p>
    <w:p w14:paraId="7FDCEABC" w14:textId="77777777" w:rsidR="00B55594" w:rsidRPr="00B55594" w:rsidRDefault="00B55594" w:rsidP="00B55594">
      <w:pPr>
        <w:rPr>
          <w:color w:val="0070C0"/>
          <w:szCs w:val="24"/>
        </w:rPr>
      </w:pPr>
      <w:r>
        <w:rPr>
          <w:color w:val="0070C0"/>
          <w:szCs w:val="24"/>
        </w:rPr>
        <w:tab/>
      </w:r>
      <w:r>
        <w:rPr>
          <w:color w:val="0070C0"/>
          <w:szCs w:val="24"/>
        </w:rPr>
        <w:tab/>
        <w:t>3. …</w:t>
      </w:r>
    </w:p>
    <w:p w14:paraId="59263158" w14:textId="77777777" w:rsidR="00B55594" w:rsidRDefault="00B55594" w:rsidP="00892C5E"/>
    <w:p w14:paraId="293FF156" w14:textId="77777777" w:rsidR="00B55594" w:rsidRDefault="00B55594" w:rsidP="00892C5E"/>
    <w:p w14:paraId="151A2718" w14:textId="77777777" w:rsidR="009C1B4D" w:rsidRDefault="009C1B4D" w:rsidP="00E67020">
      <w:pPr>
        <w:pStyle w:val="Heading1"/>
      </w:pPr>
      <w:bookmarkStart w:id="20" w:name="_Toc149051096"/>
      <w:r>
        <w:t>III. Scope of Work</w:t>
      </w:r>
      <w:bookmarkEnd w:id="16"/>
      <w:r>
        <w:t>, Period of Performance, and budget</w:t>
      </w:r>
      <w:bookmarkEnd w:id="20"/>
    </w:p>
    <w:p w14:paraId="275A75B3" w14:textId="77777777" w:rsidR="009C1B4D" w:rsidRDefault="009C1B4D"/>
    <w:p w14:paraId="54620D6C" w14:textId="77777777" w:rsidR="009C1B4D" w:rsidRPr="0057007B" w:rsidRDefault="009C1B4D" w:rsidP="001D5FB6">
      <w:pPr>
        <w:pStyle w:val="Heading2"/>
      </w:pPr>
      <w:bookmarkStart w:id="21" w:name="_Toc149051097"/>
      <w:r>
        <w:t xml:space="preserve">A. </w:t>
      </w:r>
      <w:r w:rsidRPr="00EA72B7">
        <w:t>Scope of Work</w:t>
      </w:r>
      <w:bookmarkEnd w:id="21"/>
    </w:p>
    <w:p w14:paraId="50A9C751" w14:textId="77777777" w:rsidR="00840D42" w:rsidRPr="007C2491" w:rsidRDefault="009C1B4D" w:rsidP="000C472C">
      <w:pPr>
        <w:tabs>
          <w:tab w:val="num" w:pos="0"/>
        </w:tabs>
        <w:rPr>
          <w:color w:val="0070C0"/>
        </w:rPr>
      </w:pPr>
      <w:r w:rsidRPr="007C2491">
        <w:rPr>
          <w:color w:val="0070C0"/>
        </w:rPr>
        <w:t xml:space="preserve">The scope of work for the project is provided in </w:t>
      </w:r>
      <w:r w:rsidRPr="007C2491">
        <w:rPr>
          <w:i/>
          <w:color w:val="0070C0"/>
        </w:rPr>
        <w:t xml:space="preserve">Appendix A, </w:t>
      </w:r>
      <w:r w:rsidRPr="007C2491">
        <w:rPr>
          <w:color w:val="0070C0"/>
          <w:u w:val="single"/>
        </w:rPr>
        <w:t>Scope of Work</w:t>
      </w:r>
      <w:r w:rsidRPr="007C2491">
        <w:rPr>
          <w:color w:val="0070C0"/>
        </w:rPr>
        <w:t xml:space="preserve">. </w:t>
      </w:r>
      <w:r w:rsidR="00B1563D">
        <w:rPr>
          <w:color w:val="0070C0"/>
        </w:rPr>
        <w:t xml:space="preserve"> </w:t>
      </w:r>
      <w:r w:rsidRPr="007C2491">
        <w:rPr>
          <w:color w:val="0070C0"/>
        </w:rPr>
        <w:t xml:space="preserve">The </w:t>
      </w:r>
      <w:r w:rsidR="00DA0242" w:rsidRPr="007C2491">
        <w:rPr>
          <w:color w:val="0070C0"/>
        </w:rPr>
        <w:t xml:space="preserve">firm </w:t>
      </w:r>
      <w:r w:rsidRPr="007C2491">
        <w:rPr>
          <w:color w:val="0070C0"/>
        </w:rPr>
        <w:t xml:space="preserve">selected </w:t>
      </w:r>
      <w:r w:rsidR="00DA0242" w:rsidRPr="007C2491">
        <w:rPr>
          <w:color w:val="0070C0"/>
        </w:rPr>
        <w:t xml:space="preserve">to </w:t>
      </w:r>
      <w:proofErr w:type="gramStart"/>
      <w:r w:rsidR="00DA0242" w:rsidRPr="007C2491">
        <w:rPr>
          <w:color w:val="0070C0"/>
        </w:rPr>
        <w:t>enter into</w:t>
      </w:r>
      <w:proofErr w:type="gramEnd"/>
      <w:r w:rsidR="00DA0242" w:rsidRPr="007C2491">
        <w:rPr>
          <w:color w:val="0070C0"/>
        </w:rPr>
        <w:t xml:space="preserve"> a contract (“</w:t>
      </w:r>
      <w:r w:rsidRPr="007C2491">
        <w:rPr>
          <w:color w:val="0070C0"/>
        </w:rPr>
        <w:t>Consultant</w:t>
      </w:r>
      <w:r w:rsidR="00DA0242" w:rsidRPr="007C2491">
        <w:rPr>
          <w:color w:val="0070C0"/>
        </w:rPr>
        <w:t>”)</w:t>
      </w:r>
      <w:r w:rsidRPr="007C2491">
        <w:rPr>
          <w:color w:val="0070C0"/>
        </w:rPr>
        <w:t xml:space="preserve"> will be expected to perform all work and analysis necessary to complete the scope of work.</w:t>
      </w:r>
    </w:p>
    <w:p w14:paraId="1C505B86" w14:textId="77777777" w:rsidR="00840D42" w:rsidRDefault="00840D42" w:rsidP="000C472C">
      <w:pPr>
        <w:tabs>
          <w:tab w:val="num" w:pos="0"/>
        </w:tabs>
      </w:pPr>
    </w:p>
    <w:p w14:paraId="51D3E923" w14:textId="77777777" w:rsidR="00DB3630" w:rsidRDefault="007C2491" w:rsidP="000C472C">
      <w:pPr>
        <w:tabs>
          <w:tab w:val="num" w:pos="0"/>
        </w:tabs>
        <w:rPr>
          <w:b/>
          <w:color w:val="FF0000"/>
        </w:rPr>
      </w:pPr>
      <w:r>
        <w:rPr>
          <w:b/>
          <w:color w:val="FF0000"/>
        </w:rPr>
        <w:t>SUBSTITUTE</w:t>
      </w:r>
      <w:r w:rsidR="00840D42" w:rsidRPr="003904A3">
        <w:rPr>
          <w:b/>
          <w:color w:val="FF0000"/>
        </w:rPr>
        <w:t xml:space="preserve"> THE FOLLOWING FOR TASK ORDER BASED CONTRACTS.  </w:t>
      </w:r>
      <w:r w:rsidR="009B339E" w:rsidRPr="003904A3">
        <w:rPr>
          <w:b/>
          <w:color w:val="FF0000"/>
        </w:rPr>
        <w:t>ALSO, CHANGE ALL REFERENCES TO SCOPE OF WORK IN DOCUMENT TO “PRELIMINARY SCOPE OF WORK”</w:t>
      </w:r>
      <w:r w:rsidR="004D691C" w:rsidRPr="003904A3">
        <w:rPr>
          <w:b/>
          <w:color w:val="FF0000"/>
        </w:rPr>
        <w:t xml:space="preserve">: </w:t>
      </w:r>
    </w:p>
    <w:p w14:paraId="49A3CC2A" w14:textId="77777777" w:rsidR="007C2491" w:rsidRDefault="007C2491" w:rsidP="000C472C">
      <w:pPr>
        <w:tabs>
          <w:tab w:val="num" w:pos="0"/>
        </w:tabs>
        <w:rPr>
          <w:b/>
          <w:color w:val="FF0000"/>
        </w:rPr>
      </w:pPr>
    </w:p>
    <w:p w14:paraId="2BDC490A" w14:textId="77777777" w:rsidR="007C2491" w:rsidRPr="007C2491" w:rsidRDefault="007C2491" w:rsidP="000C472C">
      <w:pPr>
        <w:tabs>
          <w:tab w:val="num" w:pos="0"/>
        </w:tabs>
        <w:rPr>
          <w:rFonts w:ascii="TimesNewRomanPSMT" w:hAnsi="TimesNewRomanPSMT" w:cs="TimesNewRomanPSMT"/>
          <w:color w:val="0070C0"/>
          <w:szCs w:val="24"/>
        </w:rPr>
      </w:pPr>
      <w:r w:rsidRPr="007C2491">
        <w:rPr>
          <w:rFonts w:ascii="TimesNewRomanPSMT" w:hAnsi="TimesNewRomanPSMT" w:cs="TimesNewRomanPSMT"/>
          <w:color w:val="0070C0"/>
          <w:szCs w:val="24"/>
        </w:rPr>
        <w:t xml:space="preserve">All work will be assigned pursuant to MTC-initiated task orders, </w:t>
      </w:r>
      <w:r w:rsidR="00B4562D">
        <w:rPr>
          <w:rFonts w:ascii="TimesNewRomanPSMT" w:hAnsi="TimesNewRomanPSMT" w:cs="TimesNewRomanPSMT"/>
          <w:color w:val="0070C0"/>
          <w:szCs w:val="24"/>
        </w:rPr>
        <w:t>that</w:t>
      </w:r>
      <w:r w:rsidRPr="007C2491">
        <w:rPr>
          <w:rFonts w:ascii="TimesNewRomanPSMT" w:hAnsi="TimesNewRomanPSMT" w:cs="TimesNewRomanPSMT"/>
          <w:color w:val="0070C0"/>
          <w:szCs w:val="24"/>
        </w:rPr>
        <w:t xml:space="preserve"> will include a specific scope of work based on the tasks identified in </w:t>
      </w:r>
      <w:r w:rsidRPr="007C2491">
        <w:rPr>
          <w:i/>
          <w:iCs/>
          <w:color w:val="0070C0"/>
          <w:szCs w:val="24"/>
        </w:rPr>
        <w:t xml:space="preserve">Appendix A, </w:t>
      </w:r>
      <w:r w:rsidRPr="00934107">
        <w:rPr>
          <w:rFonts w:ascii="TimesNewRomanPSMT" w:hAnsi="TimesNewRomanPSMT" w:cs="TimesNewRomanPSMT"/>
          <w:color w:val="0070C0"/>
          <w:szCs w:val="24"/>
          <w:u w:val="single"/>
        </w:rPr>
        <w:t>Preliminary Scope of Work</w:t>
      </w:r>
      <w:r w:rsidRPr="007C2491">
        <w:rPr>
          <w:rFonts w:ascii="TimesNewRomanPSMT" w:hAnsi="TimesNewRomanPSMT" w:cs="TimesNewRomanPSMT"/>
          <w:color w:val="0070C0"/>
          <w:szCs w:val="24"/>
        </w:rPr>
        <w:t xml:space="preserve">. Payment for work performed under task orders may be deliverables-based or time and materials, as determined by the MTC Project Manager. A sample task order form is attached hereto as Attachment </w:t>
      </w:r>
      <w:r w:rsidR="00941A9D">
        <w:rPr>
          <w:rFonts w:ascii="TimesNewRomanPSMT" w:hAnsi="TimesNewRomanPSMT" w:cs="TimesNewRomanPSMT"/>
          <w:color w:val="0070C0"/>
          <w:szCs w:val="24"/>
        </w:rPr>
        <w:t>A-2</w:t>
      </w:r>
      <w:r w:rsidRPr="007C2491">
        <w:rPr>
          <w:rFonts w:ascii="TimesNewRomanPSMT" w:hAnsi="TimesNewRomanPSMT" w:cs="TimesNewRomanPSMT"/>
          <w:color w:val="0070C0"/>
          <w:szCs w:val="24"/>
        </w:rPr>
        <w:t xml:space="preserve">, </w:t>
      </w:r>
      <w:r w:rsidRPr="00934107">
        <w:rPr>
          <w:rFonts w:ascii="TimesNewRomanPSMT" w:hAnsi="TimesNewRomanPSMT" w:cs="TimesNewRomanPSMT"/>
          <w:color w:val="0070C0"/>
          <w:szCs w:val="24"/>
          <w:u w:val="single"/>
        </w:rPr>
        <w:t>Task Order Form</w:t>
      </w:r>
      <w:r w:rsidRPr="007C2491">
        <w:rPr>
          <w:rFonts w:ascii="TimesNewRomanPSMT" w:hAnsi="TimesNewRomanPSMT" w:cs="TimesNewRomanPSMT"/>
          <w:color w:val="0070C0"/>
          <w:szCs w:val="24"/>
        </w:rPr>
        <w:t xml:space="preserve"> to </w:t>
      </w:r>
      <w:r w:rsidRPr="007C2491">
        <w:rPr>
          <w:i/>
          <w:iCs/>
          <w:color w:val="0070C0"/>
          <w:szCs w:val="24"/>
        </w:rPr>
        <w:t xml:space="preserve">Appendix </w:t>
      </w:r>
      <w:r w:rsidR="000C472C">
        <w:rPr>
          <w:i/>
          <w:iCs/>
          <w:color w:val="0070C0"/>
          <w:szCs w:val="24"/>
        </w:rPr>
        <w:t>D</w:t>
      </w:r>
      <w:r w:rsidRPr="007C2491">
        <w:rPr>
          <w:rFonts w:ascii="TimesNewRomanPSMT" w:hAnsi="TimesNewRomanPSMT" w:cs="TimesNewRomanPSMT"/>
          <w:color w:val="0070C0"/>
          <w:szCs w:val="24"/>
        </w:rPr>
        <w:t xml:space="preserve">, </w:t>
      </w:r>
      <w:r w:rsidRPr="007C2491">
        <w:rPr>
          <w:rFonts w:ascii="TimesNewRomanPSMT" w:hAnsi="TimesNewRomanPSMT" w:cs="TimesNewRomanPSMT"/>
          <w:color w:val="0070C0"/>
          <w:szCs w:val="24"/>
          <w:u w:val="single"/>
        </w:rPr>
        <w:t>MTC Standard Consultant Contract</w:t>
      </w:r>
      <w:r w:rsidRPr="007C2491">
        <w:rPr>
          <w:rFonts w:ascii="TimesNewRomanPSMT" w:hAnsi="TimesNewRomanPSMT" w:cs="TimesNewRomanPSMT"/>
          <w:color w:val="0070C0"/>
          <w:szCs w:val="24"/>
        </w:rPr>
        <w:t>.</w:t>
      </w:r>
    </w:p>
    <w:p w14:paraId="3CEAE00C" w14:textId="77777777" w:rsidR="007C2491" w:rsidRPr="00B1563D" w:rsidRDefault="007C2491" w:rsidP="00B1563D">
      <w:pPr>
        <w:tabs>
          <w:tab w:val="num" w:pos="360"/>
        </w:tabs>
      </w:pPr>
    </w:p>
    <w:p w14:paraId="19A1F6EA" w14:textId="77777777" w:rsidR="009C1B4D" w:rsidRPr="0057007B" w:rsidRDefault="009C1B4D" w:rsidP="001D5FB6">
      <w:pPr>
        <w:pStyle w:val="Heading2"/>
      </w:pPr>
      <w:bookmarkStart w:id="22" w:name="_Toc46114829"/>
      <w:bookmarkStart w:id="23" w:name="_Toc149051098"/>
      <w:r>
        <w:t xml:space="preserve">B. </w:t>
      </w:r>
      <w:r w:rsidRPr="00EA72B7">
        <w:t>Period of Performance</w:t>
      </w:r>
      <w:bookmarkEnd w:id="23"/>
    </w:p>
    <w:p w14:paraId="758A3E94" w14:textId="77777777" w:rsidR="009C1B4D" w:rsidRDefault="00F2075F" w:rsidP="00934107">
      <w:pPr>
        <w:tabs>
          <w:tab w:val="num" w:pos="0"/>
        </w:tabs>
        <w:overflowPunct/>
        <w:autoSpaceDE/>
        <w:autoSpaceDN/>
        <w:adjustRightInd/>
        <w:textAlignment w:val="auto"/>
      </w:pPr>
      <w:r w:rsidRPr="00DA0242">
        <w:t>MTC</w:t>
      </w:r>
      <w:r w:rsidR="009C1B4D" w:rsidRPr="00DA0242">
        <w:t xml:space="preserve"> </w:t>
      </w:r>
      <w:r w:rsidR="009C1B4D">
        <w:t xml:space="preserve">expects the work to commence on or about </w:t>
      </w:r>
      <w:r w:rsidR="009C1B4D" w:rsidRPr="007C2491">
        <w:rPr>
          <w:color w:val="0070C0"/>
        </w:rPr>
        <w:t>_____, 20</w:t>
      </w:r>
      <w:r w:rsidR="008C0059">
        <w:rPr>
          <w:color w:val="0070C0"/>
        </w:rPr>
        <w:t>2</w:t>
      </w:r>
      <w:r w:rsidR="009C1B4D" w:rsidRPr="007C2491">
        <w:rPr>
          <w:color w:val="0070C0"/>
        </w:rPr>
        <w:t>___</w:t>
      </w:r>
      <w:r w:rsidR="009C1B4D">
        <w:t xml:space="preserve">, and to be completed no later than </w:t>
      </w:r>
      <w:r w:rsidR="009C1B4D" w:rsidRPr="007C2491">
        <w:rPr>
          <w:color w:val="0070C0"/>
        </w:rPr>
        <w:t>__________, 20</w:t>
      </w:r>
      <w:r w:rsidR="008C0059">
        <w:rPr>
          <w:color w:val="0070C0"/>
        </w:rPr>
        <w:t>2</w:t>
      </w:r>
      <w:r w:rsidR="009C1B4D" w:rsidRPr="007C2491">
        <w:rPr>
          <w:color w:val="0070C0"/>
        </w:rPr>
        <w:t>___</w:t>
      </w:r>
      <w:r w:rsidR="009C1B4D">
        <w:t xml:space="preserve">. </w:t>
      </w:r>
      <w:r w:rsidR="00B1563D">
        <w:t xml:space="preserve"> </w:t>
      </w:r>
      <w:r w:rsidR="009C1B4D">
        <w:t>At MTC’s sole option, the contract may be extended for</w:t>
      </w:r>
      <w:r w:rsidR="009C1B4D" w:rsidRPr="00B1563D">
        <w:t xml:space="preserve"> </w:t>
      </w:r>
      <w:r w:rsidR="009C1B4D" w:rsidRPr="007C2491">
        <w:rPr>
          <w:color w:val="0070C0"/>
        </w:rPr>
        <w:t>(__)</w:t>
      </w:r>
      <w:r w:rsidR="009C1B4D" w:rsidRPr="00B1563D">
        <w:t xml:space="preserve"> </w:t>
      </w:r>
      <w:r w:rsidR="009C1B4D">
        <w:t xml:space="preserve">additional years for work </w:t>
      </w:r>
      <w:r w:rsidR="00B4562D">
        <w:t>contemplated by</w:t>
      </w:r>
      <w:r w:rsidR="009C1B4D">
        <w:t xml:space="preserve"> </w:t>
      </w:r>
      <w:r w:rsidR="009C1B4D">
        <w:rPr>
          <w:i/>
        </w:rPr>
        <w:t>Appendix A</w:t>
      </w:r>
      <w:r w:rsidR="009C1B4D">
        <w:t xml:space="preserve">, </w:t>
      </w:r>
      <w:r w:rsidR="009C1B4D">
        <w:rPr>
          <w:u w:val="single"/>
        </w:rPr>
        <w:t>Scope of Work</w:t>
      </w:r>
      <w:r w:rsidR="009C1B4D">
        <w:t>.</w:t>
      </w:r>
    </w:p>
    <w:p w14:paraId="538FB038" w14:textId="77777777" w:rsidR="0001756E" w:rsidRDefault="0001756E" w:rsidP="001D5FB6">
      <w:pPr>
        <w:pStyle w:val="Heading2"/>
      </w:pPr>
    </w:p>
    <w:p w14:paraId="4A68494E" w14:textId="77777777" w:rsidR="009C1B4D" w:rsidRDefault="009C1B4D" w:rsidP="001D5FB6">
      <w:pPr>
        <w:pStyle w:val="Heading2"/>
        <w:rPr>
          <w:szCs w:val="24"/>
        </w:rPr>
      </w:pPr>
      <w:bookmarkStart w:id="24" w:name="_Toc149051099"/>
      <w:r>
        <w:t>C. Budget</w:t>
      </w:r>
      <w:bookmarkEnd w:id="24"/>
    </w:p>
    <w:p w14:paraId="1DD123EF" w14:textId="77777777" w:rsidR="007F24FF" w:rsidRDefault="00F2075F" w:rsidP="00892C5E">
      <w:pPr>
        <w:pStyle w:val="Normal2"/>
        <w:tabs>
          <w:tab w:val="num" w:pos="0"/>
        </w:tabs>
        <w:rPr>
          <w:rFonts w:ascii="Times New Roman" w:hAnsi="Times New Roman"/>
          <w:sz w:val="24"/>
          <w:szCs w:val="24"/>
        </w:rPr>
      </w:pPr>
      <w:bookmarkStart w:id="25" w:name="_Toc81879368"/>
      <w:bookmarkStart w:id="26" w:name="_Toc81990237"/>
      <w:bookmarkStart w:id="27" w:name="_Toc235870949"/>
      <w:r w:rsidRPr="00DA0242">
        <w:rPr>
          <w:rFonts w:ascii="Times New Roman" w:hAnsi="Times New Roman"/>
          <w:sz w:val="24"/>
          <w:szCs w:val="24"/>
        </w:rPr>
        <w:t>MTC</w:t>
      </w:r>
      <w:r w:rsidR="009C1B4D" w:rsidRPr="00DA0242">
        <w:rPr>
          <w:rFonts w:ascii="Times New Roman" w:hAnsi="Times New Roman"/>
          <w:sz w:val="24"/>
          <w:szCs w:val="24"/>
        </w:rPr>
        <w:t xml:space="preserve"> h</w:t>
      </w:r>
      <w:r w:rsidR="009C1B4D" w:rsidRPr="0057007B">
        <w:rPr>
          <w:rFonts w:ascii="Times New Roman" w:hAnsi="Times New Roman"/>
          <w:sz w:val="24"/>
          <w:szCs w:val="24"/>
        </w:rPr>
        <w:t xml:space="preserve">as budgeted approximately </w:t>
      </w:r>
      <w:r w:rsidR="009C1B4D" w:rsidRPr="00094A34">
        <w:rPr>
          <w:rFonts w:ascii="Times New Roman" w:hAnsi="Times New Roman"/>
          <w:color w:val="0070C0"/>
          <w:sz w:val="24"/>
          <w:szCs w:val="24"/>
        </w:rPr>
        <w:t xml:space="preserve">___________ </w:t>
      </w:r>
      <w:r w:rsidR="009C1B4D" w:rsidRPr="00094A34">
        <w:rPr>
          <w:rFonts w:ascii="Times New Roman" w:hAnsi="Times New Roman"/>
          <w:sz w:val="24"/>
          <w:szCs w:val="24"/>
        </w:rPr>
        <w:t>dollars ($</w:t>
      </w:r>
      <w:r w:rsidR="009C1B4D" w:rsidRPr="00094A34">
        <w:rPr>
          <w:rFonts w:ascii="Times New Roman" w:hAnsi="Times New Roman"/>
          <w:color w:val="0070C0"/>
          <w:sz w:val="24"/>
          <w:szCs w:val="24"/>
        </w:rPr>
        <w:t>____</w:t>
      </w:r>
      <w:r w:rsidR="009C1B4D" w:rsidRPr="00094A34">
        <w:rPr>
          <w:rFonts w:ascii="Times New Roman" w:hAnsi="Times New Roman"/>
          <w:sz w:val="24"/>
          <w:szCs w:val="24"/>
        </w:rPr>
        <w:t xml:space="preserve">) </w:t>
      </w:r>
      <w:r w:rsidR="009C1B4D" w:rsidRPr="0057007B">
        <w:rPr>
          <w:rFonts w:ascii="Times New Roman" w:hAnsi="Times New Roman"/>
          <w:sz w:val="24"/>
          <w:szCs w:val="24"/>
        </w:rPr>
        <w:t xml:space="preserve">for this effort.  Additional funding may be available in future Fiscal Years subject to approval of future MTC budgets. </w:t>
      </w:r>
    </w:p>
    <w:bookmarkEnd w:id="25"/>
    <w:bookmarkEnd w:id="26"/>
    <w:bookmarkEnd w:id="27"/>
    <w:p w14:paraId="7B5C3F31" w14:textId="77777777" w:rsidR="004A1C85" w:rsidRDefault="004A1C85" w:rsidP="004A1C85"/>
    <w:p w14:paraId="1CF143EC" w14:textId="77777777" w:rsidR="004A1C85" w:rsidRPr="004A1C85" w:rsidRDefault="004A1C85" w:rsidP="004A1C85"/>
    <w:p w14:paraId="6EC777CB" w14:textId="77777777" w:rsidR="009C1B4D" w:rsidRDefault="009C1B4D" w:rsidP="00E67020">
      <w:pPr>
        <w:pStyle w:val="Heading1"/>
      </w:pPr>
      <w:bookmarkStart w:id="28" w:name="_Toc149051100"/>
      <w:r>
        <w:t>IV. PROPOSERS’ CONFERENCE AND REQUESTS FOR CLARIFICATION OR EXCEPTIONS</w:t>
      </w:r>
      <w:bookmarkEnd w:id="28"/>
    </w:p>
    <w:p w14:paraId="754B9663" w14:textId="77777777" w:rsidR="009C1B4D" w:rsidRDefault="009C1B4D" w:rsidP="001D5FB6">
      <w:pPr>
        <w:numPr>
          <w:ilvl w:val="12"/>
          <w:numId w:val="0"/>
        </w:numPr>
        <w:tabs>
          <w:tab w:val="right" w:pos="8370"/>
        </w:tabs>
        <w:ind w:right="144"/>
        <w:jc w:val="center"/>
        <w:rPr>
          <w:b/>
        </w:rPr>
      </w:pPr>
    </w:p>
    <w:p w14:paraId="6FD546AD" w14:textId="77777777" w:rsidR="007E69CC" w:rsidRDefault="007E69CC" w:rsidP="007E69CC">
      <w:pPr>
        <w:spacing w:after="240" w:line="240" w:lineRule="atLeast"/>
      </w:pPr>
      <w:bookmarkStart w:id="29" w:name="_Hlk64382687"/>
      <w:r>
        <w:t xml:space="preserve">A non-mandatory Proposers’ Conference will be held at </w:t>
      </w:r>
      <w:r w:rsidRPr="00934107">
        <w:rPr>
          <w:color w:val="0070C0"/>
        </w:rPr>
        <w:t>____ a.m./p.m. on ________, _________, 20</w:t>
      </w:r>
      <w:r>
        <w:rPr>
          <w:color w:val="0070C0"/>
        </w:rPr>
        <w:t>2</w:t>
      </w:r>
      <w:r w:rsidRPr="00934107">
        <w:rPr>
          <w:color w:val="0070C0"/>
        </w:rPr>
        <w:t>__</w:t>
      </w:r>
      <w:r>
        <w:t>.  Proposers may appear via Zoom Teleconference at the following meeting information:</w:t>
      </w:r>
    </w:p>
    <w:p w14:paraId="64055EA5" w14:textId="77777777" w:rsidR="007E69CC" w:rsidRDefault="007E69CC" w:rsidP="007E69CC">
      <w:pPr>
        <w:rPr>
          <w:szCs w:val="24"/>
        </w:rPr>
      </w:pPr>
      <w:r>
        <w:rPr>
          <w:szCs w:val="24"/>
        </w:rPr>
        <w:t xml:space="preserve">The Pre-proposers’ Conference will be conducted as a Zoom meeting. </w:t>
      </w:r>
    </w:p>
    <w:p w14:paraId="3D0CCD43" w14:textId="77777777" w:rsidR="002B411E" w:rsidRDefault="002B411E" w:rsidP="007E69CC">
      <w:pPr>
        <w:rPr>
          <w:szCs w:val="24"/>
        </w:rPr>
      </w:pPr>
    </w:p>
    <w:p w14:paraId="2F2B5DB4" w14:textId="77777777" w:rsidR="007E69CC" w:rsidRDefault="007E69CC" w:rsidP="007E69CC">
      <w:pPr>
        <w:rPr>
          <w:szCs w:val="24"/>
        </w:rPr>
      </w:pPr>
      <w:r w:rsidRPr="007E69CC">
        <w:rPr>
          <w:szCs w:val="24"/>
        </w:rPr>
        <w:lastRenderedPageBreak/>
        <w:t xml:space="preserve">When: </w:t>
      </w:r>
      <w:r>
        <w:t xml:space="preserve">at </w:t>
      </w:r>
      <w:r w:rsidRPr="00934107">
        <w:rPr>
          <w:color w:val="0070C0"/>
        </w:rPr>
        <w:t>____ a.m./p.m. on ________, _________, 20</w:t>
      </w:r>
      <w:r>
        <w:rPr>
          <w:color w:val="0070C0"/>
        </w:rPr>
        <w:t>2</w:t>
      </w:r>
      <w:r w:rsidRPr="00934107">
        <w:rPr>
          <w:color w:val="0070C0"/>
        </w:rPr>
        <w:t>__</w:t>
      </w:r>
      <w:r>
        <w:rPr>
          <w:szCs w:val="24"/>
        </w:rPr>
        <w:t xml:space="preserve">Pacific Time (US and Canada) </w:t>
      </w:r>
    </w:p>
    <w:p w14:paraId="2DB69E7B" w14:textId="77777777" w:rsidR="007E69CC" w:rsidRDefault="007E69CC" w:rsidP="007E69CC">
      <w:pPr>
        <w:rPr>
          <w:szCs w:val="24"/>
        </w:rPr>
      </w:pPr>
    </w:p>
    <w:p w14:paraId="51EA913A" w14:textId="77777777" w:rsidR="007E69CC" w:rsidRDefault="007E69CC" w:rsidP="007E69CC">
      <w:pPr>
        <w:rPr>
          <w:szCs w:val="24"/>
        </w:rPr>
      </w:pPr>
      <w:r>
        <w:rPr>
          <w:szCs w:val="24"/>
        </w:rPr>
        <w:t>It is recommended that Proposers’ register in advance for this meeting, however, Proposers’ can also register just prior to the meeting or during the meeting (if it is necessary to join after the start:</w:t>
      </w:r>
    </w:p>
    <w:p w14:paraId="2ED22EEB" w14:textId="77777777" w:rsidR="007E69CC" w:rsidRDefault="007E69CC" w:rsidP="007E69CC">
      <w:pPr>
        <w:rPr>
          <w:szCs w:val="24"/>
        </w:rPr>
      </w:pPr>
    </w:p>
    <w:p w14:paraId="505EC6D6" w14:textId="77777777" w:rsidR="007E69CC" w:rsidRPr="007E69CC" w:rsidRDefault="007E69CC" w:rsidP="007E69CC">
      <w:pPr>
        <w:jc w:val="center"/>
        <w:rPr>
          <w:color w:val="0070C0"/>
        </w:rPr>
      </w:pPr>
      <w:r w:rsidRPr="007E69CC">
        <w:rPr>
          <w:color w:val="0070C0"/>
        </w:rPr>
        <w:t>(Insert Zoom Link)</w:t>
      </w:r>
    </w:p>
    <w:p w14:paraId="5EFED4EF" w14:textId="77777777" w:rsidR="007E69CC" w:rsidRDefault="007E69CC" w:rsidP="007E69CC">
      <w:pPr>
        <w:rPr>
          <w:szCs w:val="24"/>
        </w:rPr>
      </w:pPr>
    </w:p>
    <w:p w14:paraId="713BC2D1" w14:textId="77777777" w:rsidR="007E69CC" w:rsidRDefault="007E69CC" w:rsidP="007E69CC">
      <w:pPr>
        <w:rPr>
          <w:b/>
          <w:bCs/>
          <w:szCs w:val="24"/>
        </w:rPr>
      </w:pPr>
      <w:r>
        <w:rPr>
          <w:b/>
          <w:bCs/>
          <w:szCs w:val="24"/>
        </w:rPr>
        <w:t>After registering, Proposers’ will receive a confirmation email containing information about joining the meeting.</w:t>
      </w:r>
    </w:p>
    <w:p w14:paraId="1CADBEA5" w14:textId="77777777" w:rsidR="007E69CC" w:rsidRDefault="007E69CC" w:rsidP="007E69CC">
      <w:pPr>
        <w:rPr>
          <w:szCs w:val="24"/>
        </w:rPr>
      </w:pPr>
    </w:p>
    <w:p w14:paraId="50777703" w14:textId="77777777" w:rsidR="007E69CC" w:rsidRDefault="007E69CC" w:rsidP="007E69CC">
      <w:pPr>
        <w:rPr>
          <w:szCs w:val="24"/>
        </w:rPr>
      </w:pPr>
      <w:r>
        <w:rPr>
          <w:szCs w:val="24"/>
        </w:rPr>
        <w:t>The conference will not be recorded.</w:t>
      </w:r>
    </w:p>
    <w:p w14:paraId="121D9B57" w14:textId="77777777" w:rsidR="007E69CC" w:rsidRDefault="007E69CC" w:rsidP="007E69CC">
      <w:pPr>
        <w:rPr>
          <w:szCs w:val="24"/>
        </w:rPr>
      </w:pPr>
    </w:p>
    <w:p w14:paraId="14DD05A4" w14:textId="77777777" w:rsidR="007E69CC" w:rsidRDefault="007E69CC" w:rsidP="007E69CC">
      <w:pPr>
        <w:pStyle w:val="xmsonormal"/>
        <w:rPr>
          <w:rFonts w:ascii="Times New Roman" w:hAnsi="Times New Roman" w:cs="Times New Roman"/>
          <w:sz w:val="24"/>
          <w:szCs w:val="24"/>
        </w:rPr>
      </w:pPr>
      <w:r>
        <w:rPr>
          <w:rFonts w:ascii="Times New Roman" w:hAnsi="Times New Roman" w:cs="Times New Roman"/>
          <w:sz w:val="24"/>
          <w:szCs w:val="24"/>
        </w:rPr>
        <w:t xml:space="preserve">If a Proposer knows they will be unable to join via computer and wishes to participate by phone, please contact </w:t>
      </w:r>
      <w:r w:rsidR="00463635">
        <w:rPr>
          <w:rFonts w:ascii="Times New Roman" w:hAnsi="Times New Roman" w:cs="Times New Roman"/>
          <w:sz w:val="24"/>
          <w:szCs w:val="24"/>
        </w:rPr>
        <w:t>(</w:t>
      </w:r>
      <w:r w:rsidR="00463635" w:rsidRPr="00463635">
        <w:rPr>
          <w:rFonts w:ascii="Times New Roman" w:eastAsia="Times New Roman" w:hAnsi="Times New Roman" w:cs="Times New Roman"/>
          <w:color w:val="0070C0"/>
          <w:sz w:val="24"/>
          <w:szCs w:val="20"/>
        </w:rPr>
        <w:t>Insert Contract Specialist Name</w:t>
      </w:r>
      <w:r w:rsidR="00463635">
        <w:rPr>
          <w:rFonts w:ascii="Times New Roman" w:eastAsia="Times New Roman" w:hAnsi="Times New Roman" w:cs="Times New Roman"/>
          <w:color w:val="0070C0"/>
          <w:sz w:val="24"/>
          <w:szCs w:val="20"/>
        </w:rPr>
        <w:t>)</w:t>
      </w:r>
      <w:r w:rsidR="00463635" w:rsidRPr="00463635">
        <w:rPr>
          <w:rFonts w:ascii="Times New Roman" w:eastAsia="Times New Roman" w:hAnsi="Times New Roman" w:cs="Times New Roman"/>
          <w:color w:val="0070C0"/>
          <w:sz w:val="24"/>
          <w:szCs w:val="20"/>
        </w:rPr>
        <w:t xml:space="preserve"> </w:t>
      </w:r>
      <w:r w:rsidRPr="007E69CC">
        <w:rPr>
          <w:rFonts w:ascii="Times New Roman" w:hAnsi="Times New Roman" w:cs="Times New Roman"/>
          <w:sz w:val="24"/>
          <w:szCs w:val="24"/>
        </w:rPr>
        <w:t>by email:</w:t>
      </w:r>
      <w:r>
        <w:t xml:space="preserve"> </w:t>
      </w:r>
      <w:r w:rsidRPr="007E69CC">
        <w:rPr>
          <w:rFonts w:ascii="Times New Roman" w:eastAsia="Times New Roman" w:hAnsi="Times New Roman" w:cs="Times New Roman"/>
          <w:color w:val="0070C0"/>
          <w:sz w:val="24"/>
          <w:szCs w:val="20"/>
        </w:rPr>
        <w:t>(insert email address)</w:t>
      </w:r>
      <w:r w:rsidRPr="007E69CC">
        <w:rPr>
          <w:rFonts w:ascii="Times New Roman" w:hAnsi="Times New Roman" w:cs="Times New Roman"/>
          <w:sz w:val="24"/>
          <w:szCs w:val="24"/>
        </w:rPr>
        <w:t xml:space="preserve">, or call: </w:t>
      </w:r>
      <w:r w:rsidRPr="00463635">
        <w:rPr>
          <w:rFonts w:ascii="Times New Roman" w:eastAsia="Times New Roman" w:hAnsi="Times New Roman" w:cs="Times New Roman"/>
          <w:color w:val="0070C0"/>
          <w:sz w:val="24"/>
          <w:szCs w:val="20"/>
        </w:rPr>
        <w:t>(</w:t>
      </w:r>
      <w:r w:rsidR="00463635" w:rsidRPr="00463635">
        <w:rPr>
          <w:rFonts w:ascii="Times New Roman" w:eastAsia="Times New Roman" w:hAnsi="Times New Roman" w:cs="Times New Roman"/>
          <w:color w:val="0070C0"/>
          <w:sz w:val="24"/>
          <w:szCs w:val="20"/>
        </w:rPr>
        <w:t>p</w:t>
      </w:r>
      <w:r w:rsidRPr="00463635">
        <w:rPr>
          <w:rFonts w:ascii="Times New Roman" w:eastAsia="Times New Roman" w:hAnsi="Times New Roman" w:cs="Times New Roman"/>
          <w:color w:val="0070C0"/>
          <w:sz w:val="24"/>
          <w:szCs w:val="20"/>
        </w:rPr>
        <w:t>hone num</w:t>
      </w:r>
      <w:r w:rsidR="00463635" w:rsidRPr="00463635">
        <w:rPr>
          <w:rFonts w:ascii="Times New Roman" w:eastAsia="Times New Roman" w:hAnsi="Times New Roman" w:cs="Times New Roman"/>
          <w:color w:val="0070C0"/>
          <w:sz w:val="24"/>
          <w:szCs w:val="20"/>
        </w:rPr>
        <w:t>ber)</w:t>
      </w:r>
      <w:r>
        <w:rPr>
          <w:rFonts w:ascii="Times New Roman" w:hAnsi="Times New Roman" w:cs="Times New Roman"/>
          <w:sz w:val="24"/>
          <w:szCs w:val="24"/>
        </w:rPr>
        <w:t xml:space="preserve"> for meeting credentials.</w:t>
      </w:r>
    </w:p>
    <w:p w14:paraId="7E2E1E6B" w14:textId="77777777" w:rsidR="007E69CC" w:rsidRDefault="007E69CC" w:rsidP="007E69CC">
      <w:pPr>
        <w:pStyle w:val="xmsonormal"/>
        <w:rPr>
          <w:rFonts w:ascii="Times New Roman" w:hAnsi="Times New Roman" w:cs="Times New Roman"/>
          <w:sz w:val="24"/>
          <w:szCs w:val="24"/>
        </w:rPr>
      </w:pPr>
      <w:r>
        <w:rPr>
          <w:rFonts w:ascii="Times New Roman" w:hAnsi="Times New Roman" w:cs="Times New Roman"/>
          <w:sz w:val="24"/>
          <w:szCs w:val="24"/>
        </w:rPr>
        <w:t> </w:t>
      </w:r>
    </w:p>
    <w:p w14:paraId="4A51F7C4" w14:textId="77777777" w:rsidR="007E69CC" w:rsidRDefault="007E69CC" w:rsidP="007E69CC">
      <w:pPr>
        <w:pStyle w:val="xmsonormal"/>
        <w:rPr>
          <w:rFonts w:ascii="Times New Roman" w:hAnsi="Times New Roman" w:cs="Times New Roman"/>
          <w:sz w:val="24"/>
          <w:szCs w:val="24"/>
        </w:rPr>
      </w:pPr>
      <w:r>
        <w:rPr>
          <w:rFonts w:ascii="Times New Roman" w:hAnsi="Times New Roman" w:cs="Times New Roman"/>
          <w:sz w:val="24"/>
          <w:szCs w:val="24"/>
        </w:rPr>
        <w:t>Individuals appearing by telephone are required to send the following information, prior to the meeting:</w:t>
      </w:r>
    </w:p>
    <w:p w14:paraId="459AEEA6" w14:textId="77777777" w:rsidR="007E69CC" w:rsidRDefault="007E69CC" w:rsidP="007E69CC">
      <w:pPr>
        <w:pStyle w:val="xmsonormal"/>
        <w:rPr>
          <w:rFonts w:ascii="Times New Roman" w:hAnsi="Times New Roman" w:cs="Times New Roman"/>
          <w:sz w:val="24"/>
          <w:szCs w:val="24"/>
        </w:rPr>
      </w:pPr>
    </w:p>
    <w:p w14:paraId="63C224FA" w14:textId="77777777" w:rsidR="007E69CC" w:rsidRDefault="007E69CC" w:rsidP="007E69CC">
      <w:pPr>
        <w:pStyle w:val="xmsonormal"/>
        <w:ind w:left="360"/>
        <w:rPr>
          <w:rFonts w:ascii="Times New Roman" w:hAnsi="Times New Roman" w:cs="Times New Roman"/>
          <w:sz w:val="24"/>
          <w:szCs w:val="24"/>
        </w:rPr>
      </w:pPr>
      <w:r>
        <w:rPr>
          <w:rFonts w:ascii="Times New Roman" w:hAnsi="Times New Roman" w:cs="Times New Roman"/>
          <w:sz w:val="24"/>
          <w:szCs w:val="24"/>
        </w:rPr>
        <w:t xml:space="preserve">1.    First and Last </w:t>
      </w:r>
      <w:proofErr w:type="gramStart"/>
      <w:r>
        <w:rPr>
          <w:rFonts w:ascii="Times New Roman" w:hAnsi="Times New Roman" w:cs="Times New Roman"/>
          <w:sz w:val="24"/>
          <w:szCs w:val="24"/>
        </w:rPr>
        <w:t>Name;</w:t>
      </w:r>
      <w:proofErr w:type="gramEnd"/>
      <w:r>
        <w:rPr>
          <w:rFonts w:ascii="Times New Roman" w:hAnsi="Times New Roman" w:cs="Times New Roman"/>
          <w:sz w:val="24"/>
          <w:szCs w:val="24"/>
        </w:rPr>
        <w:t xml:space="preserve"> </w:t>
      </w:r>
    </w:p>
    <w:p w14:paraId="2A118062" w14:textId="77777777" w:rsidR="007E69CC" w:rsidRDefault="007E69CC" w:rsidP="007E69CC">
      <w:pPr>
        <w:pStyle w:val="xmsonormal"/>
        <w:ind w:left="360"/>
        <w:rPr>
          <w:rFonts w:ascii="Times New Roman" w:hAnsi="Times New Roman" w:cs="Times New Roman"/>
          <w:sz w:val="24"/>
          <w:szCs w:val="24"/>
        </w:rPr>
      </w:pPr>
      <w:r>
        <w:rPr>
          <w:rFonts w:ascii="Times New Roman" w:hAnsi="Times New Roman" w:cs="Times New Roman"/>
          <w:sz w:val="24"/>
          <w:szCs w:val="24"/>
        </w:rPr>
        <w:t xml:space="preserve">2.    Job </w:t>
      </w:r>
      <w:proofErr w:type="gramStart"/>
      <w:r>
        <w:rPr>
          <w:rFonts w:ascii="Times New Roman" w:hAnsi="Times New Roman" w:cs="Times New Roman"/>
          <w:sz w:val="24"/>
          <w:szCs w:val="24"/>
        </w:rPr>
        <w:t>Title;</w:t>
      </w:r>
      <w:proofErr w:type="gramEnd"/>
      <w:r>
        <w:rPr>
          <w:rFonts w:ascii="Times New Roman" w:hAnsi="Times New Roman" w:cs="Times New Roman"/>
          <w:sz w:val="24"/>
          <w:szCs w:val="24"/>
        </w:rPr>
        <w:t xml:space="preserve"> </w:t>
      </w:r>
    </w:p>
    <w:p w14:paraId="7C770936" w14:textId="77777777" w:rsidR="007E69CC" w:rsidRDefault="007E69CC" w:rsidP="007E69CC">
      <w:pPr>
        <w:pStyle w:val="xmsonormal"/>
        <w:ind w:left="360"/>
        <w:rPr>
          <w:rFonts w:ascii="Times New Roman" w:hAnsi="Times New Roman" w:cs="Times New Roman"/>
          <w:sz w:val="24"/>
          <w:szCs w:val="24"/>
        </w:rPr>
      </w:pPr>
      <w:r>
        <w:rPr>
          <w:rFonts w:ascii="Times New Roman" w:hAnsi="Times New Roman" w:cs="Times New Roman"/>
          <w:sz w:val="24"/>
          <w:szCs w:val="24"/>
        </w:rPr>
        <w:t xml:space="preserve">3.    Firm </w:t>
      </w:r>
      <w:proofErr w:type="gramStart"/>
      <w:r>
        <w:rPr>
          <w:rFonts w:ascii="Times New Roman" w:hAnsi="Times New Roman" w:cs="Times New Roman"/>
          <w:sz w:val="24"/>
          <w:szCs w:val="24"/>
        </w:rPr>
        <w:t>Name;</w:t>
      </w:r>
      <w:proofErr w:type="gramEnd"/>
      <w:r>
        <w:rPr>
          <w:rFonts w:ascii="Times New Roman" w:hAnsi="Times New Roman" w:cs="Times New Roman"/>
          <w:sz w:val="24"/>
          <w:szCs w:val="24"/>
        </w:rPr>
        <w:t xml:space="preserve"> </w:t>
      </w:r>
    </w:p>
    <w:p w14:paraId="7DA9661B" w14:textId="77777777" w:rsidR="007E69CC" w:rsidRDefault="007E69CC" w:rsidP="007E69CC">
      <w:pPr>
        <w:pStyle w:val="xmsonormal"/>
        <w:ind w:left="360"/>
        <w:rPr>
          <w:rFonts w:ascii="Times New Roman" w:hAnsi="Times New Roman" w:cs="Times New Roman"/>
          <w:sz w:val="24"/>
          <w:szCs w:val="24"/>
        </w:rPr>
      </w:pPr>
      <w:r>
        <w:rPr>
          <w:rFonts w:ascii="Times New Roman" w:hAnsi="Times New Roman" w:cs="Times New Roman"/>
          <w:sz w:val="24"/>
          <w:szCs w:val="24"/>
        </w:rPr>
        <w:t xml:space="preserve">4.    </w:t>
      </w:r>
      <w:proofErr w:type="gramStart"/>
      <w:r>
        <w:rPr>
          <w:rFonts w:ascii="Times New Roman" w:hAnsi="Times New Roman" w:cs="Times New Roman"/>
          <w:sz w:val="24"/>
          <w:szCs w:val="24"/>
        </w:rPr>
        <w:t>Email;</w:t>
      </w:r>
      <w:proofErr w:type="gramEnd"/>
      <w:r>
        <w:rPr>
          <w:rFonts w:ascii="Times New Roman" w:hAnsi="Times New Roman" w:cs="Times New Roman"/>
          <w:sz w:val="24"/>
          <w:szCs w:val="24"/>
        </w:rPr>
        <w:t xml:space="preserve"> </w:t>
      </w:r>
    </w:p>
    <w:p w14:paraId="66BF25FF" w14:textId="77777777" w:rsidR="007E69CC" w:rsidRDefault="007E69CC" w:rsidP="007E69CC">
      <w:pPr>
        <w:pStyle w:val="xmsonormal"/>
        <w:ind w:left="360"/>
        <w:rPr>
          <w:rFonts w:ascii="Times New Roman" w:hAnsi="Times New Roman" w:cs="Times New Roman"/>
          <w:sz w:val="24"/>
          <w:szCs w:val="24"/>
        </w:rPr>
      </w:pPr>
      <w:r>
        <w:rPr>
          <w:rFonts w:ascii="Times New Roman" w:hAnsi="Times New Roman" w:cs="Times New Roman"/>
          <w:sz w:val="24"/>
          <w:szCs w:val="24"/>
        </w:rPr>
        <w:t xml:space="preserve">5.    Phone </w:t>
      </w:r>
      <w:proofErr w:type="gramStart"/>
      <w:r>
        <w:rPr>
          <w:rFonts w:ascii="Times New Roman" w:hAnsi="Times New Roman" w:cs="Times New Roman"/>
          <w:sz w:val="24"/>
          <w:szCs w:val="24"/>
        </w:rPr>
        <w:t>number;</w:t>
      </w:r>
      <w:proofErr w:type="gramEnd"/>
      <w:r>
        <w:rPr>
          <w:rFonts w:ascii="Times New Roman" w:hAnsi="Times New Roman" w:cs="Times New Roman"/>
          <w:sz w:val="24"/>
          <w:szCs w:val="24"/>
        </w:rPr>
        <w:t xml:space="preserve"> </w:t>
      </w:r>
    </w:p>
    <w:p w14:paraId="4E21A225" w14:textId="77777777" w:rsidR="007E69CC" w:rsidRDefault="007E69CC" w:rsidP="007E69CC">
      <w:pPr>
        <w:pStyle w:val="xmsonormal"/>
        <w:ind w:left="720" w:hanging="360"/>
        <w:rPr>
          <w:rFonts w:ascii="Times New Roman" w:hAnsi="Times New Roman" w:cs="Times New Roman"/>
          <w:sz w:val="24"/>
          <w:szCs w:val="24"/>
        </w:rPr>
      </w:pPr>
      <w:r>
        <w:rPr>
          <w:rFonts w:ascii="Times New Roman" w:hAnsi="Times New Roman" w:cs="Times New Roman"/>
          <w:sz w:val="24"/>
          <w:szCs w:val="24"/>
        </w:rPr>
        <w:t>6.    Any firm certifications, such as Disadvantaged Business Enterprise (DBE</w:t>
      </w:r>
      <w:proofErr w:type="gramStart"/>
      <w:r>
        <w:rPr>
          <w:rFonts w:ascii="Times New Roman" w:hAnsi="Times New Roman" w:cs="Times New Roman"/>
          <w:sz w:val="24"/>
          <w:szCs w:val="24"/>
        </w:rPr>
        <w:t>);</w:t>
      </w:r>
      <w:proofErr w:type="gramEnd"/>
    </w:p>
    <w:p w14:paraId="7B563E9A" w14:textId="77777777" w:rsidR="007E69CC" w:rsidRDefault="007E69CC" w:rsidP="007E69CC">
      <w:pPr>
        <w:pStyle w:val="xmsonormal"/>
        <w:ind w:left="720"/>
        <w:rPr>
          <w:rFonts w:ascii="Times New Roman" w:hAnsi="Times New Roman" w:cs="Times New Roman"/>
          <w:sz w:val="24"/>
          <w:szCs w:val="24"/>
        </w:rPr>
      </w:pPr>
      <w:r>
        <w:rPr>
          <w:rFonts w:ascii="Times New Roman" w:hAnsi="Times New Roman" w:cs="Times New Roman"/>
          <w:sz w:val="24"/>
          <w:szCs w:val="24"/>
        </w:rPr>
        <w:t xml:space="preserve">Small Business Enterprise (SBE) and corresponding Certification Numbers </w:t>
      </w:r>
    </w:p>
    <w:p w14:paraId="36AC9FFE" w14:textId="77777777" w:rsidR="007E69CC" w:rsidRDefault="007E69CC" w:rsidP="007E69CC">
      <w:pPr>
        <w:pStyle w:val="xmsonormal"/>
        <w:ind w:left="360"/>
        <w:rPr>
          <w:rFonts w:ascii="Times New Roman" w:hAnsi="Times New Roman" w:cs="Times New Roman"/>
          <w:sz w:val="24"/>
          <w:szCs w:val="24"/>
        </w:rPr>
      </w:pPr>
      <w:r>
        <w:rPr>
          <w:rFonts w:ascii="Times New Roman" w:hAnsi="Times New Roman" w:cs="Times New Roman"/>
          <w:sz w:val="24"/>
          <w:szCs w:val="24"/>
        </w:rPr>
        <w:t>7.    A brief list of firm services; and</w:t>
      </w:r>
    </w:p>
    <w:p w14:paraId="1782AB78" w14:textId="77777777" w:rsidR="007E69CC" w:rsidRDefault="007E69CC" w:rsidP="007E69CC">
      <w:pPr>
        <w:pStyle w:val="xmsonormal"/>
        <w:ind w:left="360"/>
        <w:rPr>
          <w:rFonts w:ascii="Times New Roman" w:hAnsi="Times New Roman" w:cs="Times New Roman"/>
          <w:sz w:val="24"/>
          <w:szCs w:val="24"/>
        </w:rPr>
      </w:pPr>
      <w:r>
        <w:rPr>
          <w:rFonts w:ascii="Times New Roman" w:hAnsi="Times New Roman" w:cs="Times New Roman"/>
          <w:sz w:val="24"/>
          <w:szCs w:val="24"/>
        </w:rPr>
        <w:t>8.    Whether the firm is interested as a prime or sub.</w:t>
      </w:r>
    </w:p>
    <w:p w14:paraId="0AF8C60E" w14:textId="77777777" w:rsidR="007E69CC" w:rsidRDefault="007E69CC" w:rsidP="007E69CC">
      <w:pPr>
        <w:rPr>
          <w:szCs w:val="24"/>
        </w:rPr>
      </w:pPr>
    </w:p>
    <w:p w14:paraId="04D2C80D" w14:textId="77777777" w:rsidR="007E69CC" w:rsidRDefault="007E69CC" w:rsidP="007E69CC">
      <w:pPr>
        <w:spacing w:after="240"/>
        <w:rPr>
          <w:szCs w:val="24"/>
        </w:rPr>
      </w:pPr>
      <w:r>
        <w:rPr>
          <w:szCs w:val="24"/>
        </w:rPr>
        <w:t xml:space="preserve">Any addenda will be posted on MTC’s procurement website at </w:t>
      </w:r>
      <w:hyperlink r:id="rId19" w:history="1">
        <w:r>
          <w:rPr>
            <w:rStyle w:val="Hyperlink"/>
            <w:szCs w:val="24"/>
          </w:rPr>
          <w:t>https://mtc.bonfirehub.com</w:t>
        </w:r>
      </w:hyperlink>
      <w:r>
        <w:rPr>
          <w:szCs w:val="24"/>
        </w:rPr>
        <w:t xml:space="preserve">.  All Proposers are responsible for checking the website for any addenda to the bid documents. </w:t>
      </w:r>
    </w:p>
    <w:p w14:paraId="255160B5" w14:textId="77777777" w:rsidR="007E69CC" w:rsidRDefault="007E69CC" w:rsidP="007E69CC">
      <w:r>
        <w:t xml:space="preserve">Any requests for clarification of or exceptions to RFP requirements must be received by MTC no later than the </w:t>
      </w:r>
      <w:r>
        <w:rPr>
          <w:szCs w:val="24"/>
        </w:rPr>
        <w:t>Closing Date/Time for Receipt of Requests for Modifications/Exceptions as stated in Section V. Consultant Selection Timetable</w:t>
      </w:r>
      <w:r>
        <w:t>, to guarantee a response or consideration.  Responses will be provided in Questions and Answers Documents or Addenda on an ongoing basis as soon as possible. MTC reserves the right to reject any SOQ that contains unauthorized conditions or exceptions.</w:t>
      </w:r>
    </w:p>
    <w:bookmarkEnd w:id="29"/>
    <w:p w14:paraId="3DF7CC42" w14:textId="77777777" w:rsidR="007E69CC" w:rsidRDefault="007E69CC" w:rsidP="007E69CC"/>
    <w:p w14:paraId="6663C4E9" w14:textId="77777777" w:rsidR="004D7F64" w:rsidRPr="004D7F64" w:rsidRDefault="004D7F64" w:rsidP="004D7F64"/>
    <w:p w14:paraId="1C85FCAF" w14:textId="77777777" w:rsidR="009C1B4D" w:rsidRDefault="00447D83" w:rsidP="00E67020">
      <w:pPr>
        <w:pStyle w:val="Heading1"/>
      </w:pPr>
      <w:bookmarkStart w:id="30" w:name="_Toc149051101"/>
      <w:r>
        <w:t xml:space="preserve">V. </w:t>
      </w:r>
      <w:r w:rsidR="009C1B4D">
        <w:t>Consultant Selection Timetable</w:t>
      </w:r>
      <w:bookmarkEnd w:id="30"/>
    </w:p>
    <w:p w14:paraId="5B3B777A" w14:textId="77777777" w:rsidR="009C1B4D" w:rsidRDefault="009C1B4D"/>
    <w:tbl>
      <w:tblPr>
        <w:tblW w:w="0" w:type="auto"/>
        <w:tblInd w:w="108" w:type="dxa"/>
        <w:tblLayout w:type="fixed"/>
        <w:tblLook w:val="0000" w:firstRow="0" w:lastRow="0" w:firstColumn="0" w:lastColumn="0" w:noHBand="0" w:noVBand="0"/>
      </w:tblPr>
      <w:tblGrid>
        <w:gridCol w:w="4590"/>
        <w:gridCol w:w="4680"/>
      </w:tblGrid>
      <w:tr w:rsidR="009C1B4D" w14:paraId="315D2C99" w14:textId="77777777">
        <w:trPr>
          <w:cantSplit/>
          <w:trHeight w:val="432"/>
        </w:trPr>
        <w:tc>
          <w:tcPr>
            <w:tcW w:w="4590" w:type="dxa"/>
          </w:tcPr>
          <w:p w14:paraId="13635C1D" w14:textId="77777777" w:rsidR="009C1B4D" w:rsidRPr="00D64BFB" w:rsidRDefault="009C1B4D">
            <w:pPr>
              <w:spacing w:after="120"/>
              <w:ind w:left="162"/>
              <w:rPr>
                <w:color w:val="0070C0"/>
                <w:szCs w:val="24"/>
              </w:rPr>
            </w:pPr>
            <w:bookmarkStart w:id="31" w:name="Bidders"/>
            <w:r w:rsidRPr="00D64BFB">
              <w:rPr>
                <w:color w:val="0070C0"/>
                <w:szCs w:val="24"/>
              </w:rPr>
              <w:t>___a.m./p.m., on ________, __________, 20</w:t>
            </w:r>
            <w:r w:rsidR="00756F0E">
              <w:rPr>
                <w:color w:val="0070C0"/>
                <w:szCs w:val="24"/>
              </w:rPr>
              <w:t>2</w:t>
            </w:r>
            <w:r w:rsidR="008E21E3" w:rsidRPr="00D64BFB">
              <w:rPr>
                <w:color w:val="0070C0"/>
                <w:szCs w:val="24"/>
              </w:rPr>
              <w:t>__</w:t>
            </w:r>
            <w:bookmarkEnd w:id="31"/>
          </w:p>
        </w:tc>
        <w:tc>
          <w:tcPr>
            <w:tcW w:w="4680" w:type="dxa"/>
          </w:tcPr>
          <w:p w14:paraId="65D18160" w14:textId="77777777" w:rsidR="009C1B4D" w:rsidRPr="0035280D" w:rsidRDefault="000D6694" w:rsidP="00D73DC7">
            <w:pPr>
              <w:numPr>
                <w:ilvl w:val="12"/>
                <w:numId w:val="0"/>
              </w:numPr>
              <w:tabs>
                <w:tab w:val="left" w:pos="5094"/>
                <w:tab w:val="right" w:pos="8370"/>
              </w:tabs>
              <w:spacing w:after="120"/>
              <w:ind w:right="144"/>
              <w:rPr>
                <w:szCs w:val="24"/>
              </w:rPr>
            </w:pPr>
            <w:r>
              <w:rPr>
                <w:szCs w:val="24"/>
              </w:rPr>
              <w:t>Non</w:t>
            </w:r>
            <w:r w:rsidR="00186619">
              <w:rPr>
                <w:szCs w:val="24"/>
              </w:rPr>
              <w:t xml:space="preserve">-Mandatory </w:t>
            </w:r>
            <w:r w:rsidR="009C1B4D" w:rsidRPr="00934107">
              <w:rPr>
                <w:szCs w:val="24"/>
              </w:rPr>
              <w:t>Proposers’ Conference</w:t>
            </w:r>
            <w:r w:rsidR="00186619">
              <w:rPr>
                <w:szCs w:val="24"/>
              </w:rPr>
              <w:t>.</w:t>
            </w:r>
            <w:r w:rsidR="009C1B4D" w:rsidRPr="00934107">
              <w:rPr>
                <w:szCs w:val="24"/>
              </w:rPr>
              <w:t xml:space="preserve"> </w:t>
            </w:r>
            <w:r w:rsidR="00186619">
              <w:rPr>
                <w:szCs w:val="24"/>
              </w:rPr>
              <w:t xml:space="preserve">Please see Section </w:t>
            </w:r>
            <w:r w:rsidR="00244047">
              <w:rPr>
                <w:szCs w:val="24"/>
              </w:rPr>
              <w:t xml:space="preserve">IV above for details on how to </w:t>
            </w:r>
            <w:r w:rsidR="00244047" w:rsidRPr="0035280D">
              <w:rPr>
                <w:szCs w:val="24"/>
              </w:rPr>
              <w:t>attend.</w:t>
            </w:r>
          </w:p>
        </w:tc>
      </w:tr>
      <w:tr w:rsidR="009C1B4D" w14:paraId="0E09A746" w14:textId="77777777">
        <w:trPr>
          <w:cantSplit/>
          <w:trHeight w:val="432"/>
        </w:trPr>
        <w:tc>
          <w:tcPr>
            <w:tcW w:w="4590" w:type="dxa"/>
          </w:tcPr>
          <w:p w14:paraId="5E84B290" w14:textId="77777777" w:rsidR="009C1B4D" w:rsidRPr="00D64BFB" w:rsidRDefault="009C1B4D" w:rsidP="008E21E3">
            <w:pPr>
              <w:numPr>
                <w:ilvl w:val="12"/>
                <w:numId w:val="0"/>
              </w:numPr>
              <w:tabs>
                <w:tab w:val="right" w:pos="8370"/>
              </w:tabs>
              <w:spacing w:after="120"/>
              <w:ind w:left="162" w:right="144"/>
              <w:rPr>
                <w:color w:val="0070C0"/>
                <w:szCs w:val="24"/>
              </w:rPr>
            </w:pPr>
            <w:bookmarkStart w:id="32" w:name="Exeptions"/>
            <w:r w:rsidRPr="00D64BFB">
              <w:rPr>
                <w:color w:val="0070C0"/>
                <w:szCs w:val="24"/>
              </w:rPr>
              <w:lastRenderedPageBreak/>
              <w:t xml:space="preserve">____ a.m./p.m., </w:t>
            </w:r>
            <w:bookmarkEnd w:id="32"/>
            <w:r w:rsidRPr="00D64BFB">
              <w:rPr>
                <w:color w:val="0070C0"/>
                <w:szCs w:val="24"/>
              </w:rPr>
              <w:t>on ______, _________, 20</w:t>
            </w:r>
            <w:r w:rsidR="008C0059">
              <w:rPr>
                <w:color w:val="0070C0"/>
                <w:szCs w:val="24"/>
              </w:rPr>
              <w:t>2</w:t>
            </w:r>
            <w:r w:rsidR="008E21E3" w:rsidRPr="00D64BFB">
              <w:rPr>
                <w:color w:val="0070C0"/>
                <w:szCs w:val="24"/>
              </w:rPr>
              <w:t>__</w:t>
            </w:r>
          </w:p>
        </w:tc>
        <w:tc>
          <w:tcPr>
            <w:tcW w:w="4680" w:type="dxa"/>
          </w:tcPr>
          <w:p w14:paraId="23C31502" w14:textId="77777777" w:rsidR="009C1B4D" w:rsidRPr="000C472C" w:rsidRDefault="009C1B4D" w:rsidP="00DB3630">
            <w:pPr>
              <w:numPr>
                <w:ilvl w:val="12"/>
                <w:numId w:val="0"/>
              </w:numPr>
              <w:tabs>
                <w:tab w:val="left" w:pos="5094"/>
                <w:tab w:val="right" w:pos="8370"/>
              </w:tabs>
              <w:spacing w:after="120"/>
              <w:ind w:right="144"/>
              <w:rPr>
                <w:szCs w:val="24"/>
              </w:rPr>
            </w:pPr>
            <w:r w:rsidRPr="00934107">
              <w:rPr>
                <w:szCs w:val="24"/>
              </w:rPr>
              <w:t xml:space="preserve">Closing date/time for receipt of requests for </w:t>
            </w:r>
            <w:r w:rsidR="00DB3630" w:rsidRPr="000C472C">
              <w:rPr>
                <w:szCs w:val="24"/>
              </w:rPr>
              <w:t>modifications</w:t>
            </w:r>
            <w:r w:rsidRPr="000C472C">
              <w:rPr>
                <w:szCs w:val="24"/>
              </w:rPr>
              <w:t>/exceptions</w:t>
            </w:r>
          </w:p>
        </w:tc>
      </w:tr>
      <w:tr w:rsidR="009C1B4D" w14:paraId="7B4F6209" w14:textId="77777777">
        <w:trPr>
          <w:cantSplit/>
          <w:trHeight w:val="432"/>
        </w:trPr>
        <w:tc>
          <w:tcPr>
            <w:tcW w:w="4590" w:type="dxa"/>
          </w:tcPr>
          <w:p w14:paraId="2362EF17" w14:textId="77777777" w:rsidR="009C1B4D" w:rsidRPr="00D64BFB" w:rsidRDefault="009C1B4D" w:rsidP="00FD5CBC">
            <w:pPr>
              <w:numPr>
                <w:ilvl w:val="12"/>
                <w:numId w:val="0"/>
              </w:numPr>
              <w:tabs>
                <w:tab w:val="right" w:pos="8370"/>
              </w:tabs>
              <w:spacing w:after="120"/>
              <w:ind w:left="162" w:right="144"/>
              <w:rPr>
                <w:szCs w:val="24"/>
              </w:rPr>
            </w:pPr>
            <w:r w:rsidRPr="00D64BFB">
              <w:rPr>
                <w:szCs w:val="24"/>
              </w:rPr>
              <w:t xml:space="preserve">No later than three (3) </w:t>
            </w:r>
            <w:r w:rsidR="00FD5CBC">
              <w:rPr>
                <w:szCs w:val="24"/>
              </w:rPr>
              <w:t xml:space="preserve">business </w:t>
            </w:r>
            <w:r w:rsidRPr="00D64BFB">
              <w:rPr>
                <w:szCs w:val="24"/>
              </w:rPr>
              <w:t xml:space="preserve">days prior to the date proposals are due. </w:t>
            </w:r>
          </w:p>
        </w:tc>
        <w:tc>
          <w:tcPr>
            <w:tcW w:w="4680" w:type="dxa"/>
          </w:tcPr>
          <w:p w14:paraId="257B03D9" w14:textId="77777777" w:rsidR="009C1B4D" w:rsidRPr="00934107" w:rsidRDefault="009C1B4D" w:rsidP="00094A34">
            <w:pPr>
              <w:numPr>
                <w:ilvl w:val="12"/>
                <w:numId w:val="0"/>
              </w:numPr>
              <w:tabs>
                <w:tab w:val="left" w:pos="5094"/>
                <w:tab w:val="right" w:pos="8370"/>
              </w:tabs>
              <w:spacing w:after="120"/>
              <w:ind w:right="144"/>
              <w:rPr>
                <w:szCs w:val="24"/>
              </w:rPr>
            </w:pPr>
            <w:r w:rsidRPr="00D64BFB">
              <w:rPr>
                <w:szCs w:val="24"/>
              </w:rPr>
              <w:t>Deadline for protesting</w:t>
            </w:r>
            <w:r w:rsidR="00094A34" w:rsidRPr="00D64BFB">
              <w:rPr>
                <w:szCs w:val="24"/>
              </w:rPr>
              <w:t xml:space="preserve"> RFP</w:t>
            </w:r>
            <w:r w:rsidRPr="00934107">
              <w:rPr>
                <w:szCs w:val="24"/>
              </w:rPr>
              <w:t xml:space="preserve"> provisions</w:t>
            </w:r>
          </w:p>
        </w:tc>
      </w:tr>
      <w:tr w:rsidR="009C1B4D" w14:paraId="7F52D2D5" w14:textId="77777777">
        <w:trPr>
          <w:cantSplit/>
          <w:trHeight w:val="432"/>
        </w:trPr>
        <w:tc>
          <w:tcPr>
            <w:tcW w:w="4590" w:type="dxa"/>
          </w:tcPr>
          <w:p w14:paraId="2F70FB0A" w14:textId="77777777" w:rsidR="009C1B4D" w:rsidRPr="00D64BFB" w:rsidRDefault="009C1B4D" w:rsidP="00E74738">
            <w:pPr>
              <w:numPr>
                <w:ilvl w:val="12"/>
                <w:numId w:val="0"/>
              </w:numPr>
              <w:tabs>
                <w:tab w:val="right" w:pos="8370"/>
              </w:tabs>
              <w:spacing w:after="120"/>
              <w:ind w:left="162" w:right="144"/>
              <w:rPr>
                <w:b/>
                <w:color w:val="0070C0"/>
                <w:szCs w:val="24"/>
              </w:rPr>
            </w:pPr>
            <w:r w:rsidRPr="00D64BFB">
              <w:rPr>
                <w:b/>
                <w:color w:val="0070C0"/>
                <w:szCs w:val="24"/>
              </w:rPr>
              <w:t>___ p.m., ______, _____, 20</w:t>
            </w:r>
            <w:r w:rsidR="008C0059">
              <w:rPr>
                <w:b/>
                <w:color w:val="0070C0"/>
                <w:szCs w:val="24"/>
              </w:rPr>
              <w:t>2</w:t>
            </w:r>
            <w:r w:rsidR="008E21E3" w:rsidRPr="00D64BFB">
              <w:rPr>
                <w:b/>
                <w:color w:val="0070C0"/>
                <w:szCs w:val="24"/>
              </w:rPr>
              <w:t>_</w:t>
            </w:r>
          </w:p>
        </w:tc>
        <w:tc>
          <w:tcPr>
            <w:tcW w:w="4680" w:type="dxa"/>
          </w:tcPr>
          <w:p w14:paraId="1C5B8D92" w14:textId="77777777" w:rsidR="009C1B4D" w:rsidRPr="00934107" w:rsidRDefault="009C1B4D">
            <w:pPr>
              <w:numPr>
                <w:ilvl w:val="12"/>
                <w:numId w:val="0"/>
              </w:numPr>
              <w:tabs>
                <w:tab w:val="left" w:pos="5094"/>
                <w:tab w:val="right" w:pos="8370"/>
              </w:tabs>
              <w:spacing w:after="120"/>
              <w:ind w:right="144"/>
              <w:rPr>
                <w:b/>
                <w:szCs w:val="24"/>
              </w:rPr>
            </w:pPr>
            <w:r w:rsidRPr="00934107">
              <w:rPr>
                <w:b/>
                <w:szCs w:val="24"/>
              </w:rPr>
              <w:t>Closing date/time for receipt of proposals</w:t>
            </w:r>
          </w:p>
        </w:tc>
      </w:tr>
      <w:tr w:rsidR="009C1B4D" w14:paraId="01537D73" w14:textId="77777777">
        <w:trPr>
          <w:cantSplit/>
          <w:trHeight w:val="432"/>
        </w:trPr>
        <w:tc>
          <w:tcPr>
            <w:tcW w:w="4590" w:type="dxa"/>
          </w:tcPr>
          <w:p w14:paraId="276F2972" w14:textId="77777777" w:rsidR="009C1B4D" w:rsidRPr="001D2ADA" w:rsidRDefault="009C1B4D" w:rsidP="008E21E3">
            <w:pPr>
              <w:ind w:left="162"/>
              <w:rPr>
                <w:szCs w:val="24"/>
              </w:rPr>
            </w:pPr>
            <w:r w:rsidRPr="00934107">
              <w:rPr>
                <w:szCs w:val="24"/>
              </w:rPr>
              <w:t>Week of</w:t>
            </w:r>
            <w:r w:rsidRPr="001D2ADA">
              <w:rPr>
                <w:szCs w:val="24"/>
              </w:rPr>
              <w:t xml:space="preserve"> </w:t>
            </w:r>
            <w:r w:rsidRPr="00934107">
              <w:rPr>
                <w:color w:val="0070C0"/>
                <w:szCs w:val="24"/>
              </w:rPr>
              <w:t>______________, 20</w:t>
            </w:r>
            <w:r w:rsidR="008C0059">
              <w:rPr>
                <w:color w:val="0070C0"/>
                <w:szCs w:val="24"/>
              </w:rPr>
              <w:t>2</w:t>
            </w:r>
            <w:r w:rsidR="008E21E3" w:rsidRPr="00934107">
              <w:rPr>
                <w:color w:val="0070C0"/>
                <w:szCs w:val="24"/>
              </w:rPr>
              <w:t>_</w:t>
            </w:r>
            <w:r w:rsidRPr="00934107">
              <w:rPr>
                <w:color w:val="0070C0"/>
                <w:szCs w:val="24"/>
              </w:rPr>
              <w:t>*</w:t>
            </w:r>
          </w:p>
        </w:tc>
        <w:tc>
          <w:tcPr>
            <w:tcW w:w="4680" w:type="dxa"/>
          </w:tcPr>
          <w:p w14:paraId="6E95BBD3" w14:textId="77777777" w:rsidR="009C1B4D" w:rsidRPr="00D64BFB" w:rsidRDefault="009C1B4D">
            <w:pPr>
              <w:numPr>
                <w:ilvl w:val="12"/>
                <w:numId w:val="0"/>
              </w:numPr>
              <w:tabs>
                <w:tab w:val="left" w:pos="3645"/>
              </w:tabs>
              <w:spacing w:after="120"/>
              <w:ind w:right="144"/>
              <w:rPr>
                <w:szCs w:val="24"/>
              </w:rPr>
            </w:pPr>
            <w:r w:rsidRPr="00D64BFB">
              <w:rPr>
                <w:szCs w:val="24"/>
              </w:rPr>
              <w:t>Interviews/Discussions (if held)</w:t>
            </w:r>
          </w:p>
        </w:tc>
      </w:tr>
      <w:tr w:rsidR="009C1B4D" w14:paraId="00DA8804" w14:textId="77777777">
        <w:trPr>
          <w:cantSplit/>
          <w:trHeight w:val="432"/>
        </w:trPr>
        <w:tc>
          <w:tcPr>
            <w:tcW w:w="4590" w:type="dxa"/>
          </w:tcPr>
          <w:p w14:paraId="7B00588D" w14:textId="77777777" w:rsidR="009C1B4D" w:rsidRPr="00934107" w:rsidRDefault="009C1B4D" w:rsidP="008E21E3">
            <w:pPr>
              <w:ind w:left="162"/>
              <w:rPr>
                <w:color w:val="0070C0"/>
                <w:szCs w:val="24"/>
              </w:rPr>
            </w:pPr>
            <w:r w:rsidRPr="00934107">
              <w:rPr>
                <w:color w:val="0070C0"/>
                <w:szCs w:val="24"/>
              </w:rPr>
              <w:t>______________, 20</w:t>
            </w:r>
            <w:r w:rsidR="008C0059">
              <w:rPr>
                <w:color w:val="0070C0"/>
                <w:szCs w:val="24"/>
              </w:rPr>
              <w:t>2</w:t>
            </w:r>
            <w:r w:rsidR="008E21E3" w:rsidRPr="00934107">
              <w:rPr>
                <w:color w:val="0070C0"/>
                <w:szCs w:val="24"/>
              </w:rPr>
              <w:t>_</w:t>
            </w:r>
            <w:r w:rsidRPr="00934107">
              <w:rPr>
                <w:color w:val="0070C0"/>
                <w:szCs w:val="24"/>
              </w:rPr>
              <w:t>*</w:t>
            </w:r>
          </w:p>
        </w:tc>
        <w:tc>
          <w:tcPr>
            <w:tcW w:w="4680" w:type="dxa"/>
          </w:tcPr>
          <w:p w14:paraId="575206C5" w14:textId="77777777" w:rsidR="009C1B4D" w:rsidRPr="00934107" w:rsidRDefault="009C1B4D">
            <w:pPr>
              <w:numPr>
                <w:ilvl w:val="12"/>
                <w:numId w:val="0"/>
              </w:numPr>
              <w:tabs>
                <w:tab w:val="left" w:pos="5094"/>
                <w:tab w:val="right" w:pos="8370"/>
              </w:tabs>
              <w:spacing w:after="120"/>
              <w:ind w:right="144"/>
              <w:rPr>
                <w:szCs w:val="24"/>
              </w:rPr>
            </w:pPr>
            <w:r w:rsidRPr="00934107">
              <w:rPr>
                <w:szCs w:val="24"/>
              </w:rPr>
              <w:t>Date for receipt of Best and Final Offers (if required)</w:t>
            </w:r>
          </w:p>
        </w:tc>
      </w:tr>
      <w:tr w:rsidR="009C1B4D" w14:paraId="182CBB80" w14:textId="77777777">
        <w:trPr>
          <w:cantSplit/>
          <w:trHeight w:val="100"/>
        </w:trPr>
        <w:tc>
          <w:tcPr>
            <w:tcW w:w="4590" w:type="dxa"/>
          </w:tcPr>
          <w:p w14:paraId="5AA0A9C3" w14:textId="77777777" w:rsidR="009C1B4D" w:rsidRPr="00934107" w:rsidRDefault="009C1B4D" w:rsidP="008E21E3">
            <w:pPr>
              <w:numPr>
                <w:ilvl w:val="12"/>
                <w:numId w:val="0"/>
              </w:numPr>
              <w:tabs>
                <w:tab w:val="right" w:pos="8370"/>
              </w:tabs>
              <w:spacing w:after="120"/>
              <w:ind w:left="162" w:right="144"/>
              <w:rPr>
                <w:color w:val="0070C0"/>
                <w:szCs w:val="24"/>
              </w:rPr>
            </w:pPr>
            <w:r w:rsidRPr="00934107">
              <w:rPr>
                <w:color w:val="0070C0"/>
                <w:szCs w:val="24"/>
              </w:rPr>
              <w:t>______________, 20</w:t>
            </w:r>
            <w:r w:rsidR="008C0059">
              <w:rPr>
                <w:color w:val="0070C0"/>
                <w:szCs w:val="24"/>
              </w:rPr>
              <w:t>2</w:t>
            </w:r>
            <w:r w:rsidR="008E21E3" w:rsidRPr="00934107">
              <w:rPr>
                <w:color w:val="0070C0"/>
                <w:szCs w:val="24"/>
              </w:rPr>
              <w:t>_</w:t>
            </w:r>
            <w:r w:rsidRPr="00934107">
              <w:rPr>
                <w:color w:val="0070C0"/>
                <w:szCs w:val="24"/>
              </w:rPr>
              <w:t>*</w:t>
            </w:r>
          </w:p>
        </w:tc>
        <w:tc>
          <w:tcPr>
            <w:tcW w:w="4680" w:type="dxa"/>
          </w:tcPr>
          <w:p w14:paraId="609D9367" w14:textId="77777777" w:rsidR="009C1B4D" w:rsidRPr="00934107" w:rsidRDefault="009C1B4D" w:rsidP="008E21E3">
            <w:pPr>
              <w:numPr>
                <w:ilvl w:val="12"/>
                <w:numId w:val="0"/>
              </w:numPr>
              <w:tabs>
                <w:tab w:val="left" w:pos="5094"/>
                <w:tab w:val="right" w:pos="8370"/>
              </w:tabs>
              <w:spacing w:after="120"/>
              <w:ind w:right="144"/>
              <w:rPr>
                <w:color w:val="000000"/>
                <w:szCs w:val="24"/>
              </w:rPr>
            </w:pPr>
            <w:r w:rsidRPr="00934107">
              <w:rPr>
                <w:color w:val="000000"/>
                <w:szCs w:val="24"/>
              </w:rPr>
              <w:t xml:space="preserve">MTC </w:t>
            </w:r>
            <w:r w:rsidR="008E21E3" w:rsidRPr="00934107">
              <w:rPr>
                <w:color w:val="0070C0"/>
                <w:szCs w:val="24"/>
              </w:rPr>
              <w:t>______</w:t>
            </w:r>
            <w:r w:rsidR="008E21E3" w:rsidRPr="00934107">
              <w:rPr>
                <w:color w:val="000000"/>
                <w:szCs w:val="24"/>
              </w:rPr>
              <w:t xml:space="preserve"> </w:t>
            </w:r>
            <w:r w:rsidRPr="00934107">
              <w:rPr>
                <w:color w:val="000000"/>
                <w:szCs w:val="24"/>
              </w:rPr>
              <w:t>Committee Approval</w:t>
            </w:r>
          </w:p>
        </w:tc>
      </w:tr>
    </w:tbl>
    <w:p w14:paraId="0721D241" w14:textId="77777777" w:rsidR="009C1B4D" w:rsidRDefault="009C1B4D">
      <w:pPr>
        <w:rPr>
          <w:i/>
        </w:rPr>
      </w:pPr>
      <w:r>
        <w:rPr>
          <w:i/>
        </w:rPr>
        <w:t xml:space="preserve">*Interview, </w:t>
      </w:r>
      <w:proofErr w:type="gramStart"/>
      <w:r>
        <w:rPr>
          <w:i/>
        </w:rPr>
        <w:t>award</w:t>
      </w:r>
      <w:proofErr w:type="gramEnd"/>
      <w:r>
        <w:rPr>
          <w:i/>
        </w:rPr>
        <w:t xml:space="preserve"> and approval dates are approximate and are subject to change</w:t>
      </w:r>
      <w:r w:rsidR="001C389C">
        <w:rPr>
          <w:i/>
        </w:rPr>
        <w:t xml:space="preserve"> before o</w:t>
      </w:r>
      <w:r w:rsidR="00DB202A">
        <w:rPr>
          <w:i/>
        </w:rPr>
        <w:t>r</w:t>
      </w:r>
      <w:r w:rsidR="001C389C">
        <w:rPr>
          <w:i/>
        </w:rPr>
        <w:t xml:space="preserve"> after the closing date of the RFP</w:t>
      </w:r>
      <w:r>
        <w:rPr>
          <w:i/>
        </w:rPr>
        <w:t xml:space="preserve">. </w:t>
      </w:r>
    </w:p>
    <w:p w14:paraId="378BB64B" w14:textId="77777777" w:rsidR="009C1B4D" w:rsidRPr="003113D7" w:rsidRDefault="009C1B4D" w:rsidP="003113D7">
      <w:pPr>
        <w:tabs>
          <w:tab w:val="left" w:pos="-720"/>
        </w:tabs>
        <w:rPr>
          <w:bCs/>
          <w:spacing w:val="-3"/>
        </w:rPr>
      </w:pPr>
    </w:p>
    <w:p w14:paraId="05DD3B4F" w14:textId="77777777" w:rsidR="004A1C85" w:rsidRPr="003113D7" w:rsidRDefault="004A1C85" w:rsidP="003113D7">
      <w:pPr>
        <w:tabs>
          <w:tab w:val="left" w:pos="-720"/>
        </w:tabs>
        <w:rPr>
          <w:bCs/>
          <w:spacing w:val="-3"/>
        </w:rPr>
      </w:pPr>
    </w:p>
    <w:p w14:paraId="1338F3EF" w14:textId="77777777" w:rsidR="009C1B4D" w:rsidRDefault="00447D83" w:rsidP="00E67020">
      <w:pPr>
        <w:pStyle w:val="Heading1"/>
      </w:pPr>
      <w:bookmarkStart w:id="33" w:name="_Toc149051102"/>
      <w:r>
        <w:t xml:space="preserve">VI. </w:t>
      </w:r>
      <w:r w:rsidR="009C1B4D">
        <w:t>SUBMITTAL OF PROPOSALS</w:t>
      </w:r>
      <w:bookmarkEnd w:id="33"/>
    </w:p>
    <w:p w14:paraId="0AF2CE13" w14:textId="77777777" w:rsidR="009C1B4D" w:rsidRDefault="009C1B4D">
      <w:pPr>
        <w:tabs>
          <w:tab w:val="left" w:pos="-720"/>
        </w:tabs>
      </w:pPr>
    </w:p>
    <w:p w14:paraId="1FD875DD" w14:textId="77777777" w:rsidR="00DE76D1" w:rsidRPr="00FB02FF" w:rsidRDefault="00DE76D1" w:rsidP="00390A7C">
      <w:pPr>
        <w:pStyle w:val="Standard"/>
        <w:numPr>
          <w:ilvl w:val="0"/>
          <w:numId w:val="17"/>
        </w:numPr>
        <w:tabs>
          <w:tab w:val="left" w:pos="-720"/>
          <w:tab w:val="left" w:pos="0"/>
        </w:tabs>
      </w:pPr>
      <w:r w:rsidRPr="006F7CFF">
        <w:t>Interested firms must submit one electronic proposal, uploaded to</w:t>
      </w:r>
      <w:hyperlink r:id="rId20" w:history="1">
        <w:r w:rsidRPr="006F7CFF">
          <w:rPr>
            <w:rStyle w:val="Hyperlink"/>
          </w:rPr>
          <w:t xml:space="preserve"> https://mtc.bonfirehub.com</w:t>
        </w:r>
      </w:hyperlink>
      <w:r w:rsidRPr="006F7CFF">
        <w:t xml:space="preserve"> by </w:t>
      </w:r>
      <w:r w:rsidRPr="006F7CFF">
        <w:rPr>
          <w:color w:val="231F20"/>
          <w:kern w:val="0"/>
        </w:rPr>
        <w:t xml:space="preserve">the closing date and time for receipt of </w:t>
      </w:r>
      <w:r w:rsidR="001D15E0">
        <w:rPr>
          <w:color w:val="231F20"/>
          <w:kern w:val="0"/>
        </w:rPr>
        <w:t>proposal</w:t>
      </w:r>
      <w:r w:rsidRPr="006F7CFF">
        <w:rPr>
          <w:color w:val="231F20"/>
          <w:kern w:val="0"/>
        </w:rPr>
        <w:t>s</w:t>
      </w:r>
      <w:r w:rsidRPr="006F7CFF">
        <w:rPr>
          <w:b/>
        </w:rPr>
        <w:t>. Hard copy proposals, proposals submitted solely by email and faxed proposals will not be considered.</w:t>
      </w:r>
    </w:p>
    <w:p w14:paraId="4E2E5349" w14:textId="77777777" w:rsidR="009C1B4D" w:rsidRDefault="009C1B4D">
      <w:pPr>
        <w:tabs>
          <w:tab w:val="left" w:pos="-720"/>
        </w:tabs>
        <w:ind w:firstLine="60"/>
        <w:rPr>
          <w:spacing w:val="-3"/>
        </w:rPr>
      </w:pPr>
    </w:p>
    <w:p w14:paraId="623DF39B" w14:textId="77777777" w:rsidR="009C1B4D" w:rsidRDefault="00DE76D1" w:rsidP="00390A7C">
      <w:pPr>
        <w:numPr>
          <w:ilvl w:val="0"/>
          <w:numId w:val="17"/>
        </w:numPr>
        <w:tabs>
          <w:tab w:val="left" w:pos="-720"/>
        </w:tabs>
        <w:rPr>
          <w:spacing w:val="-3"/>
        </w:rPr>
      </w:pPr>
      <w:r>
        <w:rPr>
          <w:spacing w:val="-3"/>
        </w:rPr>
        <w:t xml:space="preserve">The Transmittal Letter of the </w:t>
      </w:r>
      <w:r w:rsidR="009C1B4D">
        <w:rPr>
          <w:spacing w:val="-3"/>
        </w:rPr>
        <w:t>Proposal</w:t>
      </w:r>
      <w:r>
        <w:rPr>
          <w:spacing w:val="-3"/>
        </w:rPr>
        <w:t xml:space="preserve"> is </w:t>
      </w:r>
      <w:r w:rsidR="009C1B4D">
        <w:rPr>
          <w:spacing w:val="-3"/>
        </w:rPr>
        <w:t>to be addressed as follows:</w:t>
      </w:r>
    </w:p>
    <w:p w14:paraId="7DB76436" w14:textId="77777777" w:rsidR="009C1B4D" w:rsidRPr="00934107" w:rsidRDefault="000C472C" w:rsidP="004E53E7">
      <w:pPr>
        <w:tabs>
          <w:tab w:val="left" w:pos="-720"/>
          <w:tab w:val="left" w:pos="0"/>
        </w:tabs>
        <w:jc w:val="center"/>
        <w:rPr>
          <w:color w:val="0070C0"/>
          <w:spacing w:val="-3"/>
        </w:rPr>
      </w:pPr>
      <w:r w:rsidRPr="00934107">
        <w:rPr>
          <w:color w:val="0070C0"/>
          <w:spacing w:val="-3"/>
        </w:rPr>
        <w:t>&lt;</w:t>
      </w:r>
      <w:r w:rsidR="001C389C" w:rsidRPr="00934107">
        <w:rPr>
          <w:color w:val="0070C0"/>
          <w:spacing w:val="-3"/>
        </w:rPr>
        <w:t>Insert Title of Project</w:t>
      </w:r>
      <w:r w:rsidRPr="00D64BFB">
        <w:rPr>
          <w:color w:val="0070C0"/>
          <w:spacing w:val="-3"/>
        </w:rPr>
        <w:t>&gt;</w:t>
      </w:r>
    </w:p>
    <w:p w14:paraId="7F8C62D3" w14:textId="77777777" w:rsidR="009C1B4D" w:rsidRPr="00F60F60" w:rsidRDefault="009C1B4D" w:rsidP="004E53E7">
      <w:pPr>
        <w:keepNext/>
        <w:tabs>
          <w:tab w:val="left" w:pos="-720"/>
          <w:tab w:val="left" w:pos="0"/>
        </w:tabs>
        <w:jc w:val="center"/>
        <w:rPr>
          <w:spacing w:val="-3"/>
        </w:rPr>
      </w:pPr>
      <w:r>
        <w:rPr>
          <w:spacing w:val="-3"/>
        </w:rPr>
        <w:t xml:space="preserve">Attention: </w:t>
      </w:r>
      <w:r w:rsidRPr="00094A34">
        <w:rPr>
          <w:color w:val="0070C0"/>
          <w:spacing w:val="-3"/>
        </w:rPr>
        <w:t xml:space="preserve"> </w:t>
      </w:r>
      <w:r w:rsidR="000C472C" w:rsidRPr="00D64BFB">
        <w:rPr>
          <w:color w:val="0070C0"/>
          <w:spacing w:val="-3"/>
        </w:rPr>
        <w:t>&lt;</w:t>
      </w:r>
      <w:r w:rsidR="000C472C">
        <w:rPr>
          <w:color w:val="0070C0"/>
          <w:spacing w:val="-3"/>
        </w:rPr>
        <w:t>I</w:t>
      </w:r>
      <w:r w:rsidR="00094A34" w:rsidRPr="00934107">
        <w:rPr>
          <w:color w:val="0070C0"/>
          <w:spacing w:val="-3"/>
        </w:rPr>
        <w:t xml:space="preserve">nsert </w:t>
      </w:r>
      <w:r w:rsidR="00DE76D1">
        <w:rPr>
          <w:color w:val="0070C0"/>
          <w:spacing w:val="-3"/>
        </w:rPr>
        <w:t>MTC Point of Contact</w:t>
      </w:r>
      <w:r w:rsidR="000C472C" w:rsidRPr="00934107">
        <w:rPr>
          <w:color w:val="0070C0"/>
          <w:spacing w:val="-3"/>
        </w:rPr>
        <w:t xml:space="preserve"> </w:t>
      </w:r>
      <w:r w:rsidR="00094A34" w:rsidRPr="00934107">
        <w:rPr>
          <w:color w:val="0070C0"/>
          <w:spacing w:val="-3"/>
        </w:rPr>
        <w:t>name</w:t>
      </w:r>
      <w:r w:rsidR="000C472C" w:rsidRPr="00934107">
        <w:rPr>
          <w:color w:val="0070C0"/>
          <w:spacing w:val="-3"/>
        </w:rPr>
        <w:t>&gt;</w:t>
      </w:r>
    </w:p>
    <w:p w14:paraId="47B8388E" w14:textId="77777777" w:rsidR="009C1B4D" w:rsidRDefault="00D73DC7" w:rsidP="004E53E7">
      <w:pPr>
        <w:keepNext/>
        <w:tabs>
          <w:tab w:val="left" w:pos="-720"/>
          <w:tab w:val="left" w:pos="0"/>
        </w:tabs>
        <w:jc w:val="center"/>
        <w:rPr>
          <w:spacing w:val="-3"/>
        </w:rPr>
      </w:pPr>
      <w:r>
        <w:rPr>
          <w:spacing w:val="-3"/>
        </w:rPr>
        <w:t>375 Beale St</w:t>
      </w:r>
      <w:r w:rsidR="00297EBE">
        <w:rPr>
          <w:spacing w:val="-3"/>
        </w:rPr>
        <w:t>r</w:t>
      </w:r>
      <w:r w:rsidR="009C1B4D">
        <w:rPr>
          <w:spacing w:val="-3"/>
        </w:rPr>
        <w:t>eet</w:t>
      </w:r>
      <w:r w:rsidR="000F59B4">
        <w:rPr>
          <w:spacing w:val="-3"/>
        </w:rPr>
        <w:t xml:space="preserve">, </w:t>
      </w:r>
      <w:r>
        <w:rPr>
          <w:spacing w:val="-3"/>
        </w:rPr>
        <w:t>7th</w:t>
      </w:r>
      <w:r w:rsidR="000F59B4">
        <w:rPr>
          <w:spacing w:val="-3"/>
        </w:rPr>
        <w:t xml:space="preserve"> Floor Receptionist</w:t>
      </w:r>
    </w:p>
    <w:p w14:paraId="015E7BD4" w14:textId="77777777" w:rsidR="009C1B4D" w:rsidRDefault="00D73DC7" w:rsidP="004E53E7">
      <w:pPr>
        <w:tabs>
          <w:tab w:val="left" w:pos="-720"/>
          <w:tab w:val="left" w:pos="0"/>
        </w:tabs>
        <w:jc w:val="center"/>
        <w:rPr>
          <w:spacing w:val="-3"/>
        </w:rPr>
      </w:pPr>
      <w:r>
        <w:rPr>
          <w:spacing w:val="-3"/>
        </w:rPr>
        <w:t>San Francisco</w:t>
      </w:r>
      <w:r w:rsidR="009C1B4D">
        <w:rPr>
          <w:spacing w:val="-3"/>
        </w:rPr>
        <w:t>, CA  94</w:t>
      </w:r>
      <w:r>
        <w:rPr>
          <w:spacing w:val="-3"/>
        </w:rPr>
        <w:t>105</w:t>
      </w:r>
    </w:p>
    <w:p w14:paraId="20C11822" w14:textId="77777777" w:rsidR="009C1B4D" w:rsidRDefault="009C1B4D">
      <w:pPr>
        <w:tabs>
          <w:tab w:val="left" w:pos="-720"/>
        </w:tabs>
        <w:ind w:left="2160"/>
        <w:rPr>
          <w:spacing w:val="-3"/>
        </w:rPr>
      </w:pPr>
    </w:p>
    <w:p w14:paraId="2AC798F6" w14:textId="77777777" w:rsidR="00DE76D1" w:rsidRPr="00EB1022" w:rsidRDefault="00DE76D1" w:rsidP="00390A7C">
      <w:pPr>
        <w:numPr>
          <w:ilvl w:val="0"/>
          <w:numId w:val="18"/>
        </w:numPr>
        <w:tabs>
          <w:tab w:val="left" w:pos="-720"/>
        </w:tabs>
        <w:rPr>
          <w:spacing w:val="-3"/>
        </w:rPr>
      </w:pPr>
      <w:r w:rsidRPr="00721DEB">
        <w:rPr>
          <w:spacing w:val="-3"/>
          <w:szCs w:val="24"/>
        </w:rPr>
        <w:t xml:space="preserve">The Title Page of the </w:t>
      </w:r>
      <w:r w:rsidR="00315DEC">
        <w:rPr>
          <w:spacing w:val="-3"/>
          <w:szCs w:val="24"/>
        </w:rPr>
        <w:t>RFP</w:t>
      </w:r>
      <w:r w:rsidRPr="00721DEB">
        <w:rPr>
          <w:spacing w:val="-3"/>
          <w:szCs w:val="24"/>
        </w:rPr>
        <w:t xml:space="preserve"> must include the name of the Proposer's firm, local address, telephone number, name of contact person, contact person’s email and date.</w:t>
      </w:r>
    </w:p>
    <w:p w14:paraId="4643D4B8" w14:textId="77777777" w:rsidR="009C1B4D" w:rsidRDefault="009C1B4D">
      <w:pPr>
        <w:tabs>
          <w:tab w:val="left" w:pos="-720"/>
        </w:tabs>
        <w:rPr>
          <w:spacing w:val="-3"/>
        </w:rPr>
      </w:pPr>
    </w:p>
    <w:p w14:paraId="334473A5" w14:textId="77777777" w:rsidR="00DE76D1" w:rsidRPr="00EB1022" w:rsidRDefault="00315DEC" w:rsidP="00390A7C">
      <w:pPr>
        <w:numPr>
          <w:ilvl w:val="0"/>
          <w:numId w:val="18"/>
        </w:numPr>
        <w:tabs>
          <w:tab w:val="left" w:pos="-720"/>
        </w:tabs>
        <w:rPr>
          <w:spacing w:val="-3"/>
        </w:rPr>
      </w:pPr>
      <w:r>
        <w:rPr>
          <w:spacing w:val="-3"/>
        </w:rPr>
        <w:t>RFP</w:t>
      </w:r>
      <w:r w:rsidR="00DE76D1" w:rsidRPr="00EB1022">
        <w:rPr>
          <w:spacing w:val="-3"/>
        </w:rPr>
        <w:t xml:space="preserve">s must be received on MTC’s website </w:t>
      </w:r>
      <w:r w:rsidR="00DE76D1" w:rsidRPr="00441469">
        <w:t xml:space="preserve">at </w:t>
      </w:r>
      <w:hyperlink r:id="rId21" w:history="1">
        <w:r w:rsidR="00DE76D1" w:rsidRPr="00DE76D1">
          <w:rPr>
            <w:color w:val="0000FF"/>
            <w:u w:val="single"/>
          </w:rPr>
          <w:t>https://mtc.bonfirehub.com</w:t>
        </w:r>
      </w:hyperlink>
      <w:r w:rsidR="00DE76D1" w:rsidRPr="00EB1022">
        <w:rPr>
          <w:spacing w:val="-3"/>
        </w:rPr>
        <w:t xml:space="preserve"> </w:t>
      </w:r>
      <w:r w:rsidR="00DE76D1" w:rsidRPr="00EB1022">
        <w:rPr>
          <w:b/>
          <w:spacing w:val="-3"/>
        </w:rPr>
        <w:t>no later than the date and time indicated</w:t>
      </w:r>
      <w:r w:rsidR="00DE76D1" w:rsidRPr="00EB1022">
        <w:rPr>
          <w:spacing w:val="-3"/>
        </w:rPr>
        <w:t>.  MTC is not responsible for submissions delayed for any reason.  The online submission system will not allow for any submission to be accepted after the stated date and time.</w:t>
      </w:r>
    </w:p>
    <w:p w14:paraId="6415462C" w14:textId="77777777" w:rsidR="009C1B4D" w:rsidRDefault="009C1B4D">
      <w:pPr>
        <w:tabs>
          <w:tab w:val="left" w:pos="-720"/>
        </w:tabs>
        <w:rPr>
          <w:spacing w:val="-3"/>
        </w:rPr>
      </w:pPr>
    </w:p>
    <w:p w14:paraId="1F31FFE5" w14:textId="77777777" w:rsidR="009C1B4D" w:rsidRDefault="000A3674" w:rsidP="00390A7C">
      <w:pPr>
        <w:numPr>
          <w:ilvl w:val="0"/>
          <w:numId w:val="18"/>
        </w:numPr>
        <w:tabs>
          <w:tab w:val="left" w:pos="-720"/>
        </w:tabs>
        <w:overflowPunct/>
        <w:autoSpaceDE/>
        <w:autoSpaceDN/>
        <w:adjustRightInd/>
        <w:textAlignment w:val="auto"/>
        <w:rPr>
          <w:spacing w:val="-3"/>
        </w:rPr>
      </w:pPr>
      <w:r>
        <w:rPr>
          <w:spacing w:val="-3"/>
        </w:rPr>
        <w:t>Proposer</w:t>
      </w:r>
      <w:r w:rsidR="009C1B4D">
        <w:rPr>
          <w:spacing w:val="-3"/>
        </w:rPr>
        <w:t xml:space="preserve"> agrees and acknowledges all </w:t>
      </w:r>
      <w:r w:rsidR="009C1B4D" w:rsidRPr="00A61931">
        <w:rPr>
          <w:spacing w:val="-3"/>
        </w:rPr>
        <w:t>RFP</w:t>
      </w:r>
      <w:r w:rsidR="009C1B4D">
        <w:rPr>
          <w:spacing w:val="-3"/>
        </w:rPr>
        <w:t xml:space="preserve"> specifications, </w:t>
      </w:r>
      <w:proofErr w:type="gramStart"/>
      <w:r w:rsidR="009C1B4D">
        <w:rPr>
          <w:spacing w:val="-3"/>
        </w:rPr>
        <w:t>terms</w:t>
      </w:r>
      <w:proofErr w:type="gramEnd"/>
      <w:r w:rsidR="009C1B4D">
        <w:rPr>
          <w:spacing w:val="-3"/>
        </w:rPr>
        <w:t xml:space="preserve"> and conditions and indicates ability to perform by submission of a </w:t>
      </w:r>
      <w:r w:rsidR="009C1B4D" w:rsidRPr="00A61931">
        <w:rPr>
          <w:spacing w:val="-3"/>
        </w:rPr>
        <w:t>proposal</w:t>
      </w:r>
      <w:r w:rsidR="009C1B4D">
        <w:rPr>
          <w:spacing w:val="-3"/>
        </w:rPr>
        <w:t>.</w:t>
      </w:r>
    </w:p>
    <w:p w14:paraId="5C32BBF9" w14:textId="77777777" w:rsidR="009C1B4D" w:rsidRDefault="009C1B4D">
      <w:pPr>
        <w:tabs>
          <w:tab w:val="left" w:pos="-720"/>
        </w:tabs>
        <w:overflowPunct/>
        <w:autoSpaceDE/>
        <w:autoSpaceDN/>
        <w:adjustRightInd/>
        <w:textAlignment w:val="auto"/>
        <w:rPr>
          <w:spacing w:val="-3"/>
        </w:rPr>
      </w:pPr>
    </w:p>
    <w:p w14:paraId="216219BF" w14:textId="77777777" w:rsidR="009C1B4D" w:rsidRDefault="00D403DC" w:rsidP="00390A7C">
      <w:pPr>
        <w:numPr>
          <w:ilvl w:val="0"/>
          <w:numId w:val="18"/>
        </w:numPr>
        <w:tabs>
          <w:tab w:val="left" w:pos="-720"/>
        </w:tabs>
        <w:overflowPunct/>
        <w:autoSpaceDE/>
        <w:autoSpaceDN/>
        <w:adjustRightInd/>
        <w:textAlignment w:val="auto"/>
        <w:rPr>
          <w:spacing w:val="-3"/>
        </w:rPr>
      </w:pPr>
      <w:r>
        <w:t>If selected, a</w:t>
      </w:r>
      <w:r w:rsidR="009C1B4D">
        <w:t xml:space="preserve"> signed </w:t>
      </w:r>
      <w:r w:rsidR="009C1B4D" w:rsidRPr="00A61931">
        <w:t>proposal</w:t>
      </w:r>
      <w:r w:rsidR="009C1B4D">
        <w:t xml:space="preserve"> submitted to </w:t>
      </w:r>
      <w:r w:rsidR="00F2075F">
        <w:t>MTC</w:t>
      </w:r>
      <w:r w:rsidR="00DE3F83">
        <w:t xml:space="preserve"> </w:t>
      </w:r>
      <w:r w:rsidR="009C1B4D">
        <w:t xml:space="preserve">in response to this </w:t>
      </w:r>
      <w:r w:rsidR="009C1B4D" w:rsidRPr="00A61931">
        <w:t>RFP</w:t>
      </w:r>
      <w:r w:rsidR="009C1B4D">
        <w:t xml:space="preserve"> shall constitute a binding offer from </w:t>
      </w:r>
      <w:r w:rsidR="000A3674">
        <w:t xml:space="preserve">Proposer </w:t>
      </w:r>
      <w:r w:rsidR="009C1B4D">
        <w:t xml:space="preserve">to contract with </w:t>
      </w:r>
      <w:r w:rsidR="00F2075F">
        <w:t>MTC</w:t>
      </w:r>
      <w:r w:rsidR="00DE3F83">
        <w:t xml:space="preserve"> </w:t>
      </w:r>
      <w:r w:rsidR="009C1B4D">
        <w:t xml:space="preserve">according to </w:t>
      </w:r>
      <w:r w:rsidR="00443174">
        <w:t xml:space="preserve">the terms of the proposal for the duration of the performance </w:t>
      </w:r>
      <w:r w:rsidR="009C1B4D">
        <w:t xml:space="preserve">period </w:t>
      </w:r>
      <w:r w:rsidR="009B22DA">
        <w:t>of the resulting contract</w:t>
      </w:r>
      <w:r w:rsidR="00443174">
        <w:t>.</w:t>
      </w:r>
    </w:p>
    <w:p w14:paraId="4B828981" w14:textId="77777777" w:rsidR="009C1B4D" w:rsidRDefault="009C1B4D">
      <w:pPr>
        <w:tabs>
          <w:tab w:val="left" w:pos="-720"/>
        </w:tabs>
        <w:overflowPunct/>
        <w:autoSpaceDE/>
        <w:autoSpaceDN/>
        <w:adjustRightInd/>
        <w:textAlignment w:val="auto"/>
      </w:pPr>
    </w:p>
    <w:p w14:paraId="69E200E3" w14:textId="77777777" w:rsidR="00D403DC" w:rsidRPr="00AD6591" w:rsidRDefault="00DE3F83" w:rsidP="00390A7C">
      <w:pPr>
        <w:numPr>
          <w:ilvl w:val="0"/>
          <w:numId w:val="18"/>
        </w:numPr>
        <w:tabs>
          <w:tab w:val="left" w:pos="-720"/>
        </w:tabs>
        <w:overflowPunct/>
        <w:autoSpaceDE/>
        <w:autoSpaceDN/>
        <w:adjustRightInd/>
        <w:textAlignment w:val="auto"/>
        <w:rPr>
          <w:spacing w:val="-3"/>
        </w:rPr>
      </w:pPr>
      <w:r w:rsidRPr="00D403DC">
        <w:rPr>
          <w:spacing w:val="-3"/>
        </w:rPr>
        <w:t xml:space="preserve">A </w:t>
      </w:r>
      <w:r w:rsidR="000A3674" w:rsidRPr="00D403DC">
        <w:rPr>
          <w:spacing w:val="-3"/>
        </w:rPr>
        <w:t>p</w:t>
      </w:r>
      <w:r w:rsidRPr="00D403DC">
        <w:rPr>
          <w:spacing w:val="-3"/>
        </w:rPr>
        <w:t xml:space="preserve">roposal may be withdrawn at any time before the date and time when </w:t>
      </w:r>
      <w:r w:rsidR="00DE3E3F" w:rsidRPr="00D403DC">
        <w:rPr>
          <w:spacing w:val="-3"/>
        </w:rPr>
        <w:t>p</w:t>
      </w:r>
      <w:r w:rsidRPr="00D403DC">
        <w:rPr>
          <w:spacing w:val="-3"/>
        </w:rPr>
        <w:t xml:space="preserve">roposals are due </w:t>
      </w:r>
      <w:r w:rsidR="00D403DC" w:rsidRPr="00147F65">
        <w:rPr>
          <w:spacing w:val="-3"/>
        </w:rPr>
        <w:t>by following the instructions con</w:t>
      </w:r>
      <w:r w:rsidR="00D403DC">
        <w:rPr>
          <w:spacing w:val="-3"/>
        </w:rPr>
        <w:t xml:space="preserve">tained within the online proposal submission </w:t>
      </w:r>
      <w:r w:rsidR="00D403DC" w:rsidRPr="00147F65">
        <w:rPr>
          <w:spacing w:val="-3"/>
        </w:rPr>
        <w:t>system.</w:t>
      </w:r>
    </w:p>
    <w:p w14:paraId="1E48FB4E" w14:textId="77777777" w:rsidR="00DE3F83" w:rsidRDefault="00DE3F83" w:rsidP="00D403DC">
      <w:pPr>
        <w:tabs>
          <w:tab w:val="left" w:pos="-720"/>
        </w:tabs>
        <w:overflowPunct/>
        <w:autoSpaceDE/>
        <w:autoSpaceDN/>
        <w:adjustRightInd/>
        <w:textAlignment w:val="auto"/>
      </w:pPr>
    </w:p>
    <w:p w14:paraId="70DD95F5" w14:textId="77777777" w:rsidR="009C1B4D" w:rsidRDefault="009C1B4D" w:rsidP="00390A7C">
      <w:pPr>
        <w:numPr>
          <w:ilvl w:val="0"/>
          <w:numId w:val="18"/>
        </w:numPr>
        <w:tabs>
          <w:tab w:val="left" w:pos="-720"/>
        </w:tabs>
        <w:overflowPunct/>
        <w:autoSpaceDE/>
        <w:autoSpaceDN/>
        <w:adjustRightInd/>
        <w:textAlignment w:val="auto"/>
        <w:rPr>
          <w:spacing w:val="-3"/>
        </w:rPr>
      </w:pPr>
      <w:r>
        <w:t xml:space="preserve">This </w:t>
      </w:r>
      <w:r w:rsidRPr="00A61931">
        <w:t>RFP</w:t>
      </w:r>
      <w:r>
        <w:t xml:space="preserve"> does not commit </w:t>
      </w:r>
      <w:r w:rsidR="00F2075F">
        <w:t>MTC</w:t>
      </w:r>
      <w:r w:rsidR="00DE3F83">
        <w:t xml:space="preserve"> </w:t>
      </w:r>
      <w:r>
        <w:t xml:space="preserve">to award a contract or to pay any costs incurred </w:t>
      </w:r>
      <w:r w:rsidR="00DE3E3F">
        <w:t xml:space="preserve">by any Proposer </w:t>
      </w:r>
      <w:r>
        <w:t xml:space="preserve">in the preparation of a proposal in response to this </w:t>
      </w:r>
      <w:r w:rsidRPr="00A61931">
        <w:t>RFP</w:t>
      </w:r>
      <w:r>
        <w:t>.</w:t>
      </w:r>
    </w:p>
    <w:p w14:paraId="7FCEC1CD" w14:textId="77777777" w:rsidR="009C1B4D" w:rsidRDefault="009C1B4D">
      <w:pPr>
        <w:tabs>
          <w:tab w:val="left" w:pos="-720"/>
        </w:tabs>
      </w:pPr>
    </w:p>
    <w:p w14:paraId="39EDC198" w14:textId="77777777" w:rsidR="009C1B4D" w:rsidRDefault="009C1B4D" w:rsidP="00390A7C">
      <w:pPr>
        <w:numPr>
          <w:ilvl w:val="0"/>
          <w:numId w:val="18"/>
        </w:numPr>
        <w:tabs>
          <w:tab w:val="left" w:pos="-720"/>
        </w:tabs>
        <w:overflowPunct/>
        <w:autoSpaceDE/>
        <w:autoSpaceDN/>
        <w:adjustRightInd/>
        <w:textAlignment w:val="auto"/>
      </w:pPr>
      <w:r>
        <w:t>Only one proposal will be accepted from any one person, partnership, corporation, or other entity; however, several alternatives may be included in one response.</w:t>
      </w:r>
    </w:p>
    <w:p w14:paraId="7128C240" w14:textId="77777777" w:rsidR="009C1B4D" w:rsidRDefault="009C1B4D">
      <w:pPr>
        <w:tabs>
          <w:tab w:val="left" w:pos="-720"/>
          <w:tab w:val="num" w:pos="1620"/>
        </w:tabs>
      </w:pPr>
    </w:p>
    <w:p w14:paraId="43B10FE1" w14:textId="77777777" w:rsidR="00D403DC" w:rsidRDefault="00F2075F" w:rsidP="00390A7C">
      <w:pPr>
        <w:numPr>
          <w:ilvl w:val="0"/>
          <w:numId w:val="18"/>
        </w:numPr>
        <w:rPr>
          <w:szCs w:val="24"/>
        </w:rPr>
      </w:pPr>
      <w:r w:rsidRPr="00DB3630">
        <w:rPr>
          <w:szCs w:val="24"/>
        </w:rPr>
        <w:t>MTC</w:t>
      </w:r>
      <w:r w:rsidR="0094763D" w:rsidRPr="00DB3630">
        <w:rPr>
          <w:szCs w:val="24"/>
        </w:rPr>
        <w:t xml:space="preserve"> </w:t>
      </w:r>
      <w:r w:rsidR="009C1B4D" w:rsidRPr="00DB3630">
        <w:rPr>
          <w:szCs w:val="24"/>
        </w:rPr>
        <w:t xml:space="preserve">reserves the right to accept or reject all proposals submitted, waive minor irregularities, request additional information, or revisions to offers, and negotiate with any or all </w:t>
      </w:r>
      <w:r w:rsidR="000A3674">
        <w:rPr>
          <w:szCs w:val="24"/>
        </w:rPr>
        <w:t>P</w:t>
      </w:r>
      <w:bookmarkStart w:id="34" w:name="_Toc390664841"/>
      <w:bookmarkStart w:id="35" w:name="_Toc390665448"/>
      <w:bookmarkStart w:id="36" w:name="_Toc390666477"/>
      <w:bookmarkStart w:id="37" w:name="_Toc390666690"/>
      <w:bookmarkStart w:id="38" w:name="_Toc1295539"/>
      <w:r w:rsidR="00D403DC">
        <w:rPr>
          <w:szCs w:val="24"/>
        </w:rPr>
        <w:t>roposers.</w:t>
      </w:r>
    </w:p>
    <w:p w14:paraId="7ABB03AD" w14:textId="77777777" w:rsidR="00D403DC" w:rsidRPr="00D403DC" w:rsidRDefault="00D403DC" w:rsidP="00D403DC">
      <w:pPr>
        <w:rPr>
          <w:szCs w:val="24"/>
        </w:rPr>
      </w:pPr>
    </w:p>
    <w:p w14:paraId="7388F4FD" w14:textId="77777777" w:rsidR="00DB3630" w:rsidRDefault="00F2075F" w:rsidP="00390A7C">
      <w:pPr>
        <w:pStyle w:val="Normal2"/>
        <w:numPr>
          <w:ilvl w:val="0"/>
          <w:numId w:val="18"/>
        </w:numPr>
        <w:rPr>
          <w:rFonts w:ascii="Times New Roman" w:hAnsi="Times New Roman"/>
          <w:sz w:val="24"/>
          <w:szCs w:val="24"/>
        </w:rPr>
      </w:pPr>
      <w:r>
        <w:rPr>
          <w:rFonts w:ascii="Times New Roman" w:hAnsi="Times New Roman"/>
          <w:sz w:val="24"/>
          <w:szCs w:val="24"/>
        </w:rPr>
        <w:t>MTC</w:t>
      </w:r>
      <w:r w:rsidR="00B1715C">
        <w:rPr>
          <w:rFonts w:ascii="Times New Roman" w:hAnsi="Times New Roman"/>
          <w:sz w:val="24"/>
          <w:szCs w:val="24"/>
        </w:rPr>
        <w:t xml:space="preserve"> </w:t>
      </w:r>
      <w:r w:rsidR="009C1B4D">
        <w:rPr>
          <w:rFonts w:ascii="Times New Roman" w:hAnsi="Times New Roman"/>
          <w:sz w:val="24"/>
          <w:szCs w:val="24"/>
        </w:rPr>
        <w:t xml:space="preserve">reserves the right in its sole discretion not to </w:t>
      </w:r>
      <w:proofErr w:type="gramStart"/>
      <w:r w:rsidR="009C1B4D">
        <w:rPr>
          <w:rFonts w:ascii="Times New Roman" w:hAnsi="Times New Roman"/>
          <w:sz w:val="24"/>
          <w:szCs w:val="24"/>
        </w:rPr>
        <w:t>enter into</w:t>
      </w:r>
      <w:proofErr w:type="gramEnd"/>
      <w:r w:rsidR="009C1B4D">
        <w:rPr>
          <w:rFonts w:ascii="Times New Roman" w:hAnsi="Times New Roman"/>
          <w:sz w:val="24"/>
          <w:szCs w:val="24"/>
        </w:rPr>
        <w:t xml:space="preserve"> any contract as a result of this </w:t>
      </w:r>
      <w:r w:rsidR="009C1B4D" w:rsidRPr="00A61931">
        <w:rPr>
          <w:rFonts w:ascii="Times New Roman" w:hAnsi="Times New Roman"/>
          <w:sz w:val="24"/>
          <w:szCs w:val="24"/>
        </w:rPr>
        <w:t>RFP</w:t>
      </w:r>
      <w:r w:rsidR="009C1B4D">
        <w:rPr>
          <w:rFonts w:ascii="Times New Roman" w:hAnsi="Times New Roman"/>
          <w:sz w:val="24"/>
          <w:szCs w:val="24"/>
        </w:rPr>
        <w:t>.</w:t>
      </w:r>
    </w:p>
    <w:p w14:paraId="682B7289" w14:textId="77777777" w:rsidR="00DB3630" w:rsidRPr="00D403DC" w:rsidRDefault="00DB3630" w:rsidP="00D403DC">
      <w:pPr>
        <w:rPr>
          <w:szCs w:val="24"/>
        </w:rPr>
      </w:pPr>
    </w:p>
    <w:p w14:paraId="65D5EFDF" w14:textId="77777777" w:rsidR="009C1B4D" w:rsidRDefault="00DB3630" w:rsidP="00390A7C">
      <w:pPr>
        <w:pStyle w:val="Normal2"/>
        <w:numPr>
          <w:ilvl w:val="0"/>
          <w:numId w:val="18"/>
        </w:numPr>
        <w:rPr>
          <w:rFonts w:ascii="Times New Roman" w:hAnsi="Times New Roman"/>
          <w:sz w:val="24"/>
          <w:szCs w:val="24"/>
        </w:rPr>
      </w:pPr>
      <w:r>
        <w:rPr>
          <w:rFonts w:ascii="Times New Roman" w:hAnsi="Times New Roman"/>
          <w:sz w:val="24"/>
          <w:szCs w:val="24"/>
        </w:rPr>
        <w:t xml:space="preserve">If the selected </w:t>
      </w:r>
      <w:r w:rsidR="000A3674">
        <w:rPr>
          <w:rFonts w:ascii="Times New Roman" w:hAnsi="Times New Roman"/>
          <w:sz w:val="24"/>
          <w:szCs w:val="24"/>
        </w:rPr>
        <w:t>P</w:t>
      </w:r>
      <w:r>
        <w:rPr>
          <w:rFonts w:ascii="Times New Roman" w:hAnsi="Times New Roman"/>
          <w:sz w:val="24"/>
          <w:szCs w:val="24"/>
        </w:rPr>
        <w:t xml:space="preserve">roposer fails to </w:t>
      </w:r>
      <w:proofErr w:type="gramStart"/>
      <w:r>
        <w:rPr>
          <w:rFonts w:ascii="Times New Roman" w:hAnsi="Times New Roman"/>
          <w:sz w:val="24"/>
          <w:szCs w:val="24"/>
        </w:rPr>
        <w:t>enter into</w:t>
      </w:r>
      <w:proofErr w:type="gramEnd"/>
      <w:r>
        <w:rPr>
          <w:rFonts w:ascii="Times New Roman" w:hAnsi="Times New Roman"/>
          <w:sz w:val="24"/>
          <w:szCs w:val="24"/>
        </w:rPr>
        <w:t xml:space="preserve"> a contract with MTC in a timely manner as determined by MTC, in accordance with the terms and conditions of this RFP, MTC reserves the right to reject the proposal and enter into a contract with the next highest scoring </w:t>
      </w:r>
      <w:r w:rsidR="000A3674">
        <w:rPr>
          <w:rFonts w:ascii="Times New Roman" w:hAnsi="Times New Roman"/>
          <w:sz w:val="24"/>
          <w:szCs w:val="24"/>
        </w:rPr>
        <w:t>Proposer</w:t>
      </w:r>
      <w:r w:rsidR="00D403DC">
        <w:rPr>
          <w:rFonts w:ascii="Times New Roman" w:hAnsi="Times New Roman"/>
          <w:sz w:val="24"/>
          <w:szCs w:val="24"/>
        </w:rPr>
        <w:t>.</w:t>
      </w:r>
    </w:p>
    <w:p w14:paraId="5B6032C0" w14:textId="77777777" w:rsidR="008659D4" w:rsidRDefault="008659D4" w:rsidP="00D403DC">
      <w:pPr>
        <w:pStyle w:val="Normal2"/>
        <w:rPr>
          <w:rFonts w:ascii="Times New Roman" w:hAnsi="Times New Roman"/>
          <w:sz w:val="24"/>
          <w:szCs w:val="24"/>
        </w:rPr>
      </w:pPr>
    </w:p>
    <w:p w14:paraId="1487C971" w14:textId="77777777" w:rsidR="008659D4" w:rsidRPr="00983D39" w:rsidRDefault="008659D4" w:rsidP="00390A7C">
      <w:pPr>
        <w:numPr>
          <w:ilvl w:val="0"/>
          <w:numId w:val="18"/>
        </w:numPr>
        <w:tabs>
          <w:tab w:val="left" w:pos="-720"/>
        </w:tabs>
        <w:overflowPunct/>
        <w:autoSpaceDE/>
        <w:autoSpaceDN/>
        <w:adjustRightInd/>
        <w:textAlignment w:val="auto"/>
        <w:rPr>
          <w:spacing w:val="-3"/>
        </w:rPr>
      </w:pPr>
      <w:r>
        <w:t xml:space="preserve">Online Vendor Registration </w:t>
      </w:r>
      <w:r w:rsidRPr="00F2356C">
        <w:t xml:space="preserve">is required </w:t>
      </w:r>
      <w:r>
        <w:t xml:space="preserve">to be eligible for </w:t>
      </w:r>
      <w:r w:rsidRPr="00F2356C">
        <w:t xml:space="preserve">contract award. </w:t>
      </w:r>
      <w:r>
        <w:t>Proposers</w:t>
      </w:r>
      <w:r w:rsidRPr="00F2356C">
        <w:t xml:space="preserve"> should visit </w:t>
      </w:r>
      <w:hyperlink r:id="rId22" w:history="1">
        <w:r w:rsidR="00443174" w:rsidRPr="00EB1022">
          <w:rPr>
            <w:color w:val="0000FF"/>
          </w:rPr>
          <w:t>https://mtc.bonfirehub.com</w:t>
        </w:r>
      </w:hyperlink>
      <w:r w:rsidRPr="00F2356C">
        <w:t xml:space="preserve"> to register</w:t>
      </w:r>
      <w:r>
        <w:t xml:space="preserve"> in the MTC Vendor Database</w:t>
      </w:r>
      <w:r w:rsidR="00D403DC">
        <w:t>.</w:t>
      </w:r>
    </w:p>
    <w:p w14:paraId="3847B7C9" w14:textId="77777777" w:rsidR="008659D4" w:rsidRPr="00DD7356" w:rsidRDefault="008659D4" w:rsidP="00D403DC">
      <w:pPr>
        <w:rPr>
          <w:spacing w:val="-3"/>
          <w:szCs w:val="24"/>
        </w:rPr>
      </w:pPr>
    </w:p>
    <w:p w14:paraId="32627BA7" w14:textId="77777777" w:rsidR="008659D4" w:rsidRPr="00DD7356" w:rsidRDefault="00DD7356" w:rsidP="00390A7C">
      <w:pPr>
        <w:pStyle w:val="ListParagraph"/>
        <w:numPr>
          <w:ilvl w:val="0"/>
          <w:numId w:val="18"/>
        </w:numPr>
        <w:rPr>
          <w:szCs w:val="24"/>
        </w:rPr>
      </w:pPr>
      <w:r w:rsidRPr="00DD7356">
        <w:rPr>
          <w:b/>
          <w:color w:val="FF0000"/>
          <w:szCs w:val="24"/>
        </w:rPr>
        <w:t xml:space="preserve">&lt;INCLUDE IF FEDERALLY FUNDED:&gt; </w:t>
      </w:r>
      <w:r w:rsidR="008659D4" w:rsidRPr="00DD7356">
        <w:rPr>
          <w:szCs w:val="24"/>
        </w:rPr>
        <w:t xml:space="preserve">The </w:t>
      </w:r>
      <w:r w:rsidR="008659D4" w:rsidRPr="00DD7356">
        <w:rPr>
          <w:bCs/>
          <w:szCs w:val="24"/>
        </w:rPr>
        <w:t>System for Award Management</w:t>
      </w:r>
      <w:r w:rsidR="008659D4" w:rsidRPr="00DD7356">
        <w:rPr>
          <w:szCs w:val="24"/>
        </w:rPr>
        <w:t xml:space="preserve"> (SAM) is the Official U.S. Government system that consolidated the capabilities of Central Contractor Registration / Federal Agency Registration (CCR/</w:t>
      </w:r>
      <w:proofErr w:type="spellStart"/>
      <w:r w:rsidR="008659D4" w:rsidRPr="00DD7356">
        <w:rPr>
          <w:szCs w:val="24"/>
        </w:rPr>
        <w:t>FedReg</w:t>
      </w:r>
      <w:proofErr w:type="spellEnd"/>
      <w:r w:rsidR="008659D4" w:rsidRPr="00DD7356">
        <w:rPr>
          <w:szCs w:val="24"/>
        </w:rPr>
        <w:t xml:space="preserve">), Online Representations and Certifications Application (ORCA), and Excluded Parties List System (EPLS). Firms submitting proposals for contracts with federal funds must register on the SAM website at </w:t>
      </w:r>
      <w:hyperlink r:id="rId23" w:history="1">
        <w:r w:rsidR="008659D4" w:rsidRPr="00DD7356">
          <w:rPr>
            <w:rStyle w:val="Hyperlink"/>
            <w:szCs w:val="24"/>
          </w:rPr>
          <w:t>https://www.sam.gov/portal/SAM/##11</w:t>
        </w:r>
      </w:hyperlink>
      <w:r w:rsidR="008659D4" w:rsidRPr="00DD7356">
        <w:rPr>
          <w:szCs w:val="24"/>
        </w:rPr>
        <w:t xml:space="preserve"> prior to proposal submission.</w:t>
      </w:r>
    </w:p>
    <w:bookmarkEnd w:id="34"/>
    <w:bookmarkEnd w:id="35"/>
    <w:bookmarkEnd w:id="36"/>
    <w:bookmarkEnd w:id="37"/>
    <w:bookmarkEnd w:id="38"/>
    <w:p w14:paraId="072E8326" w14:textId="77777777" w:rsidR="00DA0242" w:rsidRDefault="00DA0242" w:rsidP="00DA0242"/>
    <w:p w14:paraId="1E69F53D" w14:textId="77777777" w:rsidR="004A1C85" w:rsidRPr="00DA0242" w:rsidRDefault="004A1C85" w:rsidP="00DA0242"/>
    <w:p w14:paraId="61F1F3FC" w14:textId="77777777" w:rsidR="009C1B4D" w:rsidRDefault="009C1B4D" w:rsidP="00E67020">
      <w:pPr>
        <w:pStyle w:val="Heading1"/>
      </w:pPr>
      <w:bookmarkStart w:id="39" w:name="_Toc149051103"/>
      <w:r>
        <w:t>VII. Form</w:t>
      </w:r>
      <w:bookmarkEnd w:id="22"/>
      <w:r>
        <w:t xml:space="preserve"> OF PROPOSAL</w:t>
      </w:r>
      <w:bookmarkEnd w:id="39"/>
    </w:p>
    <w:p w14:paraId="1A29E7AF" w14:textId="77777777" w:rsidR="009C1B4D" w:rsidRDefault="009C1B4D" w:rsidP="00593C18">
      <w:pPr>
        <w:keepNext/>
        <w:keepLines/>
        <w:ind w:left="1080"/>
      </w:pPr>
    </w:p>
    <w:p w14:paraId="54A9F5F2" w14:textId="77777777" w:rsidR="00812654" w:rsidRPr="00812654" w:rsidRDefault="00812654" w:rsidP="00812654">
      <w:pPr>
        <w:pStyle w:val="Normal2"/>
        <w:rPr>
          <w:rFonts w:ascii="Times New Roman" w:hAnsi="Times New Roman"/>
          <w:sz w:val="24"/>
          <w:szCs w:val="24"/>
        </w:rPr>
      </w:pPr>
      <w:r w:rsidRPr="00812654">
        <w:rPr>
          <w:rFonts w:ascii="Times New Roman" w:hAnsi="Times New Roman"/>
          <w:sz w:val="24"/>
          <w:szCs w:val="24"/>
        </w:rPr>
        <w:t>Proposals</w:t>
      </w:r>
      <w:r w:rsidRPr="00812654">
        <w:rPr>
          <w:rFonts w:ascii="Times New Roman" w:hAnsi="Times New Roman"/>
          <w:color w:val="FF0000"/>
          <w:sz w:val="24"/>
          <w:szCs w:val="24"/>
        </w:rPr>
        <w:t xml:space="preserve"> </w:t>
      </w:r>
      <w:r w:rsidRPr="00812654">
        <w:rPr>
          <w:rFonts w:ascii="Times New Roman" w:hAnsi="Times New Roman"/>
          <w:color w:val="000000"/>
          <w:sz w:val="24"/>
          <w:szCs w:val="24"/>
        </w:rPr>
        <w:t xml:space="preserve">must be signed </w:t>
      </w:r>
      <w:r w:rsidR="00DD7356">
        <w:rPr>
          <w:rFonts w:ascii="Times New Roman" w:hAnsi="Times New Roman"/>
          <w:color w:val="000000"/>
          <w:sz w:val="24"/>
          <w:szCs w:val="24"/>
        </w:rPr>
        <w:t xml:space="preserve">and include </w:t>
      </w:r>
      <w:r w:rsidRPr="008D2659">
        <w:rPr>
          <w:rFonts w:ascii="Times New Roman" w:hAnsi="Times New Roman"/>
          <w:sz w:val="24"/>
          <w:szCs w:val="24"/>
        </w:rPr>
        <w:t xml:space="preserve">a statement that the person or persons signing the proposal is/are authorized to </w:t>
      </w:r>
      <w:r w:rsidRPr="00812654">
        <w:rPr>
          <w:rFonts w:ascii="Times New Roman" w:hAnsi="Times New Roman"/>
          <w:sz w:val="24"/>
          <w:szCs w:val="24"/>
        </w:rPr>
        <w:t xml:space="preserve">authorize and submit the </w:t>
      </w:r>
      <w:r w:rsidR="00DD7356">
        <w:rPr>
          <w:rFonts w:ascii="Times New Roman" w:hAnsi="Times New Roman"/>
          <w:sz w:val="24"/>
          <w:szCs w:val="24"/>
        </w:rPr>
        <w:t>P</w:t>
      </w:r>
      <w:r w:rsidRPr="00812654">
        <w:rPr>
          <w:rFonts w:ascii="Times New Roman" w:hAnsi="Times New Roman"/>
          <w:sz w:val="24"/>
          <w:szCs w:val="24"/>
        </w:rPr>
        <w:t xml:space="preserve">roposal on behalf of the Proposer. </w:t>
      </w:r>
      <w:r w:rsidR="00DD7356">
        <w:rPr>
          <w:rFonts w:ascii="Times New Roman" w:hAnsi="Times New Roman"/>
          <w:sz w:val="24"/>
          <w:szCs w:val="24"/>
        </w:rPr>
        <w:t xml:space="preserve"> </w:t>
      </w:r>
      <w:r w:rsidRPr="00812654">
        <w:rPr>
          <w:rFonts w:ascii="Times New Roman" w:hAnsi="Times New Roman"/>
          <w:sz w:val="24"/>
          <w:szCs w:val="24"/>
        </w:rPr>
        <w:t xml:space="preserve">Page limits, where specified, are for single-sided print. </w:t>
      </w:r>
      <w:r w:rsidR="00DD7356">
        <w:rPr>
          <w:rFonts w:ascii="Times New Roman" w:hAnsi="Times New Roman"/>
          <w:sz w:val="24"/>
          <w:szCs w:val="24"/>
        </w:rPr>
        <w:t xml:space="preserve"> </w:t>
      </w:r>
    </w:p>
    <w:p w14:paraId="174D28CC" w14:textId="77777777" w:rsidR="00812654" w:rsidRDefault="00812654" w:rsidP="00812654">
      <w:pPr>
        <w:pStyle w:val="Normal2"/>
        <w:rPr>
          <w:rFonts w:ascii="Times New Roman" w:hAnsi="Times New Roman"/>
          <w:sz w:val="24"/>
          <w:szCs w:val="24"/>
        </w:rPr>
      </w:pPr>
    </w:p>
    <w:p w14:paraId="0622D276" w14:textId="77777777" w:rsidR="00812654" w:rsidRDefault="00812654" w:rsidP="00812654">
      <w:pPr>
        <w:pStyle w:val="Normal2"/>
        <w:rPr>
          <w:rFonts w:ascii="Times New Roman" w:hAnsi="Times New Roman"/>
          <w:sz w:val="24"/>
          <w:szCs w:val="24"/>
        </w:rPr>
      </w:pPr>
      <w:r>
        <w:rPr>
          <w:rFonts w:ascii="Times New Roman" w:hAnsi="Times New Roman"/>
          <w:sz w:val="24"/>
          <w:szCs w:val="24"/>
        </w:rPr>
        <w:t xml:space="preserve">Proposal content and completeness are most important.  Clarity is essential and will be considered in assessing the </w:t>
      </w:r>
      <w:r w:rsidR="000C472C">
        <w:rPr>
          <w:rFonts w:ascii="Times New Roman" w:hAnsi="Times New Roman"/>
          <w:sz w:val="24"/>
          <w:szCs w:val="24"/>
        </w:rPr>
        <w:t>P</w:t>
      </w:r>
      <w:r w:rsidR="00DD7356">
        <w:rPr>
          <w:rFonts w:ascii="Times New Roman" w:hAnsi="Times New Roman"/>
          <w:sz w:val="24"/>
          <w:szCs w:val="24"/>
        </w:rPr>
        <w:t>roposer’s capabilities.</w:t>
      </w:r>
    </w:p>
    <w:p w14:paraId="00F09CC3" w14:textId="77777777" w:rsidR="00812654" w:rsidRDefault="00812654" w:rsidP="00812654">
      <w:pPr>
        <w:pStyle w:val="Normal2"/>
        <w:rPr>
          <w:rFonts w:ascii="Times New Roman" w:hAnsi="Times New Roman"/>
          <w:sz w:val="24"/>
          <w:szCs w:val="24"/>
        </w:rPr>
      </w:pPr>
    </w:p>
    <w:p w14:paraId="29BA988B" w14:textId="77777777" w:rsidR="00812654" w:rsidRDefault="00812654" w:rsidP="00812654">
      <w:pPr>
        <w:pStyle w:val="Normal2"/>
        <w:rPr>
          <w:rFonts w:ascii="Times New Roman" w:hAnsi="Times New Roman"/>
          <w:sz w:val="24"/>
          <w:szCs w:val="24"/>
        </w:rPr>
      </w:pPr>
      <w:r>
        <w:rPr>
          <w:rFonts w:ascii="Times New Roman" w:hAnsi="Times New Roman"/>
          <w:sz w:val="24"/>
          <w:szCs w:val="24"/>
        </w:rPr>
        <w:t xml:space="preserve">Proposers must provide </w:t>
      </w:r>
      <w:r w:rsidR="000C472C">
        <w:rPr>
          <w:rFonts w:ascii="Times New Roman" w:hAnsi="Times New Roman"/>
          <w:sz w:val="24"/>
          <w:szCs w:val="24"/>
        </w:rPr>
        <w:t xml:space="preserve">the </w:t>
      </w:r>
      <w:r>
        <w:rPr>
          <w:rFonts w:ascii="Times New Roman" w:hAnsi="Times New Roman"/>
          <w:sz w:val="24"/>
          <w:szCs w:val="24"/>
        </w:rPr>
        <w:t xml:space="preserve">information listed below.  Any material deviation from these requirements may be cause for rejection of the proposal, as determined in MTC’s sole discretion.  </w:t>
      </w:r>
    </w:p>
    <w:p w14:paraId="767ACCB5" w14:textId="77777777" w:rsidR="00812654" w:rsidRDefault="00812654" w:rsidP="00812654">
      <w:pPr>
        <w:pStyle w:val="ContractsTeam"/>
        <w:numPr>
          <w:ilvl w:val="0"/>
          <w:numId w:val="0"/>
        </w:numPr>
      </w:pPr>
    </w:p>
    <w:p w14:paraId="600C3AA5" w14:textId="77777777" w:rsidR="00812654" w:rsidRDefault="00812654" w:rsidP="00812654">
      <w:pPr>
        <w:pStyle w:val="ContractsTeam"/>
        <w:numPr>
          <w:ilvl w:val="0"/>
          <w:numId w:val="0"/>
        </w:numPr>
        <w:rPr>
          <w:sz w:val="24"/>
          <w:szCs w:val="24"/>
        </w:rPr>
      </w:pPr>
      <w:r w:rsidRPr="00653EE9">
        <w:rPr>
          <w:sz w:val="24"/>
          <w:szCs w:val="24"/>
        </w:rPr>
        <w:t xml:space="preserve">Each </w:t>
      </w:r>
      <w:r w:rsidRPr="00771056">
        <w:rPr>
          <w:sz w:val="24"/>
          <w:szCs w:val="24"/>
        </w:rPr>
        <w:t>proposal</w:t>
      </w:r>
      <w:r w:rsidRPr="00653EE9">
        <w:rPr>
          <w:sz w:val="24"/>
          <w:szCs w:val="24"/>
        </w:rPr>
        <w:t xml:space="preserve"> must include the following:</w:t>
      </w:r>
    </w:p>
    <w:p w14:paraId="5032A9FA" w14:textId="77777777" w:rsidR="00DD7356" w:rsidRPr="00653EE9" w:rsidRDefault="00DD7356" w:rsidP="00812654">
      <w:pPr>
        <w:pStyle w:val="ContractsTeam"/>
        <w:numPr>
          <w:ilvl w:val="0"/>
          <w:numId w:val="0"/>
        </w:numPr>
        <w:rPr>
          <w:sz w:val="24"/>
          <w:szCs w:val="24"/>
        </w:rPr>
      </w:pPr>
    </w:p>
    <w:p w14:paraId="42AFB416" w14:textId="77777777" w:rsidR="00DD7356" w:rsidRDefault="00DD7356" w:rsidP="00DD7356">
      <w:pPr>
        <w:pStyle w:val="BodyText2"/>
        <w:tabs>
          <w:tab w:val="left" w:pos="90"/>
          <w:tab w:val="right" w:pos="8370"/>
        </w:tabs>
        <w:spacing w:after="0"/>
        <w:rPr>
          <w:b/>
          <w:color w:val="FF0000"/>
        </w:rPr>
      </w:pPr>
      <w:r>
        <w:rPr>
          <w:b/>
          <w:color w:val="FF0000"/>
        </w:rPr>
        <w:t>&lt;NOTE: THE TEXT BELOW MUST BE TAILORED AS NECESSARY FOR THE INDIVIDUAL PROCUREMENT&gt;</w:t>
      </w:r>
    </w:p>
    <w:p w14:paraId="699C88C8" w14:textId="77777777" w:rsidR="00DD7356" w:rsidRPr="00B63CA8" w:rsidRDefault="00DD7356" w:rsidP="00DD7356">
      <w:pPr>
        <w:pStyle w:val="BodyText2"/>
        <w:tabs>
          <w:tab w:val="left" w:pos="90"/>
          <w:tab w:val="right" w:pos="8370"/>
        </w:tabs>
        <w:spacing w:after="0"/>
        <w:rPr>
          <w:b/>
          <w:color w:val="FF0000"/>
        </w:rPr>
      </w:pPr>
    </w:p>
    <w:p w14:paraId="353843DD" w14:textId="77777777" w:rsidR="00812654" w:rsidRDefault="00812654" w:rsidP="00812654">
      <w:pPr>
        <w:pStyle w:val="Normal2"/>
        <w:rPr>
          <w:rFonts w:ascii="Times New Roman" w:hAnsi="Times New Roman"/>
          <w:sz w:val="24"/>
          <w:szCs w:val="24"/>
        </w:rPr>
      </w:pPr>
      <w:r>
        <w:rPr>
          <w:rFonts w:ascii="Times New Roman" w:hAnsi="Times New Roman"/>
          <w:sz w:val="24"/>
          <w:szCs w:val="24"/>
        </w:rPr>
        <w:t xml:space="preserve">A.  Transmittal Letter </w:t>
      </w:r>
    </w:p>
    <w:p w14:paraId="4A903BA4" w14:textId="77777777" w:rsidR="00812654" w:rsidRDefault="00812654" w:rsidP="00812654"/>
    <w:p w14:paraId="1A4CF1ED" w14:textId="77777777" w:rsidR="00AB1A5A" w:rsidRDefault="00AB1A5A" w:rsidP="00AB1A5A">
      <w:r>
        <w:t xml:space="preserve">Proposals must include a transmittal letter signed by an official authorized to solicit business and </w:t>
      </w:r>
      <w:proofErr w:type="gramStart"/>
      <w:r>
        <w:t>enter into</w:t>
      </w:r>
      <w:proofErr w:type="gramEnd"/>
      <w:r>
        <w:t xml:space="preserve"> contracts for the firm and containing the name and telephone number of a contact person, if different from the signatory. </w:t>
      </w:r>
      <w:r w:rsidRPr="00AB1A5A">
        <w:t xml:space="preserve">Firms must affirmatively state that they meet the </w:t>
      </w:r>
      <w:r w:rsidRPr="00AB1A5A">
        <w:lastRenderedPageBreak/>
        <w:t>qualifications described in Section II. Minimum Qualifications or Desired Qualifications, and then briefly describe how they meet or exceed those qualifications.  Supporting evidence thereof may be attached to the Transmittal Letter. Indicate whether there are any conflicts of interest, actual or apparent, that would limit the Proposer’s</w:t>
      </w:r>
      <w:r>
        <w:t xml:space="preserve"> ability to provide the requested services and describe the plan for mitigating such conflicts. Acknowledge the receipt of this RFP and any Addendum to the RFP. Indicate that the proposal is a firm offer to </w:t>
      </w:r>
      <w:proofErr w:type="gramStart"/>
      <w:r>
        <w:t>enter into</w:t>
      </w:r>
      <w:proofErr w:type="gramEnd"/>
      <w:r>
        <w:t xml:space="preserve"> a contract to perform work related to this RFP for a period of ___________ (90/120/180) days from the due date for proposals.</w:t>
      </w:r>
    </w:p>
    <w:p w14:paraId="14E9C16E" w14:textId="77777777" w:rsidR="00812654" w:rsidRDefault="00812654" w:rsidP="00812654"/>
    <w:p w14:paraId="66AE5281" w14:textId="77777777" w:rsidR="00812654" w:rsidRDefault="00812654" w:rsidP="00812654">
      <w:pPr>
        <w:pStyle w:val="Normal2"/>
        <w:rPr>
          <w:rFonts w:ascii="Times New Roman" w:hAnsi="Times New Roman"/>
          <w:sz w:val="24"/>
          <w:szCs w:val="24"/>
        </w:rPr>
      </w:pPr>
      <w:r>
        <w:rPr>
          <w:rFonts w:ascii="Times New Roman" w:hAnsi="Times New Roman"/>
          <w:sz w:val="24"/>
          <w:szCs w:val="24"/>
        </w:rPr>
        <w:t>B.  Title Page</w:t>
      </w:r>
    </w:p>
    <w:p w14:paraId="48A00BE2" w14:textId="77777777" w:rsidR="00812654" w:rsidRDefault="00812654" w:rsidP="00812654"/>
    <w:p w14:paraId="3EF4C1F5" w14:textId="77777777" w:rsidR="00812654" w:rsidRDefault="00812654" w:rsidP="00812654">
      <w:r>
        <w:t xml:space="preserve">Proposals must include a title page that includes the </w:t>
      </w:r>
      <w:r w:rsidRPr="00771056">
        <w:t>RFP</w:t>
      </w:r>
      <w:r w:rsidRPr="006F0BB6">
        <w:rPr>
          <w:color w:val="FF0000"/>
        </w:rPr>
        <w:t xml:space="preserve"> </w:t>
      </w:r>
      <w:r>
        <w:t xml:space="preserve">subject, the name of the </w:t>
      </w:r>
      <w:r w:rsidR="00CE4110">
        <w:t>P</w:t>
      </w:r>
      <w:r>
        <w:t>roposer’s firm, local address, telephone number, name of contact person,</w:t>
      </w:r>
      <w:r w:rsidR="000C472C">
        <w:t xml:space="preserve"> contact person’s email address,</w:t>
      </w:r>
      <w:r>
        <w:t xml:space="preserve"> and the date.</w:t>
      </w:r>
    </w:p>
    <w:p w14:paraId="4EC19A36" w14:textId="77777777" w:rsidR="00812654" w:rsidRDefault="00812654" w:rsidP="00812654"/>
    <w:p w14:paraId="7445EB05" w14:textId="77777777" w:rsidR="00812654" w:rsidRDefault="00812654" w:rsidP="00812654">
      <w:pPr>
        <w:pStyle w:val="Normal2"/>
        <w:rPr>
          <w:rFonts w:ascii="Times New Roman" w:hAnsi="Times New Roman"/>
          <w:sz w:val="24"/>
          <w:szCs w:val="24"/>
        </w:rPr>
      </w:pPr>
      <w:r>
        <w:rPr>
          <w:rFonts w:ascii="Times New Roman" w:hAnsi="Times New Roman"/>
          <w:sz w:val="24"/>
          <w:szCs w:val="24"/>
        </w:rPr>
        <w:t>C.  Table of Contents</w:t>
      </w:r>
    </w:p>
    <w:p w14:paraId="3956241D" w14:textId="77777777" w:rsidR="00812654" w:rsidRDefault="00812654" w:rsidP="00812654"/>
    <w:p w14:paraId="38B44BC5" w14:textId="77777777" w:rsidR="00812654" w:rsidRDefault="00812654" w:rsidP="00812654">
      <w:pPr>
        <w:tabs>
          <w:tab w:val="left" w:pos="90"/>
          <w:tab w:val="right" w:pos="8370"/>
        </w:tabs>
        <w:rPr>
          <w:color w:val="000000"/>
        </w:rPr>
      </w:pPr>
      <w:r>
        <w:t xml:space="preserve">Proposals must include a </w:t>
      </w:r>
      <w:r>
        <w:rPr>
          <w:color w:val="000000"/>
        </w:rPr>
        <w:t>table of contents that includes a clear identification of the material by section and page number.</w:t>
      </w:r>
    </w:p>
    <w:p w14:paraId="77CB993B" w14:textId="77777777" w:rsidR="00812654" w:rsidRDefault="00812654" w:rsidP="00812654">
      <w:pPr>
        <w:tabs>
          <w:tab w:val="left" w:pos="90"/>
          <w:tab w:val="right" w:pos="8370"/>
        </w:tabs>
        <w:rPr>
          <w:color w:val="000000"/>
        </w:rPr>
      </w:pPr>
    </w:p>
    <w:p w14:paraId="58C27660" w14:textId="77777777" w:rsidR="00812654" w:rsidRDefault="00812654" w:rsidP="00812654">
      <w:pPr>
        <w:pStyle w:val="Normal2"/>
        <w:rPr>
          <w:rFonts w:ascii="Times New Roman" w:hAnsi="Times New Roman"/>
          <w:sz w:val="24"/>
          <w:szCs w:val="24"/>
        </w:rPr>
      </w:pPr>
      <w:r>
        <w:rPr>
          <w:rFonts w:ascii="Times New Roman" w:hAnsi="Times New Roman"/>
          <w:sz w:val="24"/>
          <w:szCs w:val="24"/>
        </w:rPr>
        <w:t>D.  Overview and Summary</w:t>
      </w:r>
    </w:p>
    <w:p w14:paraId="37442A26" w14:textId="77777777" w:rsidR="00812654" w:rsidRDefault="00812654" w:rsidP="00812654"/>
    <w:p w14:paraId="4D11D583" w14:textId="77777777" w:rsidR="00812654" w:rsidRPr="00771056" w:rsidRDefault="00812654" w:rsidP="00812654">
      <w:pPr>
        <w:tabs>
          <w:tab w:val="right" w:pos="8370"/>
        </w:tabs>
      </w:pPr>
      <w:r>
        <w:t xml:space="preserve">This section should clearly convey the </w:t>
      </w:r>
      <w:r w:rsidR="00CE4110">
        <w:t>Proposer</w:t>
      </w:r>
      <w:r w:rsidRPr="00771056">
        <w:t>’s</w:t>
      </w:r>
      <w:r>
        <w:t xml:space="preserve"> understanding of the nature of the work and the general approach to be </w:t>
      </w:r>
      <w:proofErr w:type="gramStart"/>
      <w:r>
        <w:t>taken, and</w:t>
      </w:r>
      <w:proofErr w:type="gramEnd"/>
      <w:r>
        <w:t xml:space="preserve"> identify any specific considerations. </w:t>
      </w:r>
      <w:r w:rsidRPr="00771056">
        <w:t>It should include, but not be limited to, the following:</w:t>
      </w:r>
    </w:p>
    <w:p w14:paraId="4038D709" w14:textId="77777777" w:rsidR="00812654" w:rsidRPr="00771056" w:rsidRDefault="00812654" w:rsidP="00812654">
      <w:pPr>
        <w:tabs>
          <w:tab w:val="right" w:pos="8370"/>
        </w:tabs>
      </w:pPr>
    </w:p>
    <w:p w14:paraId="5F9E42F1" w14:textId="77777777" w:rsidR="00812654" w:rsidRPr="00771056" w:rsidRDefault="00812654" w:rsidP="00812654">
      <w:pPr>
        <w:numPr>
          <w:ilvl w:val="0"/>
          <w:numId w:val="10"/>
        </w:numPr>
        <w:tabs>
          <w:tab w:val="right" w:pos="8370"/>
        </w:tabs>
        <w:ind w:left="360" w:firstLine="0"/>
      </w:pPr>
      <w:r w:rsidRPr="00771056">
        <w:t xml:space="preserve">A discussion of the project’s </w:t>
      </w:r>
      <w:proofErr w:type="gramStart"/>
      <w:r w:rsidRPr="00771056">
        <w:t>purpose;</w:t>
      </w:r>
      <w:proofErr w:type="gramEnd"/>
      <w:r w:rsidRPr="00771056">
        <w:t xml:space="preserve"> </w:t>
      </w:r>
    </w:p>
    <w:p w14:paraId="557B0D1D" w14:textId="77777777" w:rsidR="00812654" w:rsidRPr="00771056" w:rsidRDefault="00812654" w:rsidP="00812654">
      <w:pPr>
        <w:tabs>
          <w:tab w:val="right" w:pos="8370"/>
        </w:tabs>
      </w:pPr>
    </w:p>
    <w:p w14:paraId="6CB2EB26" w14:textId="77777777" w:rsidR="00812654" w:rsidRPr="00771056" w:rsidRDefault="00812654" w:rsidP="00812654">
      <w:pPr>
        <w:pStyle w:val="NumberedList"/>
        <w:numPr>
          <w:ilvl w:val="0"/>
          <w:numId w:val="10"/>
        </w:numPr>
        <w:tabs>
          <w:tab w:val="clear" w:pos="720"/>
          <w:tab w:val="right" w:pos="8370"/>
        </w:tabs>
        <w:spacing w:before="0" w:after="0"/>
        <w:ind w:left="360" w:firstLine="0"/>
      </w:pPr>
      <w:r w:rsidRPr="00771056">
        <w:t>A s</w:t>
      </w:r>
      <w:r>
        <w:t>ummary of proposed approach; and</w:t>
      </w:r>
    </w:p>
    <w:p w14:paraId="26F3F3F0" w14:textId="77777777" w:rsidR="00812654" w:rsidRPr="00771056" w:rsidRDefault="00812654" w:rsidP="00812654">
      <w:pPr>
        <w:pStyle w:val="NumberedList"/>
        <w:tabs>
          <w:tab w:val="clear" w:pos="720"/>
          <w:tab w:val="right" w:pos="8370"/>
        </w:tabs>
        <w:spacing w:before="0" w:after="0"/>
        <w:ind w:left="0" w:firstLine="0"/>
      </w:pPr>
    </w:p>
    <w:p w14:paraId="77E1FDA6" w14:textId="77777777" w:rsidR="00812654" w:rsidRDefault="00812654" w:rsidP="00812654">
      <w:pPr>
        <w:pStyle w:val="NumberedList"/>
        <w:numPr>
          <w:ilvl w:val="0"/>
          <w:numId w:val="10"/>
        </w:numPr>
        <w:tabs>
          <w:tab w:val="clear" w:pos="720"/>
          <w:tab w:val="right" w:pos="8370"/>
        </w:tabs>
        <w:spacing w:before="0" w:after="0"/>
        <w:ind w:left="360" w:firstLine="0"/>
      </w:pPr>
      <w:r w:rsidRPr="00771056">
        <w:t>The assumptions made in selecting the approach.</w:t>
      </w:r>
    </w:p>
    <w:p w14:paraId="33CCC3BD" w14:textId="77777777" w:rsidR="00812654" w:rsidRDefault="00812654" w:rsidP="00812654">
      <w:pPr>
        <w:pStyle w:val="NumberedList"/>
        <w:tabs>
          <w:tab w:val="clear" w:pos="720"/>
          <w:tab w:val="right" w:pos="8370"/>
        </w:tabs>
        <w:spacing w:before="0" w:after="0"/>
        <w:ind w:left="0" w:firstLine="0"/>
      </w:pPr>
    </w:p>
    <w:p w14:paraId="517DFC01" w14:textId="77777777" w:rsidR="00812654" w:rsidRDefault="00812654" w:rsidP="00812654">
      <w:pPr>
        <w:pStyle w:val="Normal2"/>
        <w:rPr>
          <w:rFonts w:ascii="Times New Roman" w:hAnsi="Times New Roman"/>
          <w:sz w:val="24"/>
          <w:szCs w:val="24"/>
        </w:rPr>
      </w:pPr>
      <w:r>
        <w:rPr>
          <w:rFonts w:ascii="Times New Roman" w:hAnsi="Times New Roman"/>
          <w:sz w:val="24"/>
          <w:szCs w:val="24"/>
        </w:rPr>
        <w:t xml:space="preserve">E.  Work Plan </w:t>
      </w:r>
    </w:p>
    <w:p w14:paraId="6939A41A" w14:textId="77777777" w:rsidR="00812654" w:rsidRPr="00B63CA8" w:rsidRDefault="00812654" w:rsidP="00812654">
      <w:pPr>
        <w:pStyle w:val="Normal2"/>
        <w:rPr>
          <w:rFonts w:ascii="Times New Roman" w:hAnsi="Times New Roman"/>
          <w:sz w:val="24"/>
          <w:szCs w:val="24"/>
        </w:rPr>
      </w:pPr>
    </w:p>
    <w:p w14:paraId="63596F4E" w14:textId="77777777" w:rsidR="00812654" w:rsidRDefault="00812654" w:rsidP="00812654">
      <w:pPr>
        <w:pStyle w:val="List"/>
        <w:tabs>
          <w:tab w:val="right" w:pos="8370"/>
        </w:tabs>
        <w:ind w:left="0" w:firstLine="0"/>
      </w:pPr>
      <w:r>
        <w:t xml:space="preserve">This section should present a work plan for the tasks described in </w:t>
      </w:r>
      <w:r>
        <w:rPr>
          <w:i/>
        </w:rPr>
        <w:t>Appendix A</w:t>
      </w:r>
      <w:r>
        <w:t xml:space="preserve">, </w:t>
      </w:r>
      <w:r>
        <w:rPr>
          <w:szCs w:val="24"/>
          <w:u w:val="single"/>
        </w:rPr>
        <w:t>Scope of Work</w:t>
      </w:r>
      <w:r>
        <w:t>. The proposed work plan should:</w:t>
      </w:r>
    </w:p>
    <w:p w14:paraId="790FF8D2" w14:textId="77777777" w:rsidR="00812654" w:rsidRDefault="00812654" w:rsidP="00812654">
      <w:pPr>
        <w:pStyle w:val="List"/>
        <w:tabs>
          <w:tab w:val="right" w:pos="8370"/>
        </w:tabs>
        <w:ind w:left="0" w:firstLine="0"/>
      </w:pPr>
    </w:p>
    <w:p w14:paraId="74C9894C" w14:textId="77777777" w:rsidR="00812654" w:rsidRDefault="00812654" w:rsidP="00812654">
      <w:pPr>
        <w:pStyle w:val="List"/>
        <w:numPr>
          <w:ilvl w:val="0"/>
          <w:numId w:val="11"/>
        </w:numPr>
        <w:tabs>
          <w:tab w:val="right" w:pos="8370"/>
        </w:tabs>
      </w:pPr>
      <w:r>
        <w:t xml:space="preserve">Discuss how the </w:t>
      </w:r>
      <w:r w:rsidR="00BE7F36">
        <w:t>Proposer</w:t>
      </w:r>
      <w:r w:rsidRPr="006F0BB6">
        <w:rPr>
          <w:color w:val="FF0000"/>
        </w:rPr>
        <w:t xml:space="preserve"> </w:t>
      </w:r>
      <w:r>
        <w:t xml:space="preserve">will conduct the identified task, identify deliverables, and propose a schedule. The proposal should discuss the tasks in sufficient detail to demonstrate a clear understanding of the project and component tasks. The proposal may include additional tasks or sub-tasks the </w:t>
      </w:r>
      <w:r w:rsidR="00BE7F36">
        <w:t>Proposer</w:t>
      </w:r>
      <w:r>
        <w:t xml:space="preserve"> believes necessary to accomplish the project goals. The schedule should show the expected sequence of tasks, </w:t>
      </w:r>
      <w:proofErr w:type="gramStart"/>
      <w:r>
        <w:t>subtasks</w:t>
      </w:r>
      <w:proofErr w:type="gramEnd"/>
      <w:r>
        <w:t xml:space="preserve"> and milestones. </w:t>
      </w:r>
    </w:p>
    <w:p w14:paraId="72A50FEF" w14:textId="77777777" w:rsidR="00812654" w:rsidRDefault="00812654" w:rsidP="00812654">
      <w:pPr>
        <w:pStyle w:val="List"/>
        <w:tabs>
          <w:tab w:val="right" w:pos="8370"/>
        </w:tabs>
        <w:ind w:left="720"/>
      </w:pPr>
    </w:p>
    <w:p w14:paraId="4161303F" w14:textId="77777777" w:rsidR="00812654" w:rsidRDefault="00812654" w:rsidP="00812654">
      <w:pPr>
        <w:numPr>
          <w:ilvl w:val="0"/>
          <w:numId w:val="11"/>
        </w:numPr>
      </w:pPr>
      <w:r>
        <w:t xml:space="preserve">Provide a staffing plan for each task. Provide an organizational chart that shows roles and responsibilities of key personnel and reporting structure, including reporting and communication relationships between MTC, </w:t>
      </w:r>
      <w:r w:rsidR="00BE7F36">
        <w:t>Proposer</w:t>
      </w:r>
      <w:r>
        <w:t xml:space="preserve"> staff, and subcontractors, if any.</w:t>
      </w:r>
    </w:p>
    <w:p w14:paraId="4884B46E" w14:textId="77777777" w:rsidR="00812654" w:rsidRDefault="00812654" w:rsidP="00812654">
      <w:pPr>
        <w:ind w:left="720" w:hanging="360"/>
      </w:pPr>
    </w:p>
    <w:p w14:paraId="260ACE1C" w14:textId="77777777" w:rsidR="00812654" w:rsidRDefault="00812654" w:rsidP="00812654">
      <w:pPr>
        <w:pStyle w:val="NumberedList"/>
        <w:numPr>
          <w:ilvl w:val="0"/>
          <w:numId w:val="11"/>
        </w:numPr>
        <w:tabs>
          <w:tab w:val="clear" w:pos="720"/>
        </w:tabs>
        <w:spacing w:before="0" w:after="0"/>
      </w:pPr>
      <w:r>
        <w:lastRenderedPageBreak/>
        <w:t>Describe approach to managing resources and maintaining quality results.  Include a description of the role of any subcontractors, their specific responsibilities, and how their work will be supervised to maintain quality results.</w:t>
      </w:r>
    </w:p>
    <w:p w14:paraId="0791BC1A" w14:textId="77777777" w:rsidR="00812654" w:rsidRDefault="00812654" w:rsidP="00812654">
      <w:pPr>
        <w:pStyle w:val="NumberedList"/>
        <w:tabs>
          <w:tab w:val="clear" w:pos="720"/>
        </w:tabs>
        <w:spacing w:before="0" w:after="0"/>
      </w:pPr>
    </w:p>
    <w:p w14:paraId="7CE9E032" w14:textId="77777777" w:rsidR="00812654" w:rsidRDefault="00812654" w:rsidP="00812654">
      <w:pPr>
        <w:pStyle w:val="NumberedList"/>
        <w:numPr>
          <w:ilvl w:val="0"/>
          <w:numId w:val="11"/>
        </w:numPr>
        <w:tabs>
          <w:tab w:val="clear" w:pos="720"/>
        </w:tabs>
        <w:spacing w:before="0" w:after="0"/>
      </w:pPr>
      <w:r>
        <w:t xml:space="preserve">Identify and explain any problem areas and/or potential obstacles (such as maintaining schedule, budget overruns, feasibility, etc.) to successful completion of the </w:t>
      </w:r>
      <w:r>
        <w:rPr>
          <w:szCs w:val="24"/>
          <w:u w:val="single"/>
        </w:rPr>
        <w:t>Scope of Work</w:t>
      </w:r>
      <w:r w:rsidRPr="00934107">
        <w:rPr>
          <w:szCs w:val="24"/>
        </w:rPr>
        <w:t>,</w:t>
      </w:r>
      <w:r w:rsidRPr="00D64BFB">
        <w:rPr>
          <w:szCs w:val="24"/>
        </w:rPr>
        <w:t xml:space="preserve"> </w:t>
      </w:r>
      <w:r w:rsidRPr="006F0BB6">
        <w:rPr>
          <w:szCs w:val="24"/>
        </w:rPr>
        <w:t xml:space="preserve">attached as </w:t>
      </w:r>
      <w:r w:rsidRPr="006F0BB6">
        <w:rPr>
          <w:i/>
          <w:szCs w:val="24"/>
        </w:rPr>
        <w:t>Appendix A</w:t>
      </w:r>
      <w:r>
        <w:t>.  Discuss methods, formal and informal, that you will use to track and resolve these problems/obstacles during the project.</w:t>
      </w:r>
    </w:p>
    <w:p w14:paraId="334AEB8E" w14:textId="77777777" w:rsidR="00812654" w:rsidRDefault="00812654" w:rsidP="00812654">
      <w:pPr>
        <w:pStyle w:val="Normal2"/>
      </w:pPr>
    </w:p>
    <w:p w14:paraId="5C3B7722" w14:textId="77777777" w:rsidR="00812654" w:rsidRDefault="00812654" w:rsidP="00812654">
      <w:pPr>
        <w:pStyle w:val="Normal2"/>
        <w:rPr>
          <w:rFonts w:ascii="Times New Roman" w:hAnsi="Times New Roman"/>
          <w:sz w:val="24"/>
          <w:szCs w:val="24"/>
        </w:rPr>
      </w:pPr>
      <w:r>
        <w:rPr>
          <w:rFonts w:ascii="Times New Roman" w:hAnsi="Times New Roman"/>
          <w:sz w:val="24"/>
          <w:szCs w:val="24"/>
        </w:rPr>
        <w:t>F.  Qualifications and References</w:t>
      </w:r>
    </w:p>
    <w:p w14:paraId="7056374E" w14:textId="77777777" w:rsidR="00812654" w:rsidRDefault="00812654" w:rsidP="00812654"/>
    <w:p w14:paraId="36949104" w14:textId="77777777" w:rsidR="00812654" w:rsidRDefault="00812654" w:rsidP="00812654">
      <w:pPr>
        <w:numPr>
          <w:ilvl w:val="0"/>
          <w:numId w:val="1"/>
        </w:numPr>
        <w:tabs>
          <w:tab w:val="clear" w:pos="360"/>
          <w:tab w:val="num" w:pos="720"/>
        </w:tabs>
        <w:ind w:left="720"/>
      </w:pPr>
      <w:r>
        <w:t xml:space="preserve">Describe proposed team’s qualifications specific to the requirements set forth in </w:t>
      </w:r>
      <w:r w:rsidRPr="00934107">
        <w:t>Section II,</w:t>
      </w:r>
      <w:r>
        <w:rPr>
          <w:i/>
        </w:rPr>
        <w:t xml:space="preserve"> </w:t>
      </w:r>
      <w:r w:rsidRPr="006F0BB6">
        <w:rPr>
          <w:u w:val="single"/>
        </w:rPr>
        <w:t>Proposer Minimum Qualifications</w:t>
      </w:r>
      <w:r>
        <w:t xml:space="preserve">.  Identify the personnel, including subcontractors’ personnel, whose expertise or experience addresses each of the specified needs.  Proposers are welcome to identify and provide examples of any other qualifications they feel are critical to the successful completion of the </w:t>
      </w:r>
      <w:r>
        <w:rPr>
          <w:szCs w:val="24"/>
          <w:u w:val="single"/>
        </w:rPr>
        <w:t>Scope of Work</w:t>
      </w:r>
      <w:r>
        <w:rPr>
          <w:i/>
          <w:iCs/>
        </w:rPr>
        <w:t xml:space="preserve"> </w:t>
      </w:r>
      <w:r>
        <w:rPr>
          <w:iCs/>
        </w:rPr>
        <w:t>attached as</w:t>
      </w:r>
      <w:r>
        <w:rPr>
          <w:i/>
          <w:iCs/>
        </w:rPr>
        <w:t xml:space="preserve"> Appendix A</w:t>
      </w:r>
      <w:r>
        <w:t>.</w:t>
      </w:r>
    </w:p>
    <w:p w14:paraId="7C8C0CA8" w14:textId="77777777" w:rsidR="00812654" w:rsidRDefault="00812654" w:rsidP="00812654">
      <w:pPr>
        <w:tabs>
          <w:tab w:val="num" w:pos="720"/>
        </w:tabs>
        <w:ind w:left="720" w:hanging="360"/>
      </w:pPr>
    </w:p>
    <w:p w14:paraId="23CE90CE" w14:textId="77777777" w:rsidR="00812654" w:rsidRDefault="00812654" w:rsidP="00812654">
      <w:pPr>
        <w:numPr>
          <w:ilvl w:val="0"/>
          <w:numId w:val="1"/>
        </w:numPr>
        <w:tabs>
          <w:tab w:val="clear" w:pos="360"/>
          <w:tab w:val="num" w:pos="720"/>
        </w:tabs>
        <w:ind w:left="720"/>
      </w:pPr>
      <w:r>
        <w:t>Identify key personnel (including subcontractor personnel) and briefly discuss individual qualifications to perform each task.  Each key personnel resume should not exceed two pages.</w:t>
      </w:r>
    </w:p>
    <w:p w14:paraId="4695E768" w14:textId="77777777" w:rsidR="00812654" w:rsidRDefault="00812654" w:rsidP="00812654">
      <w:pPr>
        <w:tabs>
          <w:tab w:val="num" w:pos="720"/>
        </w:tabs>
        <w:ind w:left="720" w:hanging="360"/>
      </w:pPr>
    </w:p>
    <w:p w14:paraId="7FDB5FF0" w14:textId="77777777" w:rsidR="00812654" w:rsidRDefault="00812654" w:rsidP="00812654">
      <w:pPr>
        <w:numPr>
          <w:ilvl w:val="0"/>
          <w:numId w:val="1"/>
        </w:numPr>
        <w:tabs>
          <w:tab w:val="clear" w:pos="360"/>
          <w:tab w:val="num" w:pos="720"/>
        </w:tabs>
        <w:ind w:left="720"/>
      </w:pPr>
      <w:r>
        <w:t xml:space="preserve">Provide a succinct description (one page maximum) of any previous projects </w:t>
      </w:r>
      <w:proofErr w:type="gramStart"/>
      <w:r>
        <w:t>similar to</w:t>
      </w:r>
      <w:proofErr w:type="gramEnd"/>
      <w:r>
        <w:t xml:space="preserve"> the </w:t>
      </w:r>
      <w:r w:rsidR="00440457">
        <w:rPr>
          <w:szCs w:val="24"/>
          <w:u w:val="single"/>
        </w:rPr>
        <w:t>Scope of Work</w:t>
      </w:r>
      <w:r w:rsidR="00440457">
        <w:rPr>
          <w:i/>
          <w:iCs/>
        </w:rPr>
        <w:t xml:space="preserve"> </w:t>
      </w:r>
      <w:r w:rsidR="00440457">
        <w:rPr>
          <w:iCs/>
        </w:rPr>
        <w:t>attached as</w:t>
      </w:r>
      <w:r w:rsidR="00440457">
        <w:rPr>
          <w:i/>
          <w:iCs/>
        </w:rPr>
        <w:t xml:space="preserve"> Appendix A</w:t>
      </w:r>
      <w:r>
        <w:t xml:space="preserve">, indicating the project title, duration, budget, sponsoring agency and sponsor project manager, and roles played by individuals proposed for this </w:t>
      </w:r>
      <w:r w:rsidR="00440457">
        <w:t>project</w:t>
      </w:r>
      <w:r>
        <w:t>.  Include the name of the agency for whom the work was performed, year performed, name of the contact person and their telephone number.</w:t>
      </w:r>
    </w:p>
    <w:p w14:paraId="1DFC6E41" w14:textId="77777777" w:rsidR="00812654" w:rsidRDefault="00812654" w:rsidP="00812654">
      <w:pPr>
        <w:tabs>
          <w:tab w:val="num" w:pos="720"/>
        </w:tabs>
        <w:ind w:left="720" w:hanging="360"/>
      </w:pPr>
    </w:p>
    <w:p w14:paraId="781E7506" w14:textId="77777777" w:rsidR="00812654" w:rsidRDefault="00812654" w:rsidP="00812654">
      <w:pPr>
        <w:numPr>
          <w:ilvl w:val="0"/>
          <w:numId w:val="1"/>
        </w:numPr>
        <w:tabs>
          <w:tab w:val="clear" w:pos="360"/>
          <w:tab w:val="num" w:pos="720"/>
        </w:tabs>
        <w:ind w:left="720"/>
      </w:pPr>
      <w:r>
        <w:t>Provide at least one sample of a written technical report or memo and two samples of material developed for a similar study effort. The samples must have been prepared by key members of the</w:t>
      </w:r>
      <w:r>
        <w:rPr>
          <w:color w:val="FF0000"/>
        </w:rPr>
        <w:t xml:space="preserve"> </w:t>
      </w:r>
      <w:r w:rsidR="00440457">
        <w:t xml:space="preserve">Proposer’s </w:t>
      </w:r>
      <w:r>
        <w:t>team and should identify the authors. Only one copy of each sample is required, and the samples will be returned after proposal evaluation, upon request. The samples will be considered in evaluating firm and staff expertise and experience, and writ</w:t>
      </w:r>
      <w:r w:rsidR="004D7F64">
        <w:t>ten presentation effectiveness.</w:t>
      </w:r>
    </w:p>
    <w:p w14:paraId="437C56F9" w14:textId="77777777" w:rsidR="00812654" w:rsidRDefault="00812654" w:rsidP="004A1C85">
      <w:pPr>
        <w:ind w:left="720" w:hanging="360"/>
      </w:pPr>
    </w:p>
    <w:p w14:paraId="14216899" w14:textId="77777777" w:rsidR="00812654" w:rsidRDefault="00812654" w:rsidP="004A1C85">
      <w:pPr>
        <w:pStyle w:val="List"/>
        <w:numPr>
          <w:ilvl w:val="0"/>
          <w:numId w:val="1"/>
        </w:numPr>
        <w:ind w:left="720"/>
      </w:pPr>
      <w:r>
        <w:t xml:space="preserve">Provide a list of references (including references for subcontractors) and their contact information. </w:t>
      </w:r>
    </w:p>
    <w:p w14:paraId="60B67CC3" w14:textId="77777777" w:rsidR="00045427" w:rsidRDefault="00045427" w:rsidP="00B253E5">
      <w:pPr>
        <w:pStyle w:val="ListParagraph"/>
      </w:pPr>
    </w:p>
    <w:p w14:paraId="53DD341C" w14:textId="77777777" w:rsidR="00812654" w:rsidRDefault="00045427" w:rsidP="00B253E5">
      <w:pPr>
        <w:pStyle w:val="List"/>
        <w:numPr>
          <w:ilvl w:val="0"/>
          <w:numId w:val="1"/>
        </w:numPr>
        <w:tabs>
          <w:tab w:val="clear" w:pos="360"/>
          <w:tab w:val="num" w:pos="720"/>
        </w:tabs>
        <w:ind w:left="720"/>
      </w:pPr>
      <w:r>
        <w:t>P</w:t>
      </w:r>
      <w:r w:rsidR="00812654">
        <w:t>rovide a summary of all contracts your firm (including subcontractors) has held with MTC, MTC SAFE, BATA</w:t>
      </w:r>
      <w:r w:rsidR="00AE20DB">
        <w:t>, BAIFA</w:t>
      </w:r>
      <w:r w:rsidR="00812654">
        <w:t xml:space="preserve"> or BAHA in the past three years, including a brief description of the scope of work, the contract amount, and date of execution.</w:t>
      </w:r>
      <w:r w:rsidR="008C5F06">
        <w:t xml:space="preserve">   </w:t>
      </w:r>
      <w:r w:rsidR="0076448A">
        <w:t>P</w:t>
      </w:r>
      <w:r w:rsidR="008C5F06">
        <w:t>erformance on a</w:t>
      </w:r>
      <w:r w:rsidR="00AD29F3">
        <w:t>ny</w:t>
      </w:r>
      <w:r w:rsidR="008C5F06">
        <w:t xml:space="preserve"> </w:t>
      </w:r>
      <w:r w:rsidR="008C5F06" w:rsidRPr="009024C5">
        <w:t>MTC, MTC SAFE, BATA, BAIFA or BAHA</w:t>
      </w:r>
      <w:r w:rsidR="00AD29F3">
        <w:t xml:space="preserve"> contract</w:t>
      </w:r>
      <w:r w:rsidR="008C5F06" w:rsidRPr="009024C5">
        <w:t xml:space="preserve"> </w:t>
      </w:r>
      <w:r w:rsidR="008C5F06">
        <w:t>with</w:t>
      </w:r>
      <w:r w:rsidR="008C5F06" w:rsidRPr="009024C5">
        <w:t>in the past three years</w:t>
      </w:r>
      <w:r w:rsidR="008C5F06">
        <w:t xml:space="preserve"> may be considered as reference information </w:t>
      </w:r>
      <w:r w:rsidR="00E13A3E">
        <w:t xml:space="preserve">or when past performance is included as an evaluation factor </w:t>
      </w:r>
      <w:r w:rsidR="008C5F06">
        <w:t xml:space="preserve">as noted in Section VIII, </w:t>
      </w:r>
      <w:r w:rsidR="005701B2">
        <w:t>Proposal</w:t>
      </w:r>
      <w:r w:rsidR="008C5F06">
        <w:t xml:space="preserve"> Evaluation</w:t>
      </w:r>
      <w:r w:rsidR="00E13A3E">
        <w:t>.</w:t>
      </w:r>
    </w:p>
    <w:p w14:paraId="6824E5E5" w14:textId="77777777" w:rsidR="00045427" w:rsidRDefault="00045427" w:rsidP="00812654">
      <w:pPr>
        <w:pStyle w:val="Normal2"/>
        <w:rPr>
          <w:rFonts w:ascii="Times New Roman" w:hAnsi="Times New Roman"/>
          <w:sz w:val="24"/>
          <w:szCs w:val="24"/>
        </w:rPr>
      </w:pPr>
    </w:p>
    <w:p w14:paraId="6A946638" w14:textId="77777777" w:rsidR="00F7284E" w:rsidRDefault="00F7284E" w:rsidP="00812654">
      <w:pPr>
        <w:pStyle w:val="Normal2"/>
        <w:rPr>
          <w:rFonts w:ascii="Times New Roman" w:hAnsi="Times New Roman"/>
          <w:sz w:val="24"/>
          <w:szCs w:val="24"/>
        </w:rPr>
      </w:pPr>
    </w:p>
    <w:p w14:paraId="5A225EFD" w14:textId="77777777" w:rsidR="00F7284E" w:rsidRDefault="00F7284E" w:rsidP="00812654">
      <w:pPr>
        <w:pStyle w:val="Normal2"/>
        <w:rPr>
          <w:rFonts w:ascii="Times New Roman" w:hAnsi="Times New Roman"/>
          <w:sz w:val="24"/>
          <w:szCs w:val="24"/>
        </w:rPr>
      </w:pPr>
    </w:p>
    <w:p w14:paraId="73A2F848" w14:textId="77777777" w:rsidR="00F7284E" w:rsidRDefault="00F7284E" w:rsidP="00812654">
      <w:pPr>
        <w:pStyle w:val="Normal2"/>
        <w:rPr>
          <w:rFonts w:ascii="Times New Roman" w:hAnsi="Times New Roman"/>
          <w:sz w:val="24"/>
          <w:szCs w:val="24"/>
        </w:rPr>
      </w:pPr>
    </w:p>
    <w:p w14:paraId="4E1BE355" w14:textId="77777777" w:rsidR="00812654" w:rsidRDefault="00812654" w:rsidP="00812654">
      <w:pPr>
        <w:pStyle w:val="Normal2"/>
        <w:rPr>
          <w:rFonts w:ascii="Times New Roman" w:hAnsi="Times New Roman"/>
          <w:sz w:val="24"/>
          <w:szCs w:val="24"/>
        </w:rPr>
      </w:pPr>
      <w:r>
        <w:rPr>
          <w:rFonts w:ascii="Times New Roman" w:hAnsi="Times New Roman"/>
          <w:sz w:val="24"/>
          <w:szCs w:val="24"/>
        </w:rPr>
        <w:lastRenderedPageBreak/>
        <w:t>G.  Cost Proposal</w:t>
      </w:r>
    </w:p>
    <w:p w14:paraId="1EED136A" w14:textId="77777777" w:rsidR="00812654" w:rsidRDefault="00812654" w:rsidP="00812654"/>
    <w:p w14:paraId="080E93B1" w14:textId="77777777" w:rsidR="00812654" w:rsidRDefault="00812654" w:rsidP="00812654">
      <w:r>
        <w:t xml:space="preserve">Based on the tasks and staffing plan described in response to E.1 and E.2, listed above, provide a breakdown of the expected expenditures of funds for each task in each phase contained in </w:t>
      </w:r>
      <w:r w:rsidR="00052874">
        <w:rPr>
          <w:i/>
          <w:color w:val="000000"/>
        </w:rPr>
        <w:t xml:space="preserve">Appendix </w:t>
      </w:r>
      <w:r>
        <w:rPr>
          <w:i/>
          <w:color w:val="000000"/>
        </w:rPr>
        <w:t xml:space="preserve">A, </w:t>
      </w:r>
      <w:r>
        <w:rPr>
          <w:szCs w:val="24"/>
          <w:u w:val="single"/>
        </w:rPr>
        <w:t>Scope of Work</w:t>
      </w:r>
      <w:r>
        <w:t xml:space="preserve">. The budget should include, but is not limited to, a task budget and a </w:t>
      </w:r>
      <w:proofErr w:type="gramStart"/>
      <w:r>
        <w:t>line item</w:t>
      </w:r>
      <w:proofErr w:type="gramEnd"/>
      <w:r>
        <w:t xml:space="preserve"> budget with billing rates for each phase.</w:t>
      </w:r>
    </w:p>
    <w:p w14:paraId="32449A09" w14:textId="77777777" w:rsidR="00812654" w:rsidRDefault="00812654" w:rsidP="00812654"/>
    <w:p w14:paraId="0CD60F9C" w14:textId="77777777" w:rsidR="00812654" w:rsidRDefault="00812654" w:rsidP="004A1C85">
      <w:pPr>
        <w:pStyle w:val="NumberedList"/>
        <w:numPr>
          <w:ilvl w:val="0"/>
          <w:numId w:val="12"/>
        </w:numPr>
        <w:tabs>
          <w:tab w:val="clear" w:pos="720"/>
        </w:tabs>
        <w:spacing w:before="0" w:after="0"/>
      </w:pPr>
      <w:r>
        <w:t>The task budget should present a breakdown of hours and expenses by task and deliverable in each phase of the project.  It should identify or refer to key personnel or job descriptions in relation to each task to provide a full explanation of the resou</w:t>
      </w:r>
      <w:r w:rsidR="009C341B">
        <w:t>rces committed to the project.</w:t>
      </w:r>
    </w:p>
    <w:p w14:paraId="0B2179F7" w14:textId="77777777" w:rsidR="00812654" w:rsidRDefault="00812654" w:rsidP="004A1C85">
      <w:pPr>
        <w:pStyle w:val="NumberedList"/>
        <w:tabs>
          <w:tab w:val="clear" w:pos="720"/>
        </w:tabs>
        <w:spacing w:before="0" w:after="0"/>
      </w:pPr>
    </w:p>
    <w:p w14:paraId="1E50A53E" w14:textId="77777777" w:rsidR="00812654" w:rsidRPr="00003761" w:rsidRDefault="00812654" w:rsidP="004A1C85">
      <w:pPr>
        <w:numPr>
          <w:ilvl w:val="0"/>
          <w:numId w:val="12"/>
        </w:numPr>
        <w:rPr>
          <w:szCs w:val="24"/>
        </w:rPr>
      </w:pPr>
      <w:r>
        <w:t xml:space="preserve">A </w:t>
      </w:r>
      <w:proofErr w:type="gramStart"/>
      <w:r>
        <w:t>line item</w:t>
      </w:r>
      <w:proofErr w:type="gramEnd"/>
      <w:r>
        <w:t xml:space="preserve"> budget should be submitted for each phase of the project. The </w:t>
      </w:r>
      <w:proofErr w:type="gramStart"/>
      <w:r>
        <w:t>line item</w:t>
      </w:r>
      <w:proofErr w:type="gramEnd"/>
      <w:r>
        <w:t xml:space="preserve"> budget should present a breakdown of costs by cost categories, including billing rates for key personnel and job classifications.  The </w:t>
      </w:r>
      <w:proofErr w:type="gramStart"/>
      <w:r>
        <w:t>line item</w:t>
      </w:r>
      <w:proofErr w:type="gramEnd"/>
      <w:r>
        <w:t xml:space="preserve"> budget should be set forth on the </w:t>
      </w:r>
      <w:r w:rsidRPr="00003761">
        <w:rPr>
          <w:iCs/>
          <w:u w:val="single"/>
        </w:rPr>
        <w:t>Cost and Price Analysis Form</w:t>
      </w:r>
      <w:r>
        <w:t xml:space="preserve"> attached as </w:t>
      </w:r>
      <w:r w:rsidRPr="00003761">
        <w:rPr>
          <w:i/>
        </w:rPr>
        <w:t xml:space="preserve">Appendix B </w:t>
      </w:r>
      <w:r>
        <w:t xml:space="preserve">to this </w:t>
      </w:r>
      <w:r w:rsidRPr="00430033">
        <w:t>RFP</w:t>
      </w:r>
      <w:r>
        <w:t xml:space="preserve">.  A </w:t>
      </w:r>
      <w:proofErr w:type="gramStart"/>
      <w:r>
        <w:t>line item</w:t>
      </w:r>
      <w:proofErr w:type="gramEnd"/>
      <w:r>
        <w:t xml:space="preserve"> budget </w:t>
      </w:r>
      <w:r w:rsidRPr="00003761">
        <w:rPr>
          <w:szCs w:val="24"/>
        </w:rPr>
        <w:t xml:space="preserve">should also be submitted for proposed sub-consultants with </w:t>
      </w:r>
      <w:r w:rsidRPr="009E74A8">
        <w:rPr>
          <w:szCs w:val="24"/>
        </w:rPr>
        <w:t xml:space="preserve">contracts estimated to exceed $25,000.  </w:t>
      </w:r>
      <w:r w:rsidRPr="009E74A8">
        <w:rPr>
          <w:i/>
          <w:iCs/>
          <w:szCs w:val="24"/>
        </w:rPr>
        <w:t>Appendix B</w:t>
      </w:r>
      <w:r w:rsidRPr="009E74A8">
        <w:rPr>
          <w:szCs w:val="24"/>
        </w:rPr>
        <w:t xml:space="preserve"> is available in electronic spreadsheet format upon request.</w:t>
      </w:r>
      <w:r w:rsidRPr="009E74A8" w:rsidDel="00003761">
        <w:rPr>
          <w:szCs w:val="24"/>
        </w:rPr>
        <w:t xml:space="preserve"> </w:t>
      </w:r>
      <w:r w:rsidRPr="009E74A8">
        <w:rPr>
          <w:szCs w:val="24"/>
        </w:rPr>
        <w:t xml:space="preserve"> </w:t>
      </w:r>
      <w:r w:rsidRPr="009E74A8">
        <w:rPr>
          <w:color w:val="FF0000"/>
        </w:rPr>
        <w:t>&lt;</w:t>
      </w:r>
      <w:r w:rsidR="001B708A">
        <w:rPr>
          <w:b/>
          <w:color w:val="FF0000"/>
        </w:rPr>
        <w:t>F</w:t>
      </w:r>
      <w:r w:rsidRPr="002A527A">
        <w:rPr>
          <w:b/>
          <w:color w:val="FF0000"/>
        </w:rPr>
        <w:t xml:space="preserve">or deliverables-based payment contracts, add the following: </w:t>
      </w:r>
      <w:r w:rsidRPr="00E24B57">
        <w:rPr>
          <w:color w:val="0070C0"/>
        </w:rPr>
        <w:t xml:space="preserve">The </w:t>
      </w:r>
      <w:proofErr w:type="gramStart"/>
      <w:r w:rsidRPr="00E24B57">
        <w:rPr>
          <w:color w:val="0070C0"/>
        </w:rPr>
        <w:t>line item</w:t>
      </w:r>
      <w:proofErr w:type="gramEnd"/>
      <w:r w:rsidRPr="00E24B57">
        <w:rPr>
          <w:color w:val="0070C0"/>
        </w:rPr>
        <w:t xml:space="preserve"> budget is requested for evaluation purposes only; payment shall be based on receipt of deliverables satisfactory to MTC.</w:t>
      </w:r>
    </w:p>
    <w:p w14:paraId="16DFEAF5" w14:textId="77777777" w:rsidR="00812654" w:rsidRDefault="00812654" w:rsidP="004A1C85">
      <w:pPr>
        <w:ind w:left="720" w:hanging="360"/>
        <w:rPr>
          <w:szCs w:val="24"/>
        </w:rPr>
      </w:pPr>
    </w:p>
    <w:p w14:paraId="27456BA8" w14:textId="77777777" w:rsidR="00812654" w:rsidRDefault="00812654" w:rsidP="004A1C85">
      <w:pPr>
        <w:numPr>
          <w:ilvl w:val="0"/>
          <w:numId w:val="12"/>
        </w:numPr>
        <w:rPr>
          <w:szCs w:val="24"/>
        </w:rPr>
      </w:pPr>
      <w:r>
        <w:rPr>
          <w:szCs w:val="24"/>
        </w:rPr>
        <w:t xml:space="preserve">Please include information (date and outcome) on </w:t>
      </w:r>
      <w:r w:rsidR="00AE20DB">
        <w:rPr>
          <w:szCs w:val="24"/>
        </w:rPr>
        <w:t xml:space="preserve">the Proposer’s </w:t>
      </w:r>
      <w:r>
        <w:rPr>
          <w:szCs w:val="24"/>
        </w:rPr>
        <w:t>most recent pre-award audit, if applicable.</w:t>
      </w:r>
    </w:p>
    <w:p w14:paraId="2D3FDDC8" w14:textId="77777777" w:rsidR="00812654" w:rsidRDefault="00812654" w:rsidP="00812654">
      <w:pPr>
        <w:rPr>
          <w:szCs w:val="24"/>
        </w:rPr>
      </w:pPr>
    </w:p>
    <w:p w14:paraId="062BFBA8" w14:textId="77777777" w:rsidR="00812654" w:rsidRDefault="00812654" w:rsidP="00812654">
      <w:pPr>
        <w:pStyle w:val="Normal2"/>
        <w:rPr>
          <w:rFonts w:ascii="Times New Roman" w:hAnsi="Times New Roman"/>
          <w:sz w:val="24"/>
          <w:szCs w:val="24"/>
        </w:rPr>
      </w:pPr>
      <w:r>
        <w:rPr>
          <w:rFonts w:ascii="Times New Roman" w:hAnsi="Times New Roman"/>
          <w:color w:val="000000"/>
          <w:sz w:val="24"/>
          <w:szCs w:val="24"/>
        </w:rPr>
        <w:t>H</w:t>
      </w:r>
      <w:r>
        <w:rPr>
          <w:rFonts w:ascii="Times New Roman" w:hAnsi="Times New Roman"/>
          <w:sz w:val="24"/>
          <w:szCs w:val="24"/>
        </w:rPr>
        <w:t>.  California Levine Act Statement</w:t>
      </w:r>
    </w:p>
    <w:p w14:paraId="6061FFC5" w14:textId="77777777" w:rsidR="00812654" w:rsidRDefault="00812654" w:rsidP="00812654">
      <w:pPr>
        <w:rPr>
          <w:szCs w:val="24"/>
        </w:rPr>
      </w:pPr>
    </w:p>
    <w:p w14:paraId="2A9E1B0F" w14:textId="77777777" w:rsidR="00812654" w:rsidRDefault="00812654" w:rsidP="00812654">
      <w:pPr>
        <w:rPr>
          <w:szCs w:val="24"/>
        </w:rPr>
      </w:pPr>
      <w:r>
        <w:rPr>
          <w:szCs w:val="24"/>
        </w:rPr>
        <w:t>Submit a signed Levine Act statement (</w:t>
      </w:r>
      <w:r>
        <w:rPr>
          <w:i/>
          <w:szCs w:val="24"/>
        </w:rPr>
        <w:t xml:space="preserve">Appendix </w:t>
      </w:r>
      <w:r w:rsidR="008D2659">
        <w:rPr>
          <w:i/>
          <w:szCs w:val="24"/>
        </w:rPr>
        <w:t>C</w:t>
      </w:r>
      <w:r w:rsidR="009C341B">
        <w:rPr>
          <w:szCs w:val="24"/>
        </w:rPr>
        <w:t>).</w:t>
      </w:r>
    </w:p>
    <w:p w14:paraId="0E80D6E9" w14:textId="77777777" w:rsidR="00812654" w:rsidRDefault="00812654" w:rsidP="00812654">
      <w:pPr>
        <w:rPr>
          <w:szCs w:val="24"/>
        </w:rPr>
      </w:pPr>
    </w:p>
    <w:p w14:paraId="7FC14E8E" w14:textId="77777777" w:rsidR="00812654" w:rsidRDefault="00812654" w:rsidP="00812654">
      <w:pPr>
        <w:pStyle w:val="Normal2"/>
        <w:rPr>
          <w:rFonts w:ascii="Times New Roman" w:hAnsi="Times New Roman"/>
          <w:sz w:val="24"/>
          <w:szCs w:val="24"/>
          <w:lang w:val="fr-FR"/>
        </w:rPr>
      </w:pPr>
      <w:r>
        <w:rPr>
          <w:rFonts w:ascii="Times New Roman" w:hAnsi="Times New Roman"/>
          <w:sz w:val="24"/>
          <w:szCs w:val="24"/>
          <w:lang w:val="fr-FR"/>
        </w:rPr>
        <w:t xml:space="preserve">I.  </w:t>
      </w:r>
      <w:proofErr w:type="spellStart"/>
      <w:r>
        <w:rPr>
          <w:rFonts w:ascii="Times New Roman" w:hAnsi="Times New Roman"/>
          <w:sz w:val="24"/>
          <w:szCs w:val="24"/>
          <w:lang w:val="fr-FR"/>
        </w:rPr>
        <w:t>Insurance</w:t>
      </w:r>
      <w:proofErr w:type="spellEnd"/>
      <w:r>
        <w:rPr>
          <w:rFonts w:ascii="Times New Roman" w:hAnsi="Times New Roman"/>
          <w:sz w:val="24"/>
          <w:szCs w:val="24"/>
          <w:lang w:val="fr-FR"/>
        </w:rPr>
        <w:t xml:space="preserve"> Provisions</w:t>
      </w:r>
    </w:p>
    <w:p w14:paraId="35EF9A58" w14:textId="77777777" w:rsidR="00812654" w:rsidRDefault="00812654" w:rsidP="00812654">
      <w:pPr>
        <w:rPr>
          <w:szCs w:val="24"/>
        </w:rPr>
      </w:pPr>
    </w:p>
    <w:p w14:paraId="4400E614" w14:textId="77777777" w:rsidR="00812654" w:rsidRDefault="00812654" w:rsidP="00812654">
      <w:pPr>
        <w:rPr>
          <w:szCs w:val="24"/>
        </w:rPr>
      </w:pPr>
      <w:r>
        <w:rPr>
          <w:szCs w:val="24"/>
        </w:rPr>
        <w:t xml:space="preserve">Submit a signed </w:t>
      </w:r>
      <w:r w:rsidRPr="00652C14">
        <w:rPr>
          <w:szCs w:val="24"/>
        </w:rPr>
        <w:t>acknowledge</w:t>
      </w:r>
      <w:r>
        <w:rPr>
          <w:szCs w:val="24"/>
        </w:rPr>
        <w:t>ment</w:t>
      </w:r>
      <w:r w:rsidR="000E1316">
        <w:rPr>
          <w:szCs w:val="24"/>
        </w:rPr>
        <w:t>, for Proposer only,</w:t>
      </w:r>
      <w:r>
        <w:rPr>
          <w:szCs w:val="24"/>
        </w:rPr>
        <w:t xml:space="preserve"> that </w:t>
      </w:r>
      <w:r w:rsidR="00AE20DB">
        <w:rPr>
          <w:szCs w:val="24"/>
        </w:rPr>
        <w:t>the Proposer</w:t>
      </w:r>
      <w:r w:rsidRPr="00652C14">
        <w:rPr>
          <w:szCs w:val="24"/>
        </w:rPr>
        <w:t xml:space="preserve"> agree</w:t>
      </w:r>
      <w:r>
        <w:rPr>
          <w:szCs w:val="24"/>
        </w:rPr>
        <w:t>s</w:t>
      </w:r>
      <w:r w:rsidRPr="00652C14">
        <w:rPr>
          <w:szCs w:val="24"/>
        </w:rPr>
        <w:t xml:space="preserve"> to provide the required certificate</w:t>
      </w:r>
      <w:r>
        <w:rPr>
          <w:szCs w:val="24"/>
        </w:rPr>
        <w:t>s</w:t>
      </w:r>
      <w:r w:rsidRPr="00652C14">
        <w:rPr>
          <w:szCs w:val="24"/>
        </w:rPr>
        <w:t xml:space="preserve"> of insurance providing verification of the minimum insurance requirements listed </w:t>
      </w:r>
      <w:r w:rsidR="008D2659">
        <w:rPr>
          <w:szCs w:val="24"/>
        </w:rPr>
        <w:t xml:space="preserve">in </w:t>
      </w:r>
      <w:r w:rsidR="008D2659">
        <w:rPr>
          <w:i/>
          <w:szCs w:val="24"/>
        </w:rPr>
        <w:t>Appendix D</w:t>
      </w:r>
      <w:r w:rsidR="000F59B4">
        <w:rPr>
          <w:i/>
          <w:szCs w:val="24"/>
        </w:rPr>
        <w:t>-1</w:t>
      </w:r>
      <w:r w:rsidR="008D2659">
        <w:rPr>
          <w:i/>
          <w:szCs w:val="24"/>
        </w:rPr>
        <w:t xml:space="preserve">, </w:t>
      </w:r>
      <w:r w:rsidR="008D2659" w:rsidRPr="00052874">
        <w:rPr>
          <w:i/>
          <w:szCs w:val="24"/>
          <w:u w:val="single"/>
        </w:rPr>
        <w:t>Insurance Requirements</w:t>
      </w:r>
      <w:r w:rsidR="008D2659">
        <w:rPr>
          <w:i/>
          <w:szCs w:val="24"/>
        </w:rPr>
        <w:t>,</w:t>
      </w:r>
      <w:r w:rsidR="008D2659" w:rsidRPr="00652C14">
        <w:rPr>
          <w:szCs w:val="24"/>
        </w:rPr>
        <w:t xml:space="preserve"> </w:t>
      </w:r>
      <w:r w:rsidRPr="00652C14">
        <w:rPr>
          <w:szCs w:val="24"/>
        </w:rPr>
        <w:t xml:space="preserve">within ten (10) days of MTC’s notice to firm that it is the successful </w:t>
      </w:r>
      <w:r w:rsidR="00AE20DB">
        <w:rPr>
          <w:szCs w:val="24"/>
        </w:rPr>
        <w:t>P</w:t>
      </w:r>
      <w:r w:rsidRPr="00652C14">
        <w:rPr>
          <w:szCs w:val="24"/>
        </w:rPr>
        <w:t>roposer.</w:t>
      </w:r>
      <w:r w:rsidR="000E1316">
        <w:rPr>
          <w:szCs w:val="24"/>
        </w:rPr>
        <w:t xml:space="preserve">  </w:t>
      </w:r>
    </w:p>
    <w:p w14:paraId="71876B5F" w14:textId="77777777" w:rsidR="00812654" w:rsidRPr="00652C14" w:rsidRDefault="00812654" w:rsidP="00812654">
      <w:pPr>
        <w:rPr>
          <w:szCs w:val="24"/>
        </w:rPr>
      </w:pPr>
    </w:p>
    <w:p w14:paraId="732F211B" w14:textId="77777777" w:rsidR="00812654" w:rsidRDefault="00812654" w:rsidP="00812654">
      <w:pPr>
        <w:rPr>
          <w:szCs w:val="24"/>
        </w:rPr>
      </w:pPr>
      <w:r>
        <w:rPr>
          <w:szCs w:val="24"/>
        </w:rPr>
        <w:t>(See Section IX.B of the RFP for how to request exceptions to the mi</w:t>
      </w:r>
      <w:r w:rsidR="00052874">
        <w:rPr>
          <w:szCs w:val="24"/>
        </w:rPr>
        <w:t>nimum insurance requirements.)</w:t>
      </w:r>
    </w:p>
    <w:p w14:paraId="721603EA" w14:textId="77777777" w:rsidR="00052874" w:rsidRDefault="00052874" w:rsidP="00812654">
      <w:pPr>
        <w:rPr>
          <w:szCs w:val="24"/>
          <w:lang w:val="fr-FR"/>
        </w:rPr>
      </w:pPr>
    </w:p>
    <w:p w14:paraId="51A112A1" w14:textId="77777777" w:rsidR="001D42F5" w:rsidRPr="00845067" w:rsidRDefault="00845067" w:rsidP="00845067">
      <w:pPr>
        <w:pStyle w:val="Normal2"/>
        <w:rPr>
          <w:rFonts w:ascii="Times New Roman" w:hAnsi="Times New Roman"/>
          <w:sz w:val="24"/>
          <w:szCs w:val="24"/>
          <w:lang w:val="fr-FR"/>
        </w:rPr>
      </w:pPr>
      <w:r>
        <w:rPr>
          <w:rFonts w:ascii="Times New Roman" w:hAnsi="Times New Roman"/>
          <w:sz w:val="24"/>
          <w:szCs w:val="24"/>
          <w:lang w:val="fr-FR"/>
        </w:rPr>
        <w:t xml:space="preserve">J.  </w:t>
      </w:r>
      <w:proofErr w:type="spellStart"/>
      <w:r w:rsidR="00983D39" w:rsidRPr="00845067">
        <w:rPr>
          <w:rFonts w:ascii="Times New Roman" w:hAnsi="Times New Roman"/>
          <w:sz w:val="24"/>
          <w:szCs w:val="24"/>
          <w:lang w:val="fr-FR"/>
        </w:rPr>
        <w:t>Taxpayer</w:t>
      </w:r>
      <w:proofErr w:type="spellEnd"/>
      <w:r w:rsidR="00983D39" w:rsidRPr="00845067">
        <w:rPr>
          <w:rFonts w:ascii="Times New Roman" w:hAnsi="Times New Roman"/>
          <w:sz w:val="24"/>
          <w:szCs w:val="24"/>
          <w:lang w:val="fr-FR"/>
        </w:rPr>
        <w:t xml:space="preserve"> Identification </w:t>
      </w:r>
      <w:proofErr w:type="spellStart"/>
      <w:r w:rsidR="00983D39" w:rsidRPr="00845067">
        <w:rPr>
          <w:rFonts w:ascii="Times New Roman" w:hAnsi="Times New Roman"/>
          <w:sz w:val="24"/>
          <w:szCs w:val="24"/>
          <w:lang w:val="fr-FR"/>
        </w:rPr>
        <w:t>Number</w:t>
      </w:r>
      <w:proofErr w:type="spellEnd"/>
      <w:r w:rsidR="00983D39" w:rsidRPr="00845067">
        <w:rPr>
          <w:rFonts w:ascii="Times New Roman" w:hAnsi="Times New Roman"/>
          <w:sz w:val="24"/>
          <w:szCs w:val="24"/>
          <w:lang w:val="fr-FR"/>
        </w:rPr>
        <w:t xml:space="preserve"> and Certification</w:t>
      </w:r>
    </w:p>
    <w:p w14:paraId="2B54969D" w14:textId="77777777" w:rsidR="001D42F5" w:rsidRDefault="001D42F5" w:rsidP="00F95635">
      <w:pPr>
        <w:pStyle w:val="ListParagraph"/>
        <w:ind w:left="360"/>
      </w:pPr>
    </w:p>
    <w:p w14:paraId="6722BCA1" w14:textId="77777777" w:rsidR="00647810" w:rsidRPr="00F2356C" w:rsidRDefault="00DE2D8A" w:rsidP="00F95635">
      <w:pPr>
        <w:pStyle w:val="ListParagraph"/>
        <w:tabs>
          <w:tab w:val="left" w:pos="0"/>
        </w:tabs>
        <w:ind w:left="0"/>
      </w:pPr>
      <w:r>
        <w:t>Submit a</w:t>
      </w:r>
      <w:r w:rsidR="00647810" w:rsidRPr="00F2356C">
        <w:t xml:space="preserve"> W-9, Request for Taxpayer Identification Number and Certification </w:t>
      </w:r>
      <w:r w:rsidR="000E1316">
        <w:t xml:space="preserve">for Proposer only </w:t>
      </w:r>
      <w:r w:rsidR="00647810" w:rsidRPr="00F2356C">
        <w:t xml:space="preserve">(containing original signature) available at </w:t>
      </w:r>
      <w:hyperlink r:id="rId24" w:history="1">
        <w:r w:rsidR="00647810" w:rsidRPr="00A26193">
          <w:rPr>
            <w:rStyle w:val="Hyperlink"/>
          </w:rPr>
          <w:t>http://www.irs.gov/pub/irs-pdf/fw9.pdf</w:t>
        </w:r>
      </w:hyperlink>
      <w:r w:rsidR="00647810" w:rsidRPr="00F2356C">
        <w:t xml:space="preserve">. </w:t>
      </w:r>
    </w:p>
    <w:p w14:paraId="3AAB6426" w14:textId="77777777" w:rsidR="00647810" w:rsidRDefault="00647810" w:rsidP="001D42F5">
      <w:pPr>
        <w:pStyle w:val="Normal2"/>
        <w:ind w:left="360" w:hanging="360"/>
        <w:rPr>
          <w:rFonts w:ascii="Times New Roman" w:hAnsi="Times New Roman"/>
          <w:color w:val="000000"/>
          <w:sz w:val="24"/>
          <w:szCs w:val="24"/>
        </w:rPr>
      </w:pPr>
    </w:p>
    <w:p w14:paraId="5C2DE2B7" w14:textId="77777777" w:rsidR="00812654" w:rsidRPr="00620A0F" w:rsidRDefault="00845067" w:rsidP="00845067">
      <w:pPr>
        <w:pStyle w:val="Normal2"/>
        <w:rPr>
          <w:rFonts w:ascii="Times New Roman" w:hAnsi="Times New Roman"/>
          <w:sz w:val="24"/>
          <w:szCs w:val="24"/>
          <w:lang w:val="fr-FR"/>
        </w:rPr>
      </w:pPr>
      <w:r>
        <w:rPr>
          <w:rFonts w:ascii="Times New Roman" w:hAnsi="Times New Roman"/>
          <w:sz w:val="24"/>
          <w:szCs w:val="24"/>
          <w:lang w:val="fr-FR"/>
        </w:rPr>
        <w:t>K</w:t>
      </w:r>
      <w:r w:rsidRPr="00845067">
        <w:rPr>
          <w:rFonts w:ascii="Times New Roman" w:hAnsi="Times New Roman"/>
          <w:color w:val="FF0000"/>
          <w:sz w:val="24"/>
          <w:szCs w:val="24"/>
          <w:lang w:val="fr-FR"/>
        </w:rPr>
        <w:t xml:space="preserve">.  </w:t>
      </w:r>
      <w:r w:rsidR="00812654" w:rsidRPr="00845067">
        <w:rPr>
          <w:rFonts w:ascii="Times New Roman" w:hAnsi="Times New Roman"/>
          <w:color w:val="FF0000"/>
          <w:sz w:val="24"/>
          <w:szCs w:val="24"/>
          <w:lang w:val="fr-FR"/>
        </w:rPr>
        <w:t>&lt;</w:t>
      </w:r>
      <w:proofErr w:type="spellStart"/>
      <w:r w:rsidR="00812654" w:rsidRPr="00845067">
        <w:rPr>
          <w:rFonts w:ascii="Times New Roman" w:hAnsi="Times New Roman"/>
          <w:color w:val="FF0000"/>
          <w:sz w:val="24"/>
          <w:szCs w:val="24"/>
          <w:lang w:val="fr-FR"/>
        </w:rPr>
        <w:t>Delete</w:t>
      </w:r>
      <w:proofErr w:type="spellEnd"/>
      <w:r w:rsidR="00812654" w:rsidRPr="00845067">
        <w:rPr>
          <w:rFonts w:ascii="Times New Roman" w:hAnsi="Times New Roman"/>
          <w:color w:val="FF0000"/>
          <w:sz w:val="24"/>
          <w:szCs w:val="24"/>
          <w:lang w:val="fr-FR"/>
        </w:rPr>
        <w:t xml:space="preserve"> </w:t>
      </w:r>
      <w:proofErr w:type="spellStart"/>
      <w:r w:rsidR="00812654" w:rsidRPr="00845067">
        <w:rPr>
          <w:rFonts w:ascii="Times New Roman" w:hAnsi="Times New Roman"/>
          <w:color w:val="FF0000"/>
          <w:sz w:val="24"/>
          <w:szCs w:val="24"/>
          <w:lang w:val="fr-FR"/>
        </w:rPr>
        <w:t>text</w:t>
      </w:r>
      <w:proofErr w:type="spellEnd"/>
      <w:r w:rsidR="00812654" w:rsidRPr="00845067">
        <w:rPr>
          <w:rFonts w:ascii="Times New Roman" w:hAnsi="Times New Roman"/>
          <w:color w:val="FF0000"/>
          <w:sz w:val="24"/>
          <w:szCs w:val="24"/>
          <w:lang w:val="fr-FR"/>
        </w:rPr>
        <w:t xml:space="preserve"> and insert ‘Not </w:t>
      </w:r>
      <w:proofErr w:type="spellStart"/>
      <w:r w:rsidR="00812654" w:rsidRPr="00845067">
        <w:rPr>
          <w:rFonts w:ascii="Times New Roman" w:hAnsi="Times New Roman"/>
          <w:color w:val="FF0000"/>
          <w:sz w:val="24"/>
          <w:szCs w:val="24"/>
          <w:lang w:val="fr-FR"/>
        </w:rPr>
        <w:t>Used</w:t>
      </w:r>
      <w:proofErr w:type="spellEnd"/>
      <w:r w:rsidR="00812654" w:rsidRPr="00845067">
        <w:rPr>
          <w:rFonts w:ascii="Times New Roman" w:hAnsi="Times New Roman"/>
          <w:color w:val="FF0000"/>
          <w:sz w:val="24"/>
          <w:szCs w:val="24"/>
          <w:lang w:val="fr-FR"/>
        </w:rPr>
        <w:t>’</w:t>
      </w:r>
      <w:r w:rsidR="004A1C85" w:rsidRPr="00845067">
        <w:rPr>
          <w:rFonts w:ascii="Times New Roman" w:hAnsi="Times New Roman"/>
          <w:color w:val="FF0000"/>
          <w:sz w:val="24"/>
          <w:szCs w:val="24"/>
          <w:lang w:val="fr-FR"/>
        </w:rPr>
        <w:t xml:space="preserve"> </w:t>
      </w:r>
      <w:r w:rsidR="00812654" w:rsidRPr="00845067">
        <w:rPr>
          <w:rFonts w:ascii="Times New Roman" w:hAnsi="Times New Roman"/>
          <w:color w:val="FF0000"/>
          <w:sz w:val="24"/>
          <w:szCs w:val="24"/>
          <w:lang w:val="fr-FR"/>
        </w:rPr>
        <w:t>if not applicable&gt;</w:t>
      </w:r>
      <w:r w:rsidR="001B708A" w:rsidRPr="00845067">
        <w:rPr>
          <w:rFonts w:ascii="Times New Roman" w:hAnsi="Times New Roman"/>
          <w:sz w:val="24"/>
          <w:szCs w:val="24"/>
          <w:lang w:val="fr-FR"/>
        </w:rPr>
        <w:t xml:space="preserve"> </w:t>
      </w:r>
      <w:proofErr w:type="spellStart"/>
      <w:r w:rsidR="00812654" w:rsidRPr="00620A0F">
        <w:rPr>
          <w:rFonts w:ascii="Times New Roman" w:hAnsi="Times New Roman"/>
          <w:sz w:val="24"/>
          <w:szCs w:val="24"/>
          <w:lang w:val="fr-FR"/>
        </w:rPr>
        <w:t>Federal</w:t>
      </w:r>
      <w:proofErr w:type="spellEnd"/>
      <w:r w:rsidR="00812654" w:rsidRPr="00620A0F">
        <w:rPr>
          <w:rFonts w:ascii="Times New Roman" w:hAnsi="Times New Roman"/>
          <w:sz w:val="24"/>
          <w:szCs w:val="24"/>
          <w:lang w:val="fr-FR"/>
        </w:rPr>
        <w:t xml:space="preserve"> </w:t>
      </w:r>
      <w:proofErr w:type="spellStart"/>
      <w:r w:rsidR="00812654">
        <w:rPr>
          <w:rFonts w:ascii="Times New Roman" w:hAnsi="Times New Roman"/>
          <w:sz w:val="24"/>
          <w:szCs w:val="24"/>
          <w:lang w:val="fr-FR"/>
        </w:rPr>
        <w:t>Requirements</w:t>
      </w:r>
      <w:proofErr w:type="spellEnd"/>
    </w:p>
    <w:p w14:paraId="675F694F" w14:textId="77777777" w:rsidR="00812654" w:rsidRDefault="00812654" w:rsidP="00812654">
      <w:pPr>
        <w:ind w:left="360" w:hanging="360"/>
        <w:rPr>
          <w:i/>
          <w:color w:val="FF0000"/>
          <w:szCs w:val="24"/>
          <w:lang w:val="fr-FR"/>
        </w:rPr>
      </w:pPr>
    </w:p>
    <w:p w14:paraId="5257EBF1" w14:textId="77777777" w:rsidR="006F6629" w:rsidRDefault="001B708A" w:rsidP="006F6629">
      <w:pPr>
        <w:spacing w:after="240" w:line="240" w:lineRule="atLeast"/>
        <w:rPr>
          <w:iCs/>
        </w:rPr>
      </w:pPr>
      <w:r>
        <w:t>S</w:t>
      </w:r>
      <w:r w:rsidR="00812654">
        <w:t>ubmit all completed federal-required certifications</w:t>
      </w:r>
      <w:r>
        <w:t xml:space="preserve"> in </w:t>
      </w:r>
      <w:r>
        <w:rPr>
          <w:i/>
          <w:iCs/>
        </w:rPr>
        <w:t xml:space="preserve">Appendix F, </w:t>
      </w:r>
      <w:r>
        <w:rPr>
          <w:u w:val="single"/>
        </w:rPr>
        <w:t xml:space="preserve">Federal </w:t>
      </w:r>
      <w:r>
        <w:rPr>
          <w:iCs/>
          <w:u w:val="single"/>
        </w:rPr>
        <w:t>Requirements</w:t>
      </w:r>
      <w:r>
        <w:t xml:space="preserve">, </w:t>
      </w:r>
      <w:r w:rsidR="00812654">
        <w:t xml:space="preserve">related to lobbying, debarment, and Disadvantaged Business Enterprise (DBE) subcontractor </w:t>
      </w:r>
      <w:r w:rsidR="00812654">
        <w:lastRenderedPageBreak/>
        <w:t xml:space="preserve">information </w:t>
      </w:r>
      <w:r w:rsidR="00812654">
        <w:rPr>
          <w:i/>
          <w:iCs/>
        </w:rPr>
        <w:t xml:space="preserve">(Appendices </w:t>
      </w:r>
      <w:r w:rsidR="000F59B4">
        <w:rPr>
          <w:i/>
          <w:iCs/>
        </w:rPr>
        <w:t>F</w:t>
      </w:r>
      <w:r w:rsidR="00812654">
        <w:rPr>
          <w:i/>
          <w:iCs/>
        </w:rPr>
        <w:t>-1,</w:t>
      </w:r>
      <w:r w:rsidR="009D47DC">
        <w:rPr>
          <w:i/>
          <w:iCs/>
        </w:rPr>
        <w:t xml:space="preserve"> </w:t>
      </w:r>
      <w:r w:rsidR="000F59B4">
        <w:rPr>
          <w:i/>
          <w:iCs/>
        </w:rPr>
        <w:t>F</w:t>
      </w:r>
      <w:r w:rsidR="00812654">
        <w:rPr>
          <w:i/>
          <w:iCs/>
        </w:rPr>
        <w:t xml:space="preserve">-2, </w:t>
      </w:r>
      <w:r w:rsidR="000F59B4">
        <w:rPr>
          <w:i/>
          <w:iCs/>
        </w:rPr>
        <w:t>F</w:t>
      </w:r>
      <w:r w:rsidR="00812654">
        <w:rPr>
          <w:i/>
          <w:iCs/>
        </w:rPr>
        <w:t xml:space="preserve">-3, </w:t>
      </w:r>
      <w:r w:rsidR="000F59B4">
        <w:rPr>
          <w:i/>
          <w:iCs/>
        </w:rPr>
        <w:t>F</w:t>
      </w:r>
      <w:r w:rsidR="00812654">
        <w:rPr>
          <w:i/>
          <w:iCs/>
        </w:rPr>
        <w:t xml:space="preserve">-4, and </w:t>
      </w:r>
      <w:r w:rsidR="000F59B4">
        <w:rPr>
          <w:i/>
          <w:iCs/>
        </w:rPr>
        <w:t>F</w:t>
      </w:r>
      <w:r w:rsidR="00812654">
        <w:rPr>
          <w:i/>
          <w:iCs/>
        </w:rPr>
        <w:t>-5.)</w:t>
      </w:r>
      <w:r w:rsidR="006F6629">
        <w:rPr>
          <w:i/>
          <w:iCs/>
        </w:rPr>
        <w:t xml:space="preserve"> </w:t>
      </w:r>
      <w:r w:rsidR="006F6629">
        <w:rPr>
          <w:iCs/>
        </w:rPr>
        <w:t xml:space="preserve">DBE Goals will be assigned at the Task Order </w:t>
      </w:r>
      <w:proofErr w:type="gramStart"/>
      <w:r w:rsidR="006F6629">
        <w:rPr>
          <w:iCs/>
        </w:rPr>
        <w:t>level,</w:t>
      </w:r>
      <w:proofErr w:type="gramEnd"/>
      <w:r w:rsidR="006F6629">
        <w:rPr>
          <w:iCs/>
        </w:rPr>
        <w:t xml:space="preserve"> however Proposers are required to submit form Exhibit 10-O1 of Appendix F-4 indicating DBEs that may be engaged on this contract as per the Scope of Work in Appendix A. </w:t>
      </w:r>
    </w:p>
    <w:p w14:paraId="12035A24" w14:textId="77777777" w:rsidR="009A38C9" w:rsidRDefault="009A38C9" w:rsidP="009A38C9">
      <w:pPr>
        <w:rPr>
          <w:rFonts w:ascii="Segoe UI" w:hAnsi="Segoe UI" w:cs="Segoe UI"/>
          <w:sz w:val="20"/>
        </w:rPr>
      </w:pPr>
      <w:r>
        <w:t xml:space="preserve">Firms submitting proposals for contracts with federal funds must </w:t>
      </w:r>
      <w:r w:rsidR="00240239">
        <w:t xml:space="preserve">submit </w:t>
      </w:r>
      <w:r w:rsidR="00DE2D8A">
        <w:t xml:space="preserve">a </w:t>
      </w:r>
      <w:r w:rsidR="00240239">
        <w:t xml:space="preserve">verification </w:t>
      </w:r>
      <w:r w:rsidR="00166533">
        <w:t xml:space="preserve">of </w:t>
      </w:r>
      <w:proofErr w:type="gramStart"/>
      <w:r w:rsidR="00DE2D8A">
        <w:t>its</w:t>
      </w:r>
      <w:proofErr w:type="gramEnd"/>
      <w:r w:rsidR="00DE2D8A">
        <w:t xml:space="preserve"> </w:t>
      </w:r>
      <w:r w:rsidR="009C341B">
        <w:t>SAM registration.</w:t>
      </w:r>
    </w:p>
    <w:p w14:paraId="25A5C589" w14:textId="77777777" w:rsidR="00F95635" w:rsidRDefault="00F95635" w:rsidP="009A38C9">
      <w:pPr>
        <w:rPr>
          <w:rFonts w:ascii="Segoe UI" w:hAnsi="Segoe UI" w:cs="Segoe UI"/>
          <w:sz w:val="20"/>
        </w:rPr>
      </w:pPr>
    </w:p>
    <w:p w14:paraId="6397E3EC" w14:textId="77777777" w:rsidR="00812654" w:rsidRPr="00C8229F" w:rsidRDefault="00845067" w:rsidP="00845067">
      <w:pPr>
        <w:pStyle w:val="Normal2"/>
        <w:rPr>
          <w:rFonts w:ascii="Times New Roman" w:hAnsi="Times New Roman"/>
          <w:sz w:val="24"/>
          <w:szCs w:val="24"/>
          <w:lang w:val="fr-FR"/>
        </w:rPr>
      </w:pPr>
      <w:r>
        <w:rPr>
          <w:rFonts w:ascii="Times New Roman" w:hAnsi="Times New Roman"/>
          <w:sz w:val="24"/>
          <w:szCs w:val="24"/>
          <w:lang w:val="fr-FR"/>
        </w:rPr>
        <w:t xml:space="preserve">L.  </w:t>
      </w:r>
      <w:r w:rsidR="00812654" w:rsidRPr="00845067">
        <w:rPr>
          <w:rFonts w:ascii="Times New Roman" w:hAnsi="Times New Roman"/>
          <w:color w:val="FF0000"/>
          <w:sz w:val="24"/>
          <w:szCs w:val="24"/>
          <w:lang w:val="fr-FR"/>
        </w:rPr>
        <w:t>&lt;</w:t>
      </w:r>
      <w:proofErr w:type="spellStart"/>
      <w:r w:rsidR="00812654" w:rsidRPr="00845067">
        <w:rPr>
          <w:rFonts w:ascii="Times New Roman" w:hAnsi="Times New Roman"/>
          <w:color w:val="FF0000"/>
          <w:sz w:val="24"/>
          <w:szCs w:val="24"/>
          <w:lang w:val="fr-FR"/>
        </w:rPr>
        <w:t>Delete</w:t>
      </w:r>
      <w:proofErr w:type="spellEnd"/>
      <w:r w:rsidR="00812654" w:rsidRPr="00845067">
        <w:rPr>
          <w:rFonts w:ascii="Times New Roman" w:hAnsi="Times New Roman"/>
          <w:color w:val="FF0000"/>
          <w:sz w:val="24"/>
          <w:szCs w:val="24"/>
          <w:lang w:val="fr-FR"/>
        </w:rPr>
        <w:t xml:space="preserve"> </w:t>
      </w:r>
      <w:proofErr w:type="spellStart"/>
      <w:r w:rsidR="00812654" w:rsidRPr="00845067">
        <w:rPr>
          <w:rFonts w:ascii="Times New Roman" w:hAnsi="Times New Roman"/>
          <w:color w:val="FF0000"/>
          <w:sz w:val="24"/>
          <w:szCs w:val="24"/>
          <w:lang w:val="fr-FR"/>
        </w:rPr>
        <w:t>text</w:t>
      </w:r>
      <w:proofErr w:type="spellEnd"/>
      <w:r w:rsidR="00812654" w:rsidRPr="00845067">
        <w:rPr>
          <w:rFonts w:ascii="Times New Roman" w:hAnsi="Times New Roman"/>
          <w:color w:val="FF0000"/>
          <w:sz w:val="24"/>
          <w:szCs w:val="24"/>
          <w:lang w:val="fr-FR"/>
        </w:rPr>
        <w:t xml:space="preserve"> and insert ‘Not </w:t>
      </w:r>
      <w:proofErr w:type="spellStart"/>
      <w:r w:rsidR="00812654" w:rsidRPr="00845067">
        <w:rPr>
          <w:rFonts w:ascii="Times New Roman" w:hAnsi="Times New Roman"/>
          <w:color w:val="FF0000"/>
          <w:sz w:val="24"/>
          <w:szCs w:val="24"/>
          <w:lang w:val="fr-FR"/>
        </w:rPr>
        <w:t>Used</w:t>
      </w:r>
      <w:proofErr w:type="spellEnd"/>
      <w:r w:rsidR="00812654" w:rsidRPr="00845067">
        <w:rPr>
          <w:rFonts w:ascii="Times New Roman" w:hAnsi="Times New Roman"/>
          <w:color w:val="FF0000"/>
          <w:sz w:val="24"/>
          <w:szCs w:val="24"/>
          <w:lang w:val="fr-FR"/>
        </w:rPr>
        <w:t>’ if not applicable&gt;</w:t>
      </w:r>
      <w:r w:rsidR="001B708A" w:rsidRPr="00845067">
        <w:rPr>
          <w:rFonts w:ascii="Times New Roman" w:hAnsi="Times New Roman"/>
          <w:sz w:val="24"/>
          <w:szCs w:val="24"/>
          <w:lang w:val="fr-FR"/>
        </w:rPr>
        <w:t xml:space="preserve"> </w:t>
      </w:r>
      <w:r w:rsidR="00812654">
        <w:rPr>
          <w:rFonts w:ascii="Times New Roman" w:hAnsi="Times New Roman"/>
          <w:sz w:val="24"/>
          <w:szCs w:val="24"/>
          <w:lang w:val="fr-FR"/>
        </w:rPr>
        <w:t>Iran</w:t>
      </w:r>
      <w:r w:rsidR="00812654" w:rsidRPr="00C8229F">
        <w:rPr>
          <w:rFonts w:ascii="Times New Roman" w:hAnsi="Times New Roman"/>
          <w:sz w:val="24"/>
          <w:szCs w:val="24"/>
          <w:lang w:val="fr-FR"/>
        </w:rPr>
        <w:t xml:space="preserve"> </w:t>
      </w:r>
      <w:r w:rsidR="00812654">
        <w:rPr>
          <w:rFonts w:ascii="Times New Roman" w:hAnsi="Times New Roman"/>
          <w:sz w:val="24"/>
          <w:szCs w:val="24"/>
          <w:lang w:val="fr-FR"/>
        </w:rPr>
        <w:t xml:space="preserve">Contracting </w:t>
      </w:r>
      <w:proofErr w:type="spellStart"/>
      <w:r w:rsidR="00812654">
        <w:rPr>
          <w:rFonts w:ascii="Times New Roman" w:hAnsi="Times New Roman"/>
          <w:sz w:val="24"/>
          <w:szCs w:val="24"/>
          <w:lang w:val="fr-FR"/>
        </w:rPr>
        <w:t>Act</w:t>
      </w:r>
      <w:proofErr w:type="spellEnd"/>
    </w:p>
    <w:p w14:paraId="550FB5B1" w14:textId="77777777" w:rsidR="00812654" w:rsidRPr="001D2ADA" w:rsidRDefault="00812654" w:rsidP="00812654">
      <w:pPr>
        <w:ind w:left="360" w:hanging="360"/>
        <w:rPr>
          <w:i/>
          <w:szCs w:val="24"/>
          <w:lang w:val="fr-FR"/>
        </w:rPr>
      </w:pPr>
    </w:p>
    <w:p w14:paraId="56BA22CA" w14:textId="77777777" w:rsidR="00812654" w:rsidRDefault="00812654" w:rsidP="00812654">
      <w:pPr>
        <w:overflowPunct/>
        <w:textAlignment w:val="auto"/>
        <w:rPr>
          <w:iCs/>
          <w:szCs w:val="24"/>
        </w:rPr>
      </w:pPr>
      <w:r>
        <w:rPr>
          <w:szCs w:val="24"/>
        </w:rPr>
        <w:t xml:space="preserve">Pursuant to California Public Contracts Code Sections 2200 </w:t>
      </w:r>
      <w:r>
        <w:rPr>
          <w:i/>
          <w:szCs w:val="24"/>
        </w:rPr>
        <w:t>et seq.</w:t>
      </w:r>
      <w:r>
        <w:rPr>
          <w:szCs w:val="24"/>
        </w:rPr>
        <w:t xml:space="preserve">, (AB 1650, Iran Contracting Act of 2010) </w:t>
      </w:r>
      <w:r>
        <w:t xml:space="preserve">Proposers for contracts equal to or in excess of one million dollars ($1,000,000) must certify, at the time of proposal submission that </w:t>
      </w:r>
      <w:r w:rsidR="00E552DB">
        <w:t xml:space="preserve">Proposer </w:t>
      </w:r>
      <w:r>
        <w:t xml:space="preserve">is not identified on a list created pursuant to subdivision (b) of Section 2203 as a person engaging in investment activities in Iran described in subdivision (a) of Section 2202.5, or as a person described in subdivision (b) of Section 2202.5, as applicable. </w:t>
      </w:r>
      <w:r w:rsidRPr="00C8229F">
        <w:rPr>
          <w:iCs/>
          <w:szCs w:val="24"/>
        </w:rPr>
        <w:t xml:space="preserve">Submit a signed </w:t>
      </w:r>
      <w:r w:rsidRPr="00C8229F">
        <w:rPr>
          <w:iCs/>
          <w:szCs w:val="24"/>
          <w:u w:val="single"/>
        </w:rPr>
        <w:t>Iran</w:t>
      </w:r>
      <w:r>
        <w:rPr>
          <w:iCs/>
          <w:szCs w:val="24"/>
          <w:u w:val="single"/>
        </w:rPr>
        <w:t xml:space="preserve"> </w:t>
      </w:r>
      <w:r w:rsidRPr="00C8229F">
        <w:rPr>
          <w:iCs/>
          <w:szCs w:val="24"/>
          <w:u w:val="single"/>
        </w:rPr>
        <w:t>Contracting Act Document</w:t>
      </w:r>
      <w:r w:rsidRPr="00C8229F">
        <w:rPr>
          <w:iCs/>
          <w:szCs w:val="24"/>
        </w:rPr>
        <w:t xml:space="preserve"> (</w:t>
      </w:r>
      <w:r>
        <w:rPr>
          <w:i/>
          <w:iCs/>
          <w:szCs w:val="24"/>
        </w:rPr>
        <w:t xml:space="preserve">Appendix </w:t>
      </w:r>
      <w:r w:rsidR="000F59B4">
        <w:rPr>
          <w:i/>
          <w:iCs/>
          <w:szCs w:val="24"/>
        </w:rPr>
        <w:t>E</w:t>
      </w:r>
      <w:r w:rsidRPr="00C8229F">
        <w:rPr>
          <w:iCs/>
          <w:szCs w:val="24"/>
        </w:rPr>
        <w:t>)</w:t>
      </w:r>
      <w:r w:rsidR="000E1316">
        <w:rPr>
          <w:iCs/>
          <w:szCs w:val="24"/>
        </w:rPr>
        <w:t xml:space="preserve"> for Proposer only</w:t>
      </w:r>
      <w:r w:rsidRPr="00C8229F">
        <w:rPr>
          <w:iCs/>
          <w:szCs w:val="24"/>
        </w:rPr>
        <w:t>.</w:t>
      </w:r>
    </w:p>
    <w:p w14:paraId="3DD570E8" w14:textId="77777777" w:rsidR="00812654" w:rsidRDefault="00812654" w:rsidP="00812654">
      <w:pPr>
        <w:overflowPunct/>
        <w:textAlignment w:val="auto"/>
        <w:rPr>
          <w:iCs/>
          <w:szCs w:val="24"/>
        </w:rPr>
      </w:pPr>
    </w:p>
    <w:p w14:paraId="40593FBC" w14:textId="77777777" w:rsidR="00812654" w:rsidRPr="00845067" w:rsidRDefault="00845067" w:rsidP="00845067">
      <w:pPr>
        <w:pStyle w:val="Normal2"/>
        <w:rPr>
          <w:rFonts w:ascii="Times New Roman" w:hAnsi="Times New Roman"/>
          <w:sz w:val="24"/>
          <w:szCs w:val="24"/>
          <w:lang w:val="fr-FR"/>
        </w:rPr>
      </w:pPr>
      <w:r>
        <w:rPr>
          <w:rFonts w:ascii="Times New Roman" w:hAnsi="Times New Roman"/>
          <w:sz w:val="24"/>
          <w:szCs w:val="24"/>
          <w:lang w:val="fr-FR"/>
        </w:rPr>
        <w:t xml:space="preserve">M.  </w:t>
      </w:r>
      <w:r w:rsidR="00812654" w:rsidRPr="00845067">
        <w:rPr>
          <w:rFonts w:ascii="Times New Roman" w:hAnsi="Times New Roman"/>
          <w:color w:val="FF0000"/>
          <w:sz w:val="24"/>
          <w:szCs w:val="24"/>
          <w:lang w:val="fr-FR"/>
        </w:rPr>
        <w:t>&lt;</w:t>
      </w:r>
      <w:proofErr w:type="spellStart"/>
      <w:r w:rsidR="00812654" w:rsidRPr="00845067">
        <w:rPr>
          <w:rFonts w:ascii="Times New Roman" w:hAnsi="Times New Roman"/>
          <w:color w:val="FF0000"/>
          <w:sz w:val="24"/>
          <w:szCs w:val="24"/>
          <w:lang w:val="fr-FR"/>
        </w:rPr>
        <w:t>Delete</w:t>
      </w:r>
      <w:proofErr w:type="spellEnd"/>
      <w:r w:rsidR="00812654" w:rsidRPr="00845067">
        <w:rPr>
          <w:rFonts w:ascii="Times New Roman" w:hAnsi="Times New Roman"/>
          <w:color w:val="FF0000"/>
          <w:sz w:val="24"/>
          <w:szCs w:val="24"/>
          <w:lang w:val="fr-FR"/>
        </w:rPr>
        <w:t xml:space="preserve"> </w:t>
      </w:r>
      <w:proofErr w:type="spellStart"/>
      <w:r w:rsidR="00812654" w:rsidRPr="00845067">
        <w:rPr>
          <w:rFonts w:ascii="Times New Roman" w:hAnsi="Times New Roman"/>
          <w:color w:val="FF0000"/>
          <w:sz w:val="24"/>
          <w:szCs w:val="24"/>
          <w:lang w:val="fr-FR"/>
        </w:rPr>
        <w:t>text</w:t>
      </w:r>
      <w:proofErr w:type="spellEnd"/>
      <w:r w:rsidR="00812654" w:rsidRPr="00845067">
        <w:rPr>
          <w:rFonts w:ascii="Times New Roman" w:hAnsi="Times New Roman"/>
          <w:color w:val="FF0000"/>
          <w:sz w:val="24"/>
          <w:szCs w:val="24"/>
          <w:lang w:val="fr-FR"/>
        </w:rPr>
        <w:t xml:space="preserve"> and insert ‘Not </w:t>
      </w:r>
      <w:proofErr w:type="spellStart"/>
      <w:r w:rsidR="00812654" w:rsidRPr="00845067">
        <w:rPr>
          <w:rFonts w:ascii="Times New Roman" w:hAnsi="Times New Roman"/>
          <w:color w:val="FF0000"/>
          <w:sz w:val="24"/>
          <w:szCs w:val="24"/>
          <w:lang w:val="fr-FR"/>
        </w:rPr>
        <w:t>Used</w:t>
      </w:r>
      <w:proofErr w:type="spellEnd"/>
      <w:r w:rsidR="00812654" w:rsidRPr="00845067">
        <w:rPr>
          <w:rFonts w:ascii="Times New Roman" w:hAnsi="Times New Roman"/>
          <w:color w:val="FF0000"/>
          <w:sz w:val="24"/>
          <w:szCs w:val="24"/>
          <w:lang w:val="fr-FR"/>
        </w:rPr>
        <w:t>’ if not applicable&gt;</w:t>
      </w:r>
      <w:r w:rsidR="001B708A" w:rsidRPr="00845067">
        <w:rPr>
          <w:rFonts w:ascii="Times New Roman" w:hAnsi="Times New Roman"/>
          <w:sz w:val="24"/>
          <w:szCs w:val="24"/>
          <w:lang w:val="fr-FR"/>
        </w:rPr>
        <w:t xml:space="preserve"> </w:t>
      </w:r>
      <w:r w:rsidR="00812654" w:rsidRPr="00845067">
        <w:rPr>
          <w:rFonts w:ascii="Times New Roman" w:hAnsi="Times New Roman"/>
          <w:sz w:val="24"/>
          <w:szCs w:val="24"/>
          <w:lang w:val="fr-FR"/>
        </w:rPr>
        <w:t xml:space="preserve">Financial </w:t>
      </w:r>
      <w:proofErr w:type="spellStart"/>
      <w:r w:rsidR="00812654" w:rsidRPr="00845067">
        <w:rPr>
          <w:rFonts w:ascii="Times New Roman" w:hAnsi="Times New Roman"/>
          <w:sz w:val="24"/>
          <w:szCs w:val="24"/>
          <w:lang w:val="fr-FR"/>
        </w:rPr>
        <w:t>Responsibility</w:t>
      </w:r>
      <w:proofErr w:type="spellEnd"/>
    </w:p>
    <w:p w14:paraId="3AEEE5C4" w14:textId="77777777" w:rsidR="00812654" w:rsidRDefault="00812654" w:rsidP="00812654"/>
    <w:p w14:paraId="79F15B34" w14:textId="77777777" w:rsidR="00812654" w:rsidRPr="001E4952" w:rsidRDefault="00812654" w:rsidP="00812654">
      <w:r w:rsidRPr="00841699">
        <w:t xml:space="preserve">In a separate sealed </w:t>
      </w:r>
      <w:r w:rsidR="00841699" w:rsidRPr="00841699">
        <w:t>file</w:t>
      </w:r>
      <w:r w:rsidRPr="00841699">
        <w:t>: Provide</w:t>
      </w:r>
      <w:r>
        <w:t xml:space="preserve"> a copy of Proposer’s most recent annual and past quarterly financial </w:t>
      </w:r>
      <w:r w:rsidR="009704FD">
        <w:t>statements</w:t>
      </w:r>
      <w:r>
        <w:t xml:space="preserve">. The statements will not be considered part of the </w:t>
      </w:r>
      <w:r w:rsidR="00E552DB">
        <w:t>p</w:t>
      </w:r>
      <w:r>
        <w:t xml:space="preserve">roposal for purposes of the California Public Records Act and will be reviewed to determine responsibility only. All </w:t>
      </w:r>
      <w:r w:rsidR="00E552DB">
        <w:t xml:space="preserve">financial </w:t>
      </w:r>
      <w:r>
        <w:t xml:space="preserve">statements will be returned to </w:t>
      </w:r>
      <w:r w:rsidR="00E552DB">
        <w:t>the P</w:t>
      </w:r>
      <w:r>
        <w:t xml:space="preserve">roposer prior to </w:t>
      </w:r>
      <w:r w:rsidR="00E552DB">
        <w:t>C</w:t>
      </w:r>
      <w:r>
        <w:t xml:space="preserve">onsultant selection. </w:t>
      </w:r>
    </w:p>
    <w:p w14:paraId="3B44D346" w14:textId="77777777" w:rsidR="00812654" w:rsidRPr="00845067" w:rsidRDefault="00812654" w:rsidP="00845067">
      <w:pPr>
        <w:pStyle w:val="Normal2"/>
        <w:rPr>
          <w:rFonts w:ascii="Times New Roman" w:hAnsi="Times New Roman"/>
          <w:sz w:val="24"/>
          <w:szCs w:val="24"/>
          <w:lang w:val="fr-FR"/>
        </w:rPr>
      </w:pPr>
    </w:p>
    <w:p w14:paraId="5A6A0828" w14:textId="77777777" w:rsidR="00812654" w:rsidRPr="00845067" w:rsidRDefault="00845067" w:rsidP="00845067">
      <w:pPr>
        <w:pStyle w:val="Normal2"/>
        <w:rPr>
          <w:rFonts w:ascii="Times New Roman" w:hAnsi="Times New Roman"/>
          <w:sz w:val="24"/>
          <w:szCs w:val="24"/>
          <w:lang w:val="fr-FR"/>
        </w:rPr>
      </w:pPr>
      <w:r>
        <w:rPr>
          <w:rFonts w:ascii="Times New Roman" w:hAnsi="Times New Roman"/>
          <w:sz w:val="24"/>
          <w:szCs w:val="24"/>
          <w:lang w:val="fr-FR"/>
        </w:rPr>
        <w:t>N</w:t>
      </w:r>
      <w:r w:rsidR="00812654" w:rsidRPr="00845067">
        <w:rPr>
          <w:rFonts w:ascii="Times New Roman" w:hAnsi="Times New Roman"/>
          <w:sz w:val="24"/>
          <w:szCs w:val="24"/>
          <w:lang w:val="fr-FR"/>
        </w:rPr>
        <w:t xml:space="preserve">.  </w:t>
      </w:r>
      <w:r w:rsidR="00812654" w:rsidRPr="00845067">
        <w:rPr>
          <w:rFonts w:ascii="Times New Roman" w:hAnsi="Times New Roman"/>
          <w:color w:val="FF0000"/>
          <w:sz w:val="24"/>
          <w:szCs w:val="24"/>
          <w:lang w:val="fr-FR"/>
        </w:rPr>
        <w:t>&lt;</w:t>
      </w:r>
      <w:proofErr w:type="spellStart"/>
      <w:r w:rsidR="00812654" w:rsidRPr="00845067">
        <w:rPr>
          <w:rFonts w:ascii="Times New Roman" w:hAnsi="Times New Roman"/>
          <w:color w:val="FF0000"/>
          <w:sz w:val="24"/>
          <w:szCs w:val="24"/>
          <w:lang w:val="fr-FR"/>
        </w:rPr>
        <w:t>Delete</w:t>
      </w:r>
      <w:proofErr w:type="spellEnd"/>
      <w:r w:rsidR="00812654" w:rsidRPr="00845067">
        <w:rPr>
          <w:rFonts w:ascii="Times New Roman" w:hAnsi="Times New Roman"/>
          <w:color w:val="FF0000"/>
          <w:sz w:val="24"/>
          <w:szCs w:val="24"/>
          <w:lang w:val="fr-FR"/>
        </w:rPr>
        <w:t xml:space="preserve"> </w:t>
      </w:r>
      <w:proofErr w:type="spellStart"/>
      <w:r w:rsidR="00812654" w:rsidRPr="00845067">
        <w:rPr>
          <w:rFonts w:ascii="Times New Roman" w:hAnsi="Times New Roman"/>
          <w:color w:val="FF0000"/>
          <w:sz w:val="24"/>
          <w:szCs w:val="24"/>
          <w:lang w:val="fr-FR"/>
        </w:rPr>
        <w:t>text</w:t>
      </w:r>
      <w:proofErr w:type="spellEnd"/>
      <w:r w:rsidR="00812654" w:rsidRPr="00845067">
        <w:rPr>
          <w:rFonts w:ascii="Times New Roman" w:hAnsi="Times New Roman"/>
          <w:color w:val="FF0000"/>
          <w:sz w:val="24"/>
          <w:szCs w:val="24"/>
          <w:lang w:val="fr-FR"/>
        </w:rPr>
        <w:t xml:space="preserve"> and insert ‘Not </w:t>
      </w:r>
      <w:proofErr w:type="spellStart"/>
      <w:r w:rsidR="00812654" w:rsidRPr="00845067">
        <w:rPr>
          <w:rFonts w:ascii="Times New Roman" w:hAnsi="Times New Roman"/>
          <w:color w:val="FF0000"/>
          <w:sz w:val="24"/>
          <w:szCs w:val="24"/>
          <w:lang w:val="fr-FR"/>
        </w:rPr>
        <w:t>Used</w:t>
      </w:r>
      <w:proofErr w:type="spellEnd"/>
      <w:r w:rsidR="00812654" w:rsidRPr="00845067">
        <w:rPr>
          <w:rFonts w:ascii="Times New Roman" w:hAnsi="Times New Roman"/>
          <w:color w:val="FF0000"/>
          <w:sz w:val="24"/>
          <w:szCs w:val="24"/>
          <w:lang w:val="fr-FR"/>
        </w:rPr>
        <w:t>’ if not applicable&gt;</w:t>
      </w:r>
      <w:r w:rsidR="00812654" w:rsidRPr="00845067">
        <w:rPr>
          <w:rFonts w:ascii="Times New Roman" w:hAnsi="Times New Roman"/>
          <w:sz w:val="24"/>
          <w:szCs w:val="24"/>
          <w:lang w:val="fr-FR"/>
        </w:rPr>
        <w:t xml:space="preserve"> </w:t>
      </w:r>
      <w:proofErr w:type="spellStart"/>
      <w:r w:rsidR="00812654" w:rsidRPr="00845067">
        <w:rPr>
          <w:rFonts w:ascii="Times New Roman" w:hAnsi="Times New Roman"/>
          <w:sz w:val="24"/>
          <w:szCs w:val="24"/>
          <w:lang w:val="fr-FR"/>
        </w:rPr>
        <w:t>Bid</w:t>
      </w:r>
      <w:proofErr w:type="spellEnd"/>
      <w:r w:rsidR="00812654" w:rsidRPr="00845067">
        <w:rPr>
          <w:rFonts w:ascii="Times New Roman" w:hAnsi="Times New Roman"/>
          <w:sz w:val="24"/>
          <w:szCs w:val="24"/>
          <w:lang w:val="fr-FR"/>
        </w:rPr>
        <w:t xml:space="preserve"> Bond</w:t>
      </w:r>
    </w:p>
    <w:p w14:paraId="30C7DDAB" w14:textId="77777777" w:rsidR="00812654" w:rsidRDefault="00812654" w:rsidP="00812654">
      <w:pPr>
        <w:rPr>
          <w:szCs w:val="24"/>
        </w:rPr>
      </w:pPr>
    </w:p>
    <w:p w14:paraId="7E8FBB9D" w14:textId="77777777" w:rsidR="00812654" w:rsidRPr="00643775" w:rsidRDefault="00812654" w:rsidP="00812654">
      <w:r w:rsidRPr="00643775">
        <w:rPr>
          <w:bCs/>
        </w:rPr>
        <w:t xml:space="preserve">Bids must be accompanied by a bid bond </w:t>
      </w:r>
      <w:r w:rsidRPr="00643775">
        <w:t xml:space="preserve">as detailed in </w:t>
      </w:r>
      <w:r w:rsidR="001B708A" w:rsidRPr="00934107">
        <w:rPr>
          <w:i/>
        </w:rPr>
        <w:t xml:space="preserve">Appendix </w:t>
      </w:r>
      <w:r w:rsidR="004A1C85" w:rsidRPr="00934107">
        <w:rPr>
          <w:i/>
          <w:color w:val="0070C0"/>
        </w:rPr>
        <w:t>____</w:t>
      </w:r>
      <w:r w:rsidRPr="00934107">
        <w:rPr>
          <w:color w:val="0070C0"/>
        </w:rPr>
        <w:t xml:space="preserve"> </w:t>
      </w:r>
      <w:r w:rsidRPr="00643775">
        <w:t>of this RFP.</w:t>
      </w:r>
    </w:p>
    <w:p w14:paraId="6B1D75B6" w14:textId="77777777" w:rsidR="00F0642C" w:rsidRDefault="00F0642C" w:rsidP="00F0642C">
      <w:pPr>
        <w:pStyle w:val="ContractsTeam"/>
        <w:numPr>
          <w:ilvl w:val="0"/>
          <w:numId w:val="0"/>
        </w:numPr>
      </w:pPr>
      <w:bookmarkStart w:id="40" w:name="_Toc46114830"/>
    </w:p>
    <w:p w14:paraId="6439B4BC" w14:textId="77777777" w:rsidR="00481530" w:rsidRDefault="00845067" w:rsidP="00481530">
      <w:pPr>
        <w:pStyle w:val="Normal2"/>
        <w:rPr>
          <w:rFonts w:ascii="Times New Roman" w:hAnsi="Times New Roman"/>
          <w:color w:val="000000"/>
          <w:sz w:val="24"/>
          <w:szCs w:val="24"/>
        </w:rPr>
      </w:pPr>
      <w:r>
        <w:rPr>
          <w:rFonts w:ascii="Times New Roman" w:hAnsi="Times New Roman"/>
          <w:sz w:val="24"/>
          <w:szCs w:val="24"/>
          <w:lang w:val="fr-FR"/>
        </w:rPr>
        <w:t xml:space="preserve">O.  </w:t>
      </w:r>
      <w:r w:rsidR="00F0642C" w:rsidRPr="00845067">
        <w:rPr>
          <w:rFonts w:ascii="Times New Roman" w:hAnsi="Times New Roman"/>
          <w:color w:val="FF0000"/>
          <w:sz w:val="24"/>
          <w:szCs w:val="24"/>
          <w:lang w:val="fr-FR"/>
        </w:rPr>
        <w:t>&lt;</w:t>
      </w:r>
      <w:proofErr w:type="spellStart"/>
      <w:r w:rsidR="00F0642C" w:rsidRPr="00845067">
        <w:rPr>
          <w:rFonts w:ascii="Times New Roman" w:hAnsi="Times New Roman"/>
          <w:color w:val="FF0000"/>
          <w:sz w:val="24"/>
          <w:szCs w:val="24"/>
          <w:lang w:val="fr-FR"/>
        </w:rPr>
        <w:t>Delete</w:t>
      </w:r>
      <w:proofErr w:type="spellEnd"/>
      <w:r w:rsidR="00F0642C" w:rsidRPr="00845067">
        <w:rPr>
          <w:rFonts w:ascii="Times New Roman" w:hAnsi="Times New Roman"/>
          <w:color w:val="FF0000"/>
          <w:sz w:val="24"/>
          <w:szCs w:val="24"/>
          <w:lang w:val="fr-FR"/>
        </w:rPr>
        <w:t xml:space="preserve"> </w:t>
      </w:r>
      <w:proofErr w:type="spellStart"/>
      <w:r w:rsidR="00F0642C" w:rsidRPr="00845067">
        <w:rPr>
          <w:rFonts w:ascii="Times New Roman" w:hAnsi="Times New Roman"/>
          <w:color w:val="FF0000"/>
          <w:sz w:val="24"/>
          <w:szCs w:val="24"/>
          <w:lang w:val="fr-FR"/>
        </w:rPr>
        <w:t>text</w:t>
      </w:r>
      <w:proofErr w:type="spellEnd"/>
      <w:r w:rsidR="00F0642C" w:rsidRPr="00845067">
        <w:rPr>
          <w:rFonts w:ascii="Times New Roman" w:hAnsi="Times New Roman"/>
          <w:color w:val="FF0000"/>
          <w:sz w:val="24"/>
          <w:szCs w:val="24"/>
          <w:lang w:val="fr-FR"/>
        </w:rPr>
        <w:t xml:space="preserve"> and insert ‘Not </w:t>
      </w:r>
      <w:proofErr w:type="spellStart"/>
      <w:r w:rsidR="00F0642C" w:rsidRPr="00845067">
        <w:rPr>
          <w:rFonts w:ascii="Times New Roman" w:hAnsi="Times New Roman"/>
          <w:color w:val="FF0000"/>
          <w:sz w:val="24"/>
          <w:szCs w:val="24"/>
          <w:lang w:val="fr-FR"/>
        </w:rPr>
        <w:t>Used</w:t>
      </w:r>
      <w:proofErr w:type="spellEnd"/>
      <w:r w:rsidR="00F0642C" w:rsidRPr="00845067">
        <w:rPr>
          <w:rFonts w:ascii="Times New Roman" w:hAnsi="Times New Roman"/>
          <w:color w:val="FF0000"/>
          <w:sz w:val="24"/>
          <w:szCs w:val="24"/>
          <w:lang w:val="fr-FR"/>
        </w:rPr>
        <w:t>’ if not applicable&gt;</w:t>
      </w:r>
      <w:r w:rsidR="00481530">
        <w:rPr>
          <w:rFonts w:ascii="Times New Roman" w:hAnsi="Times New Roman"/>
          <w:sz w:val="24"/>
          <w:szCs w:val="24"/>
          <w:lang w:val="fr-FR"/>
        </w:rPr>
        <w:t>Small Business Enterprise (SBE) Program</w:t>
      </w:r>
    </w:p>
    <w:p w14:paraId="14D7869D" w14:textId="77777777" w:rsidR="00F0642C" w:rsidRDefault="00F0642C" w:rsidP="00845067">
      <w:pPr>
        <w:pStyle w:val="Normal2"/>
        <w:rPr>
          <w:rFonts w:ascii="Times New Roman" w:hAnsi="Times New Roman"/>
          <w:sz w:val="24"/>
          <w:szCs w:val="24"/>
          <w:lang w:val="fr-FR"/>
        </w:rPr>
      </w:pPr>
    </w:p>
    <w:p w14:paraId="2B53E13F" w14:textId="77777777" w:rsidR="00EC2A60" w:rsidRDefault="00EC2A60" w:rsidP="00EC2A60">
      <w:pPr>
        <w:overflowPunct/>
      </w:pPr>
      <w:r>
        <w:t xml:space="preserve">MTC has established a Small Business Enterprise (SBE) Program to encourage participation of certified SBEs in non-federally funded and non-architectural and engineering contracts. Please see RFP Section VIII. D Small Business Enterprise (SBE) Program and Appendix G, </w:t>
      </w:r>
      <w:r>
        <w:rPr>
          <w:u w:val="single"/>
        </w:rPr>
        <w:t>Small Business Enterprise Program</w:t>
      </w:r>
      <w:r>
        <w:t xml:space="preserve"> for further details.  </w:t>
      </w:r>
      <w:r>
        <w:rPr>
          <w:b/>
          <w:szCs w:val="24"/>
          <w:u w:val="single"/>
        </w:rPr>
        <w:t>All</w:t>
      </w:r>
      <w:r>
        <w:rPr>
          <w:szCs w:val="24"/>
        </w:rPr>
        <w:t xml:space="preserve"> Proposers are required to submit</w:t>
      </w:r>
      <w:r>
        <w:rPr>
          <w:b/>
          <w:szCs w:val="24"/>
        </w:rPr>
        <w:t xml:space="preserve"> </w:t>
      </w:r>
      <w:r>
        <w:rPr>
          <w:b/>
          <w:szCs w:val="24"/>
          <w:u w:val="single"/>
        </w:rPr>
        <w:t>via a separate file</w:t>
      </w:r>
      <w:r>
        <w:rPr>
          <w:szCs w:val="24"/>
        </w:rPr>
        <w:t xml:space="preserve"> a completed Appendix G-1, </w:t>
      </w:r>
      <w:r>
        <w:rPr>
          <w:szCs w:val="24"/>
          <w:u w:val="single"/>
        </w:rPr>
        <w:t>Small Business Enterprise (SBE) Program Form</w:t>
      </w:r>
      <w:r>
        <w:rPr>
          <w:szCs w:val="24"/>
        </w:rPr>
        <w:t xml:space="preserve"> to detail participation in the SBE Program.  </w:t>
      </w:r>
      <w:r>
        <w:t xml:space="preserve">Please see </w:t>
      </w:r>
      <w:hyperlink r:id="rId25" w:history="1">
        <w:r>
          <w:rPr>
            <w:rStyle w:val="Hyperlink"/>
          </w:rPr>
          <w:t>https://mtc.ca.gov/about-mtc/doing-business/small-business-enterprise-sbe</w:t>
        </w:r>
      </w:hyperlink>
      <w:r>
        <w:t xml:space="preserve">  for specific SBE Program requirements.</w:t>
      </w:r>
    </w:p>
    <w:p w14:paraId="4BF4E7CE" w14:textId="77777777" w:rsidR="00EC2A60" w:rsidRDefault="00EC2A60" w:rsidP="00845067">
      <w:pPr>
        <w:pStyle w:val="Normal2"/>
        <w:rPr>
          <w:rFonts w:ascii="Times New Roman" w:hAnsi="Times New Roman"/>
          <w:sz w:val="24"/>
          <w:szCs w:val="24"/>
          <w:lang w:val="fr-FR"/>
        </w:rPr>
      </w:pPr>
    </w:p>
    <w:p w14:paraId="0D6DB357" w14:textId="77777777" w:rsidR="00E87950" w:rsidRPr="00845067" w:rsidRDefault="00E87950" w:rsidP="00845067">
      <w:pPr>
        <w:pStyle w:val="Normal2"/>
        <w:rPr>
          <w:rFonts w:ascii="Times New Roman" w:hAnsi="Times New Roman"/>
          <w:sz w:val="24"/>
          <w:szCs w:val="24"/>
          <w:lang w:val="fr-FR"/>
        </w:rPr>
      </w:pPr>
    </w:p>
    <w:p w14:paraId="4485BA7E" w14:textId="77777777" w:rsidR="009C1B4D" w:rsidRDefault="009C1B4D" w:rsidP="00E67020">
      <w:pPr>
        <w:pStyle w:val="Heading1"/>
      </w:pPr>
      <w:bookmarkStart w:id="41" w:name="_Toc149051104"/>
      <w:r>
        <w:t>viii. Proposal Evaluation</w:t>
      </w:r>
      <w:bookmarkEnd w:id="40"/>
      <w:bookmarkEnd w:id="41"/>
    </w:p>
    <w:p w14:paraId="59503BDA" w14:textId="77777777" w:rsidR="009C1B4D" w:rsidRDefault="009C1B4D">
      <w:bookmarkStart w:id="42" w:name="_Toc81879382"/>
      <w:bookmarkStart w:id="43" w:name="_Toc81990250"/>
      <w:bookmarkStart w:id="44" w:name="_Toc235870962"/>
      <w:bookmarkStart w:id="45" w:name="_Toc66767327"/>
      <w:bookmarkStart w:id="46" w:name="_Toc75329435"/>
    </w:p>
    <w:p w14:paraId="7615105B" w14:textId="77777777" w:rsidR="009C1B4D" w:rsidRDefault="009C1B4D">
      <w:pPr>
        <w:pStyle w:val="Heading2"/>
        <w:spacing w:after="0"/>
      </w:pPr>
      <w:bookmarkStart w:id="47" w:name="_Toc149051105"/>
      <w:r>
        <w:t xml:space="preserve">A.  </w:t>
      </w:r>
      <w:r w:rsidR="00F0642C" w:rsidRPr="00F0642C">
        <w:rPr>
          <w:color w:val="FF0000"/>
          <w:szCs w:val="24"/>
          <w:lang w:val="fr-FR"/>
        </w:rPr>
        <w:t>&lt;</w:t>
      </w:r>
      <w:proofErr w:type="spellStart"/>
      <w:r w:rsidR="00F0642C" w:rsidRPr="00F0642C">
        <w:rPr>
          <w:color w:val="FF0000"/>
          <w:szCs w:val="24"/>
          <w:lang w:val="fr-FR"/>
        </w:rPr>
        <w:t>Delete</w:t>
      </w:r>
      <w:proofErr w:type="spellEnd"/>
      <w:r w:rsidR="00F0642C" w:rsidRPr="00F0642C">
        <w:rPr>
          <w:color w:val="FF0000"/>
          <w:szCs w:val="24"/>
          <w:lang w:val="fr-FR"/>
        </w:rPr>
        <w:t xml:space="preserve"> </w:t>
      </w:r>
      <w:proofErr w:type="spellStart"/>
      <w:r w:rsidR="00F0642C" w:rsidRPr="00F0642C">
        <w:rPr>
          <w:color w:val="FF0000"/>
          <w:szCs w:val="24"/>
          <w:lang w:val="fr-FR"/>
        </w:rPr>
        <w:t>text</w:t>
      </w:r>
      <w:proofErr w:type="spellEnd"/>
      <w:r w:rsidR="00F0642C" w:rsidRPr="00F0642C">
        <w:rPr>
          <w:color w:val="FF0000"/>
          <w:szCs w:val="24"/>
          <w:lang w:val="fr-FR"/>
        </w:rPr>
        <w:t xml:space="preserve"> and insert ‘Not </w:t>
      </w:r>
      <w:proofErr w:type="spellStart"/>
      <w:r w:rsidR="00F0642C" w:rsidRPr="00F0642C">
        <w:rPr>
          <w:color w:val="FF0000"/>
          <w:szCs w:val="24"/>
          <w:lang w:val="fr-FR"/>
        </w:rPr>
        <w:t>Used</w:t>
      </w:r>
      <w:proofErr w:type="spellEnd"/>
      <w:r w:rsidR="00F0642C" w:rsidRPr="00F0642C">
        <w:rPr>
          <w:color w:val="FF0000"/>
          <w:szCs w:val="24"/>
          <w:lang w:val="fr-FR"/>
        </w:rPr>
        <w:t xml:space="preserve">’ if not applicable&gt; </w:t>
      </w:r>
      <w:r>
        <w:t>Verification of Minimum Qualifications</w:t>
      </w:r>
      <w:bookmarkEnd w:id="42"/>
      <w:bookmarkEnd w:id="43"/>
      <w:bookmarkEnd w:id="44"/>
      <w:bookmarkEnd w:id="47"/>
    </w:p>
    <w:p w14:paraId="21215E0F" w14:textId="77777777" w:rsidR="009C1B4D" w:rsidRDefault="009C1B4D"/>
    <w:p w14:paraId="1822279D" w14:textId="77777777" w:rsidR="009C1B4D" w:rsidRDefault="009C1B4D">
      <w:pPr>
        <w:rPr>
          <w:szCs w:val="24"/>
        </w:rPr>
      </w:pPr>
      <w:r>
        <w:t xml:space="preserve">The </w:t>
      </w:r>
      <w:r w:rsidR="00DA6835">
        <w:t xml:space="preserve">MTC </w:t>
      </w:r>
      <w:r w:rsidR="00F0642C">
        <w:t>Contracts Specialist, in collaboration with the MTC Project Manager,</w:t>
      </w:r>
      <w:r>
        <w:t xml:space="preserve"> will review proposals to ensure that each </w:t>
      </w:r>
      <w:r w:rsidR="00DA6835">
        <w:t xml:space="preserve">proposal </w:t>
      </w:r>
      <w:r>
        <w:t xml:space="preserve">meets the Minimum Qualifications set out in </w:t>
      </w:r>
      <w:r w:rsidRPr="00593C18">
        <w:t xml:space="preserve">Section II, </w:t>
      </w:r>
      <w:r w:rsidRPr="00934107">
        <w:rPr>
          <w:u w:val="single"/>
        </w:rPr>
        <w:lastRenderedPageBreak/>
        <w:t>Proposer Minimum Qualifications</w:t>
      </w:r>
      <w:r w:rsidRPr="00593C18">
        <w:t xml:space="preserve"> </w:t>
      </w:r>
      <w:r>
        <w:t>of th</w:t>
      </w:r>
      <w:r w:rsidRPr="004A4BF8">
        <w:t xml:space="preserve">is RFP.  </w:t>
      </w:r>
      <w:r w:rsidRPr="004A4BF8">
        <w:rPr>
          <w:szCs w:val="24"/>
        </w:rPr>
        <w:t>P</w:t>
      </w:r>
      <w:r>
        <w:rPr>
          <w:szCs w:val="24"/>
        </w:rPr>
        <w:t>roposers failing to meet the Minimum Qualifications will not be considered.</w:t>
      </w:r>
    </w:p>
    <w:p w14:paraId="7156746B" w14:textId="77777777" w:rsidR="009C1B4D" w:rsidRDefault="009C1B4D"/>
    <w:p w14:paraId="1CBD2A87" w14:textId="77777777" w:rsidR="009C1B4D" w:rsidRDefault="009C1B4D">
      <w:pPr>
        <w:pStyle w:val="Heading2"/>
        <w:spacing w:after="0"/>
      </w:pPr>
      <w:bookmarkStart w:id="48" w:name="_Toc81879381"/>
      <w:bookmarkStart w:id="49" w:name="_Toc81990249"/>
      <w:bookmarkStart w:id="50" w:name="_Toc235870963"/>
      <w:bookmarkStart w:id="51" w:name="_Toc149051106"/>
      <w:r>
        <w:t>B.  Review for General Responsiveness</w:t>
      </w:r>
      <w:bookmarkEnd w:id="48"/>
      <w:bookmarkEnd w:id="49"/>
      <w:bookmarkEnd w:id="50"/>
      <w:bookmarkEnd w:id="51"/>
    </w:p>
    <w:p w14:paraId="2015480C" w14:textId="77777777" w:rsidR="009C1B4D" w:rsidRDefault="009C1B4D"/>
    <w:p w14:paraId="6B79C761" w14:textId="77777777" w:rsidR="009C1B4D" w:rsidRDefault="009C1B4D">
      <w:pPr>
        <w:overflowPunct/>
        <w:textAlignment w:val="auto"/>
        <w:rPr>
          <w:bCs/>
          <w:szCs w:val="24"/>
        </w:rPr>
      </w:pPr>
      <w:r>
        <w:t xml:space="preserve">The </w:t>
      </w:r>
      <w:r w:rsidR="00F0642C">
        <w:t>MTC Contracts Specialist,</w:t>
      </w:r>
      <w:r>
        <w:t xml:space="preserve"> in consultation with the </w:t>
      </w:r>
      <w:r w:rsidR="00F2075F" w:rsidRPr="00003761">
        <w:t>MTC</w:t>
      </w:r>
      <w:r w:rsidR="00B1715C" w:rsidRPr="00003761">
        <w:t xml:space="preserve">’s </w:t>
      </w:r>
      <w:r>
        <w:t xml:space="preserve">Office of General Counsel, will conduct an initial review of the proposals for general responsiveness and inclusion of the items requested in </w:t>
      </w:r>
      <w:r w:rsidR="00DA6835" w:rsidRPr="00DA6835">
        <w:t>Section VII</w:t>
      </w:r>
      <w:r w:rsidR="00DA6835">
        <w:t xml:space="preserve">, </w:t>
      </w:r>
      <w:r w:rsidR="00DA6835" w:rsidRPr="00E8009B">
        <w:rPr>
          <w:u w:val="single"/>
        </w:rPr>
        <w:t>Form of Proposal</w:t>
      </w:r>
      <w:r w:rsidRPr="00DA6835">
        <w:t>.</w:t>
      </w:r>
      <w:r>
        <w:t xml:space="preserve">  </w:t>
      </w:r>
      <w:r>
        <w:rPr>
          <w:szCs w:val="24"/>
        </w:rPr>
        <w:t xml:space="preserve">Proposers failing to meet the Minimum Qualifications listed in this </w:t>
      </w:r>
      <w:r w:rsidRPr="00A61931">
        <w:rPr>
          <w:szCs w:val="24"/>
        </w:rPr>
        <w:t>RFP</w:t>
      </w:r>
      <w:r w:rsidRPr="00061B45">
        <w:rPr>
          <w:color w:val="0070C0"/>
          <w:szCs w:val="24"/>
        </w:rPr>
        <w:t xml:space="preserve"> or </w:t>
      </w:r>
      <w:r w:rsidR="00284B7F" w:rsidRPr="00061B45">
        <w:rPr>
          <w:color w:val="0070C0"/>
          <w:szCs w:val="24"/>
        </w:rPr>
        <w:t xml:space="preserve">to </w:t>
      </w:r>
      <w:r w:rsidRPr="00061B45">
        <w:rPr>
          <w:bCs/>
          <w:color w:val="0070C0"/>
          <w:szCs w:val="24"/>
        </w:rPr>
        <w:t xml:space="preserve">satisfy the </w:t>
      </w:r>
      <w:r w:rsidR="00861CDC" w:rsidRPr="00061B45">
        <w:rPr>
          <w:bCs/>
          <w:color w:val="0070C0"/>
          <w:szCs w:val="24"/>
        </w:rPr>
        <w:t xml:space="preserve">federal </w:t>
      </w:r>
      <w:r w:rsidR="00812654" w:rsidRPr="00061B45">
        <w:rPr>
          <w:bCs/>
          <w:color w:val="0070C0"/>
          <w:szCs w:val="24"/>
        </w:rPr>
        <w:t xml:space="preserve">Disadvantaged Business Enterprise (DBE) </w:t>
      </w:r>
      <w:r w:rsidRPr="00061B45">
        <w:rPr>
          <w:bCs/>
          <w:color w:val="0070C0"/>
          <w:szCs w:val="24"/>
        </w:rPr>
        <w:t>requirements (if applicable),</w:t>
      </w:r>
      <w:r>
        <w:rPr>
          <w:bCs/>
          <w:szCs w:val="24"/>
        </w:rPr>
        <w:t xml:space="preserve"> </w:t>
      </w:r>
      <w:r>
        <w:rPr>
          <w:szCs w:val="24"/>
        </w:rPr>
        <w:t xml:space="preserve">will not be considered responsive. Also, any proposal that does not include enough information to permit the evaluators to rate the proposal in any one of the evaluation factors listed below will be considered non-responsive and will not be evaluated. A proposal that fails to include one or more items requested in </w:t>
      </w:r>
      <w:r w:rsidR="00E2368C">
        <w:rPr>
          <w:szCs w:val="24"/>
        </w:rPr>
        <w:t xml:space="preserve">Section VII, </w:t>
      </w:r>
      <w:r w:rsidR="001B708A" w:rsidRPr="00E2368C">
        <w:rPr>
          <w:szCs w:val="24"/>
          <w:u w:val="single"/>
        </w:rPr>
        <w:t>Form of Proposal</w:t>
      </w:r>
      <w:r>
        <w:rPr>
          <w:szCs w:val="24"/>
        </w:rPr>
        <w:t xml:space="preserve"> may be considered </w:t>
      </w:r>
      <w:proofErr w:type="gramStart"/>
      <w:r>
        <w:rPr>
          <w:szCs w:val="24"/>
        </w:rPr>
        <w:t>responsive, if</w:t>
      </w:r>
      <w:proofErr w:type="gramEnd"/>
      <w:r>
        <w:rPr>
          <w:szCs w:val="24"/>
        </w:rPr>
        <w:t xml:space="preserve"> evaluation in every criterion is possible. </w:t>
      </w:r>
      <w:r w:rsidR="00F2075F" w:rsidRPr="00003761">
        <w:t>MTC</w:t>
      </w:r>
      <w:r w:rsidRPr="00003761">
        <w:rPr>
          <w:bCs/>
          <w:szCs w:val="24"/>
        </w:rPr>
        <w:t xml:space="preserve"> </w:t>
      </w:r>
      <w:r>
        <w:rPr>
          <w:bCs/>
          <w:szCs w:val="24"/>
        </w:rPr>
        <w:t xml:space="preserve">reserves the right to request additional information from </w:t>
      </w:r>
      <w:r>
        <w:rPr>
          <w:bCs/>
          <w:szCs w:val="24"/>
          <w:u w:val="single"/>
        </w:rPr>
        <w:t>responsive</w:t>
      </w:r>
      <w:r>
        <w:rPr>
          <w:bCs/>
          <w:szCs w:val="24"/>
        </w:rPr>
        <w:t xml:space="preserve"> </w:t>
      </w:r>
      <w:r w:rsidR="00F17D20">
        <w:rPr>
          <w:bCs/>
          <w:szCs w:val="24"/>
        </w:rPr>
        <w:t xml:space="preserve">Proposers </w:t>
      </w:r>
      <w:r>
        <w:rPr>
          <w:bCs/>
          <w:szCs w:val="24"/>
        </w:rPr>
        <w:t xml:space="preserve">prior to evaluation.  </w:t>
      </w:r>
    </w:p>
    <w:p w14:paraId="39E2B7F8" w14:textId="77777777" w:rsidR="009C1B4D" w:rsidRDefault="009C1B4D">
      <w:pPr>
        <w:overflowPunct/>
        <w:textAlignment w:val="auto"/>
        <w:rPr>
          <w:bCs/>
          <w:szCs w:val="24"/>
        </w:rPr>
      </w:pPr>
    </w:p>
    <w:p w14:paraId="49B875F1" w14:textId="77777777" w:rsidR="009C1B4D" w:rsidRDefault="009C1B4D">
      <w:pPr>
        <w:pStyle w:val="Heading2"/>
        <w:spacing w:after="0"/>
      </w:pPr>
      <w:bookmarkStart w:id="52" w:name="_Toc149051107"/>
      <w:bookmarkEnd w:id="45"/>
      <w:bookmarkEnd w:id="46"/>
      <w:r>
        <w:t xml:space="preserve">C.  </w:t>
      </w:r>
      <w:bookmarkStart w:id="53" w:name="_Toc53282959"/>
      <w:bookmarkStart w:id="54" w:name="_Toc57609953"/>
      <w:bookmarkStart w:id="55" w:name="_Toc63759396"/>
      <w:r>
        <w:t xml:space="preserve">Evaluation </w:t>
      </w:r>
      <w:bookmarkEnd w:id="53"/>
      <w:bookmarkEnd w:id="54"/>
      <w:bookmarkEnd w:id="55"/>
      <w:r>
        <w:t>Panel and Evaluation Criteria</w:t>
      </w:r>
      <w:bookmarkEnd w:id="52"/>
    </w:p>
    <w:p w14:paraId="44917804" w14:textId="77777777" w:rsidR="009C1B4D" w:rsidRDefault="009C1B4D">
      <w:pPr>
        <w:tabs>
          <w:tab w:val="left" w:pos="-1080"/>
          <w:tab w:val="left" w:pos="-720"/>
        </w:tabs>
        <w:rPr>
          <w:color w:val="000000"/>
          <w:highlight w:val="yellow"/>
        </w:rPr>
      </w:pPr>
    </w:p>
    <w:p w14:paraId="1BB606A6" w14:textId="77777777" w:rsidR="009C1B4D" w:rsidRDefault="009C1B4D">
      <w:pPr>
        <w:tabs>
          <w:tab w:val="left" w:pos="-1080"/>
          <w:tab w:val="left" w:pos="-720"/>
        </w:tabs>
        <w:rPr>
          <w:color w:val="000000"/>
        </w:rPr>
      </w:pPr>
      <w:r>
        <w:t xml:space="preserve">Responsive proposals will then be evaluated by an evaluation panel of </w:t>
      </w:r>
      <w:r w:rsidR="00F2075F" w:rsidRPr="00003761">
        <w:t>MTC</w:t>
      </w:r>
      <w:r w:rsidR="00BB5D6F">
        <w:rPr>
          <w:color w:val="FF0000"/>
        </w:rPr>
        <w:t xml:space="preserve"> </w:t>
      </w:r>
      <w:r w:rsidR="00BB5D6F" w:rsidRPr="00934107">
        <w:rPr>
          <w:b/>
          <w:color w:val="FF0000"/>
        </w:rPr>
        <w:t>&lt;</w:t>
      </w:r>
      <w:r w:rsidR="001B708A">
        <w:rPr>
          <w:b/>
          <w:color w:val="FF0000"/>
        </w:rPr>
        <w:t>I</w:t>
      </w:r>
      <w:r w:rsidR="00BB5D6F" w:rsidRPr="00934107">
        <w:rPr>
          <w:b/>
          <w:color w:val="FF0000"/>
        </w:rPr>
        <w:t>nsert, if applicable, or revise as necessary:</w:t>
      </w:r>
      <w:r w:rsidR="00DE3F83" w:rsidRPr="00934107">
        <w:rPr>
          <w:b/>
          <w:color w:val="FF0000"/>
        </w:rPr>
        <w:t xml:space="preserve"> </w:t>
      </w:r>
      <w:r w:rsidRPr="00061B45">
        <w:rPr>
          <w:color w:val="0070C0"/>
        </w:rPr>
        <w:t>and partner agency</w:t>
      </w:r>
      <w:r w:rsidR="00BB5D6F" w:rsidRPr="00934107">
        <w:rPr>
          <w:b/>
          <w:color w:val="FF0000"/>
        </w:rPr>
        <w:t>&gt;</w:t>
      </w:r>
      <w:r w:rsidRPr="0094763D">
        <w:rPr>
          <w:color w:val="FF0000"/>
        </w:rPr>
        <w:t xml:space="preserve"> </w:t>
      </w:r>
      <w:r w:rsidRPr="00003761">
        <w:t xml:space="preserve">staff.  </w:t>
      </w:r>
      <w:r>
        <w:rPr>
          <w:color w:val="000000"/>
        </w:rPr>
        <w:t>The evaluation of the proposals shall be within the sole judgment and discretion of the evaluation panel.</w:t>
      </w:r>
    </w:p>
    <w:p w14:paraId="3129D5F0" w14:textId="77777777" w:rsidR="009C1B4D" w:rsidRDefault="009C1B4D">
      <w:pPr>
        <w:rPr>
          <w:color w:val="000000"/>
          <w:highlight w:val="yellow"/>
        </w:rPr>
      </w:pPr>
    </w:p>
    <w:p w14:paraId="2D01248A" w14:textId="77777777" w:rsidR="009C1B4D" w:rsidRDefault="009C1B4D">
      <w:pPr>
        <w:tabs>
          <w:tab w:val="left" w:pos="-1080"/>
          <w:tab w:val="left" w:pos="-720"/>
        </w:tabs>
        <w:rPr>
          <w:color w:val="000000"/>
        </w:rPr>
      </w:pPr>
      <w:r>
        <w:rPr>
          <w:color w:val="000000"/>
        </w:rPr>
        <w:t>All contact during the evaluation phase shall be through the</w:t>
      </w:r>
      <w:r w:rsidR="00B1715C">
        <w:rPr>
          <w:color w:val="000000"/>
        </w:rPr>
        <w:t xml:space="preserve"> </w:t>
      </w:r>
      <w:r w:rsidR="00F2075F">
        <w:rPr>
          <w:color w:val="000000"/>
        </w:rPr>
        <w:t>MTC</w:t>
      </w:r>
      <w:r w:rsidR="00B1715C">
        <w:rPr>
          <w:color w:val="000000"/>
        </w:rPr>
        <w:t xml:space="preserve"> </w:t>
      </w:r>
      <w:r w:rsidR="004655BB">
        <w:rPr>
          <w:color w:val="000000"/>
        </w:rPr>
        <w:t>Contracts Specialist</w:t>
      </w:r>
      <w:r>
        <w:rPr>
          <w:color w:val="000000"/>
        </w:rPr>
        <w:t xml:space="preserve"> only.  Proposers shall neither contact nor lobby any evaluation panel members during the evaluation process.  A</w:t>
      </w:r>
      <w:r w:rsidR="00C546FD">
        <w:rPr>
          <w:color w:val="000000"/>
        </w:rPr>
        <w:t>ny a</w:t>
      </w:r>
      <w:r>
        <w:rPr>
          <w:color w:val="000000"/>
        </w:rPr>
        <w:t xml:space="preserve">ttempt by </w:t>
      </w:r>
      <w:r w:rsidR="00C546FD">
        <w:rPr>
          <w:color w:val="000000"/>
        </w:rPr>
        <w:t>P</w:t>
      </w:r>
      <w:r>
        <w:rPr>
          <w:color w:val="000000"/>
        </w:rPr>
        <w:t xml:space="preserve">roposer to contact </w:t>
      </w:r>
      <w:r>
        <w:rPr>
          <w:color w:val="000000"/>
          <w:szCs w:val="26"/>
        </w:rPr>
        <w:t>and/or influence</w:t>
      </w:r>
      <w:r>
        <w:rPr>
          <w:b/>
          <w:color w:val="339966"/>
          <w:szCs w:val="26"/>
        </w:rPr>
        <w:t xml:space="preserve"> </w:t>
      </w:r>
      <w:r>
        <w:rPr>
          <w:color w:val="000000"/>
        </w:rPr>
        <w:t xml:space="preserve">members of the evaluation panel may result in disqualification of </w:t>
      </w:r>
      <w:r w:rsidR="00C546FD">
        <w:rPr>
          <w:color w:val="000000"/>
        </w:rPr>
        <w:t>P</w:t>
      </w:r>
      <w:r>
        <w:rPr>
          <w:color w:val="000000"/>
        </w:rPr>
        <w:t xml:space="preserve">roposer. </w:t>
      </w:r>
    </w:p>
    <w:p w14:paraId="1FE39F7F" w14:textId="77777777" w:rsidR="009C1B4D" w:rsidRDefault="009C1B4D"/>
    <w:p w14:paraId="7A6A8B0C" w14:textId="77777777" w:rsidR="009C1B4D" w:rsidRDefault="009C1B4D">
      <w:r>
        <w:t xml:space="preserve">Responsive proposals shall be evaluated </w:t>
      </w:r>
      <w:proofErr w:type="gramStart"/>
      <w:r>
        <w:t>on the basis of</w:t>
      </w:r>
      <w:proofErr w:type="gramEnd"/>
      <w:r>
        <w:t xml:space="preserve"> the following evaluation factors, </w:t>
      </w:r>
      <w:r w:rsidR="00B1715C">
        <w:t>with their relative importance indicated by percentage</w:t>
      </w:r>
      <w:r w:rsidR="00A61931">
        <w:t>s</w:t>
      </w:r>
      <w:r>
        <w:t>:</w:t>
      </w:r>
    </w:p>
    <w:p w14:paraId="6465493D" w14:textId="77777777" w:rsidR="009C1B4D" w:rsidRDefault="009C1B4D"/>
    <w:p w14:paraId="1CB788FF" w14:textId="77777777" w:rsidR="009C1B4D" w:rsidRDefault="009C1B4D">
      <w:pPr>
        <w:numPr>
          <w:ilvl w:val="0"/>
          <w:numId w:val="9"/>
        </w:numPr>
      </w:pPr>
      <w:r>
        <w:t>________________________</w:t>
      </w:r>
      <w:r w:rsidR="00DB3630" w:rsidRPr="003904A3">
        <w:t>(____%)</w:t>
      </w:r>
    </w:p>
    <w:p w14:paraId="480F5E53" w14:textId="77777777" w:rsidR="009C1B4D" w:rsidRDefault="009C1B4D"/>
    <w:p w14:paraId="10A27F21" w14:textId="77777777" w:rsidR="009C1B4D" w:rsidRDefault="009C1B4D">
      <w:pPr>
        <w:pStyle w:val="List"/>
        <w:numPr>
          <w:ilvl w:val="0"/>
          <w:numId w:val="9"/>
        </w:numPr>
      </w:pPr>
      <w:r>
        <w:t>________________________</w:t>
      </w:r>
      <w:r w:rsidR="00DB3630">
        <w:t>(____%)</w:t>
      </w:r>
    </w:p>
    <w:p w14:paraId="44F3DAD2" w14:textId="77777777" w:rsidR="009C1B4D" w:rsidRDefault="009C1B4D">
      <w:pPr>
        <w:pStyle w:val="List"/>
        <w:ind w:left="0" w:firstLine="0"/>
      </w:pPr>
    </w:p>
    <w:p w14:paraId="5A1E8F37" w14:textId="77777777" w:rsidR="009C1B4D" w:rsidRDefault="009C1B4D">
      <w:pPr>
        <w:pStyle w:val="List"/>
        <w:numPr>
          <w:ilvl w:val="0"/>
          <w:numId w:val="9"/>
        </w:numPr>
      </w:pPr>
      <w:r>
        <w:t>________________________</w:t>
      </w:r>
      <w:r w:rsidR="00DB3630">
        <w:t>(____%)</w:t>
      </w:r>
    </w:p>
    <w:p w14:paraId="61692485" w14:textId="77777777" w:rsidR="009C1B4D" w:rsidRDefault="009C1B4D">
      <w:pPr>
        <w:pStyle w:val="List"/>
      </w:pPr>
    </w:p>
    <w:p w14:paraId="19AADF9B" w14:textId="77777777" w:rsidR="00FE307B" w:rsidRDefault="00FE307B" w:rsidP="00FE307B">
      <w:pPr>
        <w:pStyle w:val="List"/>
        <w:ind w:left="0" w:firstLine="0"/>
        <w:rPr>
          <w:b/>
          <w:color w:val="FF0000"/>
          <w:u w:val="single"/>
        </w:rPr>
      </w:pPr>
      <w:r w:rsidRPr="006E5CF4">
        <w:rPr>
          <w:b/>
          <w:color w:val="FF0000"/>
          <w:u w:val="single"/>
        </w:rPr>
        <w:t xml:space="preserve">NOTE: </w:t>
      </w:r>
      <w:r>
        <w:rPr>
          <w:b/>
          <w:color w:val="FF0000"/>
          <w:u w:val="single"/>
        </w:rPr>
        <w:t xml:space="preserve">PM and Contracts Specialist to discuss Price vs Cost Effectiveness.  Where appropriate, evaluation percentage should be allocated to Price with points </w:t>
      </w:r>
      <w:proofErr w:type="spellStart"/>
      <w:r>
        <w:rPr>
          <w:b/>
          <w:color w:val="FF0000"/>
          <w:u w:val="single"/>
        </w:rPr>
        <w:t>awared</w:t>
      </w:r>
      <w:proofErr w:type="spellEnd"/>
      <w:r>
        <w:rPr>
          <w:b/>
          <w:color w:val="FF0000"/>
          <w:u w:val="single"/>
        </w:rPr>
        <w:t xml:space="preserve"> based on </w:t>
      </w:r>
      <w:proofErr w:type="gramStart"/>
      <w:r>
        <w:rPr>
          <w:b/>
          <w:color w:val="FF0000"/>
          <w:u w:val="single"/>
        </w:rPr>
        <w:t>low cost</w:t>
      </w:r>
      <w:proofErr w:type="gramEnd"/>
      <w:r>
        <w:rPr>
          <w:b/>
          <w:color w:val="FF0000"/>
          <w:u w:val="single"/>
        </w:rPr>
        <w:t xml:space="preserve"> formula as described below:</w:t>
      </w:r>
    </w:p>
    <w:p w14:paraId="4B50F641" w14:textId="77777777" w:rsidR="00FE307B" w:rsidRDefault="00FE307B" w:rsidP="00FE307B">
      <w:pPr>
        <w:pStyle w:val="List"/>
        <w:ind w:left="0" w:firstLine="0"/>
      </w:pPr>
    </w:p>
    <w:p w14:paraId="7C03F73F" w14:textId="77777777" w:rsidR="009C1B4D" w:rsidRDefault="00FE307B">
      <w:pPr>
        <w:pStyle w:val="List"/>
        <w:numPr>
          <w:ilvl w:val="0"/>
          <w:numId w:val="9"/>
        </w:numPr>
      </w:pPr>
      <w:r>
        <w:t xml:space="preserve">Price </w:t>
      </w:r>
      <w:r w:rsidR="00DB3630">
        <w:t>(____%)</w:t>
      </w:r>
    </w:p>
    <w:p w14:paraId="3F3131B6" w14:textId="77777777" w:rsidR="00FE307B" w:rsidRDefault="00FE307B" w:rsidP="00061B45"/>
    <w:p w14:paraId="5D4CD67A" w14:textId="77777777" w:rsidR="009B2F10" w:rsidRDefault="009B2F10" w:rsidP="00061B45">
      <w:r>
        <w:t>Points will be allocated based on the relative difference between the lowest overall Proposed Total Price and each other Proposal.  The lowest price will be 100%. (see Column B below). The Price evaluation points (Column A) will be multiplied by the percentage applicable to each Proposal (Column B).  The Proposal with the lowest overall price will receive 100% of their Price evaluation points and the remaining firms will receive a weighted portion of the points based on the following formula (see Column C below).</w:t>
      </w:r>
    </w:p>
    <w:p w14:paraId="67CCEB79" w14:textId="77777777" w:rsidR="00FE307B" w:rsidRPr="008F0BE4" w:rsidRDefault="00FE307B" w:rsidP="00FE307B">
      <w:pPr>
        <w:tabs>
          <w:tab w:val="left" w:pos="1560"/>
        </w:tabs>
        <w:spacing w:line="276" w:lineRule="auto"/>
        <w:ind w:left="1080" w:right="119"/>
        <w:rPr>
          <w:rFonts w:eastAsia="Arial"/>
          <w:szCs w:val="24"/>
        </w:rPr>
      </w:pPr>
    </w:p>
    <w:p w14:paraId="3B72630A" w14:textId="77777777" w:rsidR="00FE307B" w:rsidRPr="00DD6AD3" w:rsidRDefault="00FE307B" w:rsidP="00FE307B">
      <w:pPr>
        <w:pStyle w:val="List"/>
      </w:pPr>
      <w:r>
        <w:t xml:space="preserve">For </w:t>
      </w:r>
      <w:r w:rsidRPr="00DD6AD3">
        <w:t>example:</w:t>
      </w:r>
    </w:p>
    <w:p w14:paraId="2E4E478F" w14:textId="77777777" w:rsidR="00FE307B" w:rsidRPr="00DD6AD3" w:rsidRDefault="00FE307B" w:rsidP="00FE307B">
      <w:pPr>
        <w:pStyle w:val="List"/>
        <w:ind w:left="0" w:firstLine="0"/>
      </w:pPr>
    </w:p>
    <w:p w14:paraId="0C1BF306" w14:textId="77777777" w:rsidR="00FE307B" w:rsidRPr="00DD6AD3" w:rsidRDefault="00FE307B" w:rsidP="00FE307B">
      <w:pPr>
        <w:pStyle w:val="List"/>
        <w:ind w:left="720" w:firstLine="90"/>
      </w:pPr>
    </w:p>
    <w:tbl>
      <w:tblPr>
        <w:tblStyle w:val="TableGrid"/>
        <w:tblW w:w="7750" w:type="dxa"/>
        <w:jc w:val="center"/>
        <w:tblLook w:val="04A0" w:firstRow="1" w:lastRow="0" w:firstColumn="1" w:lastColumn="0" w:noHBand="0" w:noVBand="1"/>
      </w:tblPr>
      <w:tblGrid>
        <w:gridCol w:w="1530"/>
        <w:gridCol w:w="1260"/>
        <w:gridCol w:w="1440"/>
        <w:gridCol w:w="2183"/>
        <w:gridCol w:w="1337"/>
      </w:tblGrid>
      <w:tr w:rsidR="00FE307B" w:rsidRPr="00DD6AD3" w14:paraId="0A6B9C5C" w14:textId="77777777" w:rsidTr="00845067">
        <w:trPr>
          <w:jc w:val="center"/>
        </w:trPr>
        <w:tc>
          <w:tcPr>
            <w:tcW w:w="1530" w:type="dxa"/>
          </w:tcPr>
          <w:p w14:paraId="2746D7E4" w14:textId="77777777" w:rsidR="00FE307B" w:rsidRPr="00DD6AD3" w:rsidRDefault="00FE307B" w:rsidP="00845067">
            <w:pPr>
              <w:pStyle w:val="ListParagraph"/>
              <w:ind w:left="-23" w:right="-108"/>
              <w:jc w:val="center"/>
              <w:rPr>
                <w:b/>
                <w:bCs/>
                <w:szCs w:val="24"/>
              </w:rPr>
            </w:pPr>
          </w:p>
        </w:tc>
        <w:tc>
          <w:tcPr>
            <w:tcW w:w="1260" w:type="dxa"/>
          </w:tcPr>
          <w:p w14:paraId="63D50DD5" w14:textId="77777777" w:rsidR="00FE307B" w:rsidRPr="00DD6AD3" w:rsidRDefault="00FE307B" w:rsidP="00845067">
            <w:pPr>
              <w:jc w:val="center"/>
              <w:rPr>
                <w:b/>
                <w:bCs/>
                <w:szCs w:val="24"/>
              </w:rPr>
            </w:pPr>
          </w:p>
        </w:tc>
        <w:tc>
          <w:tcPr>
            <w:tcW w:w="1440" w:type="dxa"/>
          </w:tcPr>
          <w:p w14:paraId="7F809392" w14:textId="77777777" w:rsidR="00FE307B" w:rsidRDefault="00FE307B" w:rsidP="00845067">
            <w:pPr>
              <w:jc w:val="center"/>
              <w:rPr>
                <w:b/>
                <w:bCs/>
                <w:szCs w:val="24"/>
              </w:rPr>
            </w:pPr>
            <w:r>
              <w:rPr>
                <w:b/>
                <w:bCs/>
                <w:szCs w:val="24"/>
              </w:rPr>
              <w:t>A</w:t>
            </w:r>
          </w:p>
        </w:tc>
        <w:tc>
          <w:tcPr>
            <w:tcW w:w="2183" w:type="dxa"/>
          </w:tcPr>
          <w:p w14:paraId="02AA3729" w14:textId="77777777" w:rsidR="00FE307B" w:rsidRPr="00DD6AD3" w:rsidRDefault="00FE307B" w:rsidP="00845067">
            <w:pPr>
              <w:jc w:val="center"/>
              <w:rPr>
                <w:b/>
                <w:bCs/>
                <w:szCs w:val="24"/>
              </w:rPr>
            </w:pPr>
            <w:r>
              <w:rPr>
                <w:b/>
                <w:bCs/>
                <w:szCs w:val="24"/>
              </w:rPr>
              <w:t>B</w:t>
            </w:r>
          </w:p>
        </w:tc>
        <w:tc>
          <w:tcPr>
            <w:tcW w:w="1337" w:type="dxa"/>
          </w:tcPr>
          <w:p w14:paraId="5712E1C1" w14:textId="77777777" w:rsidR="00FE307B" w:rsidRDefault="00FE307B" w:rsidP="00845067">
            <w:pPr>
              <w:jc w:val="center"/>
              <w:rPr>
                <w:b/>
                <w:bCs/>
                <w:szCs w:val="24"/>
              </w:rPr>
            </w:pPr>
            <w:r>
              <w:rPr>
                <w:b/>
                <w:bCs/>
                <w:szCs w:val="24"/>
              </w:rPr>
              <w:t>C</w:t>
            </w:r>
          </w:p>
        </w:tc>
      </w:tr>
      <w:tr w:rsidR="00FE307B" w:rsidRPr="00DD6AD3" w14:paraId="5299C2B6" w14:textId="77777777" w:rsidTr="00845067">
        <w:trPr>
          <w:jc w:val="center"/>
        </w:trPr>
        <w:tc>
          <w:tcPr>
            <w:tcW w:w="1530" w:type="dxa"/>
          </w:tcPr>
          <w:p w14:paraId="5D5A2779" w14:textId="77777777" w:rsidR="00FE307B" w:rsidRPr="00DD6AD3" w:rsidRDefault="00FE307B" w:rsidP="00845067">
            <w:pPr>
              <w:pStyle w:val="ListParagraph"/>
              <w:ind w:left="-23" w:right="-108"/>
              <w:jc w:val="center"/>
              <w:rPr>
                <w:b/>
                <w:bCs/>
                <w:szCs w:val="24"/>
              </w:rPr>
            </w:pPr>
            <w:r w:rsidRPr="00DD6AD3">
              <w:rPr>
                <w:b/>
                <w:bCs/>
                <w:szCs w:val="24"/>
              </w:rPr>
              <w:t>Proposer</w:t>
            </w:r>
          </w:p>
        </w:tc>
        <w:tc>
          <w:tcPr>
            <w:tcW w:w="1260" w:type="dxa"/>
          </w:tcPr>
          <w:p w14:paraId="66A933AF" w14:textId="77777777" w:rsidR="00FE307B" w:rsidRPr="00DD6AD3" w:rsidRDefault="00FE307B" w:rsidP="00845067">
            <w:pPr>
              <w:jc w:val="center"/>
              <w:rPr>
                <w:b/>
                <w:bCs/>
                <w:szCs w:val="24"/>
              </w:rPr>
            </w:pPr>
            <w:r w:rsidRPr="00DD6AD3">
              <w:rPr>
                <w:b/>
                <w:bCs/>
                <w:szCs w:val="24"/>
              </w:rPr>
              <w:t xml:space="preserve">Proposed </w:t>
            </w:r>
            <w:r>
              <w:rPr>
                <w:b/>
                <w:bCs/>
                <w:szCs w:val="24"/>
              </w:rPr>
              <w:t>Total Price</w:t>
            </w:r>
          </w:p>
        </w:tc>
        <w:tc>
          <w:tcPr>
            <w:tcW w:w="1440" w:type="dxa"/>
          </w:tcPr>
          <w:p w14:paraId="04309B8B" w14:textId="77777777" w:rsidR="00FE307B" w:rsidRPr="00DD6AD3" w:rsidRDefault="00FE307B" w:rsidP="00845067">
            <w:pPr>
              <w:jc w:val="center"/>
              <w:rPr>
                <w:b/>
                <w:bCs/>
                <w:szCs w:val="24"/>
              </w:rPr>
            </w:pPr>
            <w:r>
              <w:rPr>
                <w:b/>
                <w:bCs/>
                <w:szCs w:val="24"/>
              </w:rPr>
              <w:t xml:space="preserve">Substantive Evaluation Points </w:t>
            </w:r>
          </w:p>
        </w:tc>
        <w:tc>
          <w:tcPr>
            <w:tcW w:w="2183" w:type="dxa"/>
          </w:tcPr>
          <w:p w14:paraId="57CBC43D" w14:textId="77777777" w:rsidR="00FE307B" w:rsidRPr="00DD6AD3" w:rsidRDefault="00FE307B" w:rsidP="00845067">
            <w:pPr>
              <w:jc w:val="center"/>
              <w:rPr>
                <w:b/>
                <w:bCs/>
                <w:szCs w:val="24"/>
              </w:rPr>
            </w:pPr>
            <w:r>
              <w:rPr>
                <w:b/>
                <w:bCs/>
                <w:szCs w:val="24"/>
              </w:rPr>
              <w:t xml:space="preserve">% of Evaluation </w:t>
            </w:r>
            <w:r w:rsidRPr="00DD6AD3">
              <w:rPr>
                <w:b/>
                <w:bCs/>
                <w:szCs w:val="24"/>
              </w:rPr>
              <w:t>Points</w:t>
            </w:r>
            <w:r>
              <w:rPr>
                <w:b/>
                <w:bCs/>
                <w:szCs w:val="24"/>
              </w:rPr>
              <w:t xml:space="preserve"> Assigned</w:t>
            </w:r>
          </w:p>
        </w:tc>
        <w:tc>
          <w:tcPr>
            <w:tcW w:w="1337" w:type="dxa"/>
          </w:tcPr>
          <w:p w14:paraId="3F344076" w14:textId="77777777" w:rsidR="00FE307B" w:rsidRPr="00DD6AD3" w:rsidRDefault="00FE307B" w:rsidP="00845067">
            <w:pPr>
              <w:jc w:val="center"/>
              <w:rPr>
                <w:b/>
                <w:bCs/>
                <w:szCs w:val="24"/>
              </w:rPr>
            </w:pPr>
            <w:r>
              <w:rPr>
                <w:b/>
                <w:bCs/>
                <w:szCs w:val="24"/>
              </w:rPr>
              <w:t xml:space="preserve">Final Evaluation </w:t>
            </w:r>
            <w:r w:rsidRPr="00DD6AD3">
              <w:rPr>
                <w:b/>
                <w:bCs/>
                <w:szCs w:val="24"/>
              </w:rPr>
              <w:t>Points Assigned</w:t>
            </w:r>
            <w:r>
              <w:rPr>
                <w:b/>
                <w:bCs/>
                <w:szCs w:val="24"/>
              </w:rPr>
              <w:t xml:space="preserve"> </w:t>
            </w:r>
          </w:p>
        </w:tc>
      </w:tr>
      <w:tr w:rsidR="00FE307B" w:rsidRPr="00DD6AD3" w14:paraId="69D97B1B" w14:textId="77777777" w:rsidTr="00845067">
        <w:trPr>
          <w:jc w:val="center"/>
        </w:trPr>
        <w:tc>
          <w:tcPr>
            <w:tcW w:w="1530" w:type="dxa"/>
            <w:vAlign w:val="center"/>
          </w:tcPr>
          <w:p w14:paraId="6FCFA3C5" w14:textId="77777777" w:rsidR="00FE307B" w:rsidRPr="00DD6AD3" w:rsidRDefault="00FE307B" w:rsidP="00845067">
            <w:pPr>
              <w:ind w:left="-131" w:right="-88" w:firstLine="90"/>
              <w:jc w:val="center"/>
              <w:rPr>
                <w:bCs/>
                <w:szCs w:val="24"/>
              </w:rPr>
            </w:pPr>
            <w:r w:rsidRPr="00DD6AD3">
              <w:rPr>
                <w:bCs/>
                <w:szCs w:val="24"/>
              </w:rPr>
              <w:t xml:space="preserve">Proposer </w:t>
            </w:r>
            <w:r>
              <w:rPr>
                <w:bCs/>
                <w:szCs w:val="24"/>
              </w:rPr>
              <w:t>X</w:t>
            </w:r>
          </w:p>
        </w:tc>
        <w:tc>
          <w:tcPr>
            <w:tcW w:w="1260" w:type="dxa"/>
            <w:vAlign w:val="center"/>
          </w:tcPr>
          <w:p w14:paraId="0BCAACBD" w14:textId="77777777" w:rsidR="00FE307B" w:rsidRPr="00DD6AD3" w:rsidRDefault="00FE307B" w:rsidP="00845067">
            <w:pPr>
              <w:jc w:val="center"/>
              <w:rPr>
                <w:bCs/>
                <w:szCs w:val="24"/>
              </w:rPr>
            </w:pPr>
            <w:r w:rsidRPr="00DD6AD3">
              <w:rPr>
                <w:szCs w:val="24"/>
              </w:rPr>
              <w:t>$250,000</w:t>
            </w:r>
          </w:p>
        </w:tc>
        <w:tc>
          <w:tcPr>
            <w:tcW w:w="1440" w:type="dxa"/>
            <w:vAlign w:val="center"/>
          </w:tcPr>
          <w:p w14:paraId="79517EFC" w14:textId="77777777" w:rsidR="00FE307B" w:rsidRDefault="00FE307B" w:rsidP="00845067">
            <w:pPr>
              <w:jc w:val="center"/>
              <w:rPr>
                <w:bCs/>
                <w:szCs w:val="24"/>
              </w:rPr>
            </w:pPr>
          </w:p>
          <w:p w14:paraId="46818FD1" w14:textId="77777777" w:rsidR="00FE307B" w:rsidRPr="00DD6AD3" w:rsidRDefault="00FE307B" w:rsidP="00845067">
            <w:pPr>
              <w:jc w:val="center"/>
              <w:rPr>
                <w:bCs/>
                <w:szCs w:val="24"/>
              </w:rPr>
            </w:pPr>
            <w:r>
              <w:rPr>
                <w:bCs/>
                <w:szCs w:val="24"/>
              </w:rPr>
              <w:t>30</w:t>
            </w:r>
          </w:p>
        </w:tc>
        <w:tc>
          <w:tcPr>
            <w:tcW w:w="2183" w:type="dxa"/>
            <w:vAlign w:val="center"/>
          </w:tcPr>
          <w:p w14:paraId="737731F2" w14:textId="77777777" w:rsidR="00FE307B" w:rsidRDefault="00FE307B" w:rsidP="00845067">
            <w:pPr>
              <w:jc w:val="center"/>
              <w:rPr>
                <w:bCs/>
                <w:szCs w:val="24"/>
              </w:rPr>
            </w:pPr>
            <w:r>
              <w:rPr>
                <w:bCs/>
                <w:szCs w:val="24"/>
              </w:rPr>
              <w:t>100</w:t>
            </w:r>
            <w:r w:rsidRPr="00DD6AD3">
              <w:rPr>
                <w:bCs/>
                <w:szCs w:val="24"/>
              </w:rPr>
              <w:t xml:space="preserve"> </w:t>
            </w:r>
            <w:r>
              <w:rPr>
                <w:bCs/>
                <w:szCs w:val="24"/>
              </w:rPr>
              <w:t>%</w:t>
            </w:r>
          </w:p>
          <w:p w14:paraId="3EC3F5C5" w14:textId="77777777" w:rsidR="00FE307B" w:rsidRPr="00DD6AD3" w:rsidRDefault="00FE307B" w:rsidP="00845067">
            <w:pPr>
              <w:jc w:val="center"/>
              <w:rPr>
                <w:bCs/>
                <w:szCs w:val="24"/>
              </w:rPr>
            </w:pPr>
          </w:p>
        </w:tc>
        <w:tc>
          <w:tcPr>
            <w:tcW w:w="1337" w:type="dxa"/>
            <w:vAlign w:val="center"/>
          </w:tcPr>
          <w:p w14:paraId="7EB84CEC" w14:textId="77777777" w:rsidR="00FE307B" w:rsidRDefault="00FE307B" w:rsidP="00845067">
            <w:pPr>
              <w:jc w:val="center"/>
              <w:rPr>
                <w:bCs/>
                <w:szCs w:val="24"/>
              </w:rPr>
            </w:pPr>
          </w:p>
          <w:p w14:paraId="7F6BE913" w14:textId="77777777" w:rsidR="00FE307B" w:rsidRPr="00DD6AD3" w:rsidRDefault="00FE307B" w:rsidP="00845067">
            <w:pPr>
              <w:jc w:val="center"/>
              <w:rPr>
                <w:bCs/>
                <w:szCs w:val="24"/>
              </w:rPr>
            </w:pPr>
            <w:r>
              <w:rPr>
                <w:bCs/>
                <w:szCs w:val="24"/>
              </w:rPr>
              <w:t>30</w:t>
            </w:r>
          </w:p>
        </w:tc>
      </w:tr>
      <w:tr w:rsidR="00FE307B" w:rsidRPr="00DD6AD3" w14:paraId="1B28A06B" w14:textId="77777777" w:rsidTr="00845067">
        <w:trPr>
          <w:jc w:val="center"/>
        </w:trPr>
        <w:tc>
          <w:tcPr>
            <w:tcW w:w="1530" w:type="dxa"/>
            <w:vAlign w:val="center"/>
          </w:tcPr>
          <w:p w14:paraId="5754A8BA" w14:textId="77777777" w:rsidR="00FE307B" w:rsidRPr="00DD6AD3" w:rsidRDefault="00FE307B" w:rsidP="00845067">
            <w:pPr>
              <w:ind w:left="-41"/>
              <w:jc w:val="center"/>
              <w:rPr>
                <w:bCs/>
                <w:szCs w:val="24"/>
              </w:rPr>
            </w:pPr>
            <w:r w:rsidRPr="00DD6AD3">
              <w:rPr>
                <w:bCs/>
                <w:szCs w:val="24"/>
              </w:rPr>
              <w:t>Proposer</w:t>
            </w:r>
            <w:r>
              <w:rPr>
                <w:bCs/>
                <w:szCs w:val="24"/>
              </w:rPr>
              <w:t xml:space="preserve"> Y</w:t>
            </w:r>
          </w:p>
        </w:tc>
        <w:tc>
          <w:tcPr>
            <w:tcW w:w="1260" w:type="dxa"/>
            <w:vAlign w:val="center"/>
          </w:tcPr>
          <w:p w14:paraId="65D9D351" w14:textId="77777777" w:rsidR="00FE307B" w:rsidRPr="00DD6AD3" w:rsidRDefault="00FE307B" w:rsidP="00845067">
            <w:pPr>
              <w:jc w:val="center"/>
              <w:rPr>
                <w:bCs/>
                <w:szCs w:val="24"/>
              </w:rPr>
            </w:pPr>
            <w:r w:rsidRPr="00DD6AD3">
              <w:rPr>
                <w:szCs w:val="24"/>
              </w:rPr>
              <w:t>$269,000</w:t>
            </w:r>
          </w:p>
        </w:tc>
        <w:tc>
          <w:tcPr>
            <w:tcW w:w="1440" w:type="dxa"/>
            <w:vAlign w:val="center"/>
          </w:tcPr>
          <w:p w14:paraId="708CABE8" w14:textId="77777777" w:rsidR="00FE307B" w:rsidRDefault="00FE307B" w:rsidP="00845067">
            <w:pPr>
              <w:jc w:val="center"/>
              <w:rPr>
                <w:bCs/>
                <w:szCs w:val="24"/>
              </w:rPr>
            </w:pPr>
          </w:p>
          <w:p w14:paraId="5FABC92F" w14:textId="77777777" w:rsidR="00FE307B" w:rsidRPr="00DD6AD3" w:rsidRDefault="00FE307B" w:rsidP="00845067">
            <w:pPr>
              <w:jc w:val="center"/>
              <w:rPr>
                <w:bCs/>
                <w:szCs w:val="24"/>
              </w:rPr>
            </w:pPr>
            <w:r>
              <w:rPr>
                <w:bCs/>
                <w:szCs w:val="24"/>
              </w:rPr>
              <w:t>27</w:t>
            </w:r>
          </w:p>
        </w:tc>
        <w:tc>
          <w:tcPr>
            <w:tcW w:w="2183" w:type="dxa"/>
            <w:vAlign w:val="center"/>
          </w:tcPr>
          <w:p w14:paraId="5C51EB1C" w14:textId="77777777" w:rsidR="00FE307B" w:rsidRPr="00DD6AD3" w:rsidRDefault="00FE307B" w:rsidP="00845067">
            <w:pPr>
              <w:jc w:val="center"/>
              <w:rPr>
                <w:bCs/>
                <w:szCs w:val="24"/>
              </w:rPr>
            </w:pPr>
            <w:r w:rsidRPr="00DD6AD3">
              <w:rPr>
                <w:bCs/>
                <w:szCs w:val="24"/>
              </w:rPr>
              <w:t xml:space="preserve">$250K divided by Proposer </w:t>
            </w:r>
            <w:r>
              <w:rPr>
                <w:bCs/>
                <w:szCs w:val="24"/>
              </w:rPr>
              <w:t>Y</w:t>
            </w:r>
            <w:r w:rsidRPr="00DD6AD3">
              <w:rPr>
                <w:bCs/>
                <w:szCs w:val="24"/>
              </w:rPr>
              <w:t xml:space="preserve"> </w:t>
            </w:r>
            <w:r>
              <w:rPr>
                <w:bCs/>
                <w:szCs w:val="24"/>
              </w:rPr>
              <w:t>overall price = 93%</w:t>
            </w:r>
          </w:p>
        </w:tc>
        <w:tc>
          <w:tcPr>
            <w:tcW w:w="1337" w:type="dxa"/>
            <w:vAlign w:val="center"/>
          </w:tcPr>
          <w:p w14:paraId="4DB5859C" w14:textId="77777777" w:rsidR="00FE307B" w:rsidRPr="00DD6AD3" w:rsidRDefault="00FE307B" w:rsidP="00845067">
            <w:pPr>
              <w:jc w:val="center"/>
              <w:rPr>
                <w:bCs/>
                <w:szCs w:val="24"/>
              </w:rPr>
            </w:pPr>
          </w:p>
          <w:p w14:paraId="47D395DA" w14:textId="77777777" w:rsidR="00FE307B" w:rsidRPr="00DD6AD3" w:rsidRDefault="00FE307B" w:rsidP="00845067">
            <w:pPr>
              <w:jc w:val="center"/>
              <w:rPr>
                <w:bCs/>
                <w:szCs w:val="24"/>
              </w:rPr>
            </w:pPr>
            <w:r>
              <w:rPr>
                <w:bCs/>
                <w:szCs w:val="24"/>
              </w:rPr>
              <w:t>25</w:t>
            </w:r>
          </w:p>
        </w:tc>
      </w:tr>
      <w:tr w:rsidR="00FE307B" w:rsidRPr="00DD6AD3" w14:paraId="75097CE7" w14:textId="77777777" w:rsidTr="00845067">
        <w:trPr>
          <w:jc w:val="center"/>
        </w:trPr>
        <w:tc>
          <w:tcPr>
            <w:tcW w:w="1530" w:type="dxa"/>
            <w:vAlign w:val="center"/>
          </w:tcPr>
          <w:p w14:paraId="009EE2A5" w14:textId="77777777" w:rsidR="00FE307B" w:rsidRPr="00DD6AD3" w:rsidRDefault="00FE307B" w:rsidP="00845067">
            <w:pPr>
              <w:ind w:left="-41"/>
              <w:jc w:val="center"/>
              <w:rPr>
                <w:bCs/>
                <w:szCs w:val="24"/>
              </w:rPr>
            </w:pPr>
            <w:r w:rsidRPr="00DD6AD3">
              <w:rPr>
                <w:bCs/>
                <w:szCs w:val="24"/>
              </w:rPr>
              <w:t xml:space="preserve">Proposer </w:t>
            </w:r>
            <w:r>
              <w:rPr>
                <w:bCs/>
                <w:szCs w:val="24"/>
              </w:rPr>
              <w:t>Z</w:t>
            </w:r>
          </w:p>
        </w:tc>
        <w:tc>
          <w:tcPr>
            <w:tcW w:w="1260" w:type="dxa"/>
            <w:vAlign w:val="center"/>
          </w:tcPr>
          <w:p w14:paraId="6A698923" w14:textId="77777777" w:rsidR="00FE307B" w:rsidRPr="00DD6AD3" w:rsidRDefault="00FE307B" w:rsidP="00845067">
            <w:pPr>
              <w:jc w:val="center"/>
              <w:rPr>
                <w:bCs/>
                <w:szCs w:val="24"/>
              </w:rPr>
            </w:pPr>
            <w:r w:rsidRPr="00DD6AD3">
              <w:rPr>
                <w:szCs w:val="24"/>
              </w:rPr>
              <w:t>$275,000</w:t>
            </w:r>
          </w:p>
        </w:tc>
        <w:tc>
          <w:tcPr>
            <w:tcW w:w="1440" w:type="dxa"/>
            <w:vAlign w:val="center"/>
          </w:tcPr>
          <w:p w14:paraId="6DBF0291" w14:textId="77777777" w:rsidR="00FE307B" w:rsidRDefault="00FE307B" w:rsidP="00845067">
            <w:pPr>
              <w:jc w:val="center"/>
              <w:rPr>
                <w:bCs/>
                <w:szCs w:val="24"/>
              </w:rPr>
            </w:pPr>
          </w:p>
          <w:p w14:paraId="53D26DD5" w14:textId="77777777" w:rsidR="00FE307B" w:rsidRPr="00DD6AD3" w:rsidRDefault="00FE307B" w:rsidP="00845067">
            <w:pPr>
              <w:jc w:val="center"/>
              <w:rPr>
                <w:bCs/>
                <w:szCs w:val="24"/>
              </w:rPr>
            </w:pPr>
            <w:r>
              <w:rPr>
                <w:bCs/>
                <w:szCs w:val="24"/>
              </w:rPr>
              <w:t>22</w:t>
            </w:r>
          </w:p>
        </w:tc>
        <w:tc>
          <w:tcPr>
            <w:tcW w:w="2183" w:type="dxa"/>
            <w:vAlign w:val="center"/>
          </w:tcPr>
          <w:p w14:paraId="4ACC79A4" w14:textId="77777777" w:rsidR="00FE307B" w:rsidRPr="00DD6AD3" w:rsidRDefault="00FE307B" w:rsidP="00845067">
            <w:pPr>
              <w:jc w:val="center"/>
              <w:rPr>
                <w:bCs/>
                <w:szCs w:val="24"/>
              </w:rPr>
            </w:pPr>
            <w:r w:rsidRPr="00DD6AD3">
              <w:rPr>
                <w:bCs/>
                <w:szCs w:val="24"/>
              </w:rPr>
              <w:t>$</w:t>
            </w:r>
            <w:r>
              <w:rPr>
                <w:bCs/>
                <w:szCs w:val="24"/>
              </w:rPr>
              <w:t>250K divided by Proposer Z overall price = 91%</w:t>
            </w:r>
          </w:p>
        </w:tc>
        <w:tc>
          <w:tcPr>
            <w:tcW w:w="1337" w:type="dxa"/>
            <w:vAlign w:val="center"/>
          </w:tcPr>
          <w:p w14:paraId="21636CAF" w14:textId="77777777" w:rsidR="00FE307B" w:rsidRPr="00DD6AD3" w:rsidRDefault="00FE307B" w:rsidP="00845067">
            <w:pPr>
              <w:jc w:val="center"/>
              <w:rPr>
                <w:bCs/>
                <w:szCs w:val="24"/>
              </w:rPr>
            </w:pPr>
          </w:p>
          <w:p w14:paraId="7E4D42D2" w14:textId="77777777" w:rsidR="00FE307B" w:rsidRPr="00DD6AD3" w:rsidRDefault="00FE307B" w:rsidP="00845067">
            <w:pPr>
              <w:jc w:val="center"/>
              <w:rPr>
                <w:bCs/>
                <w:szCs w:val="24"/>
              </w:rPr>
            </w:pPr>
            <w:r>
              <w:rPr>
                <w:bCs/>
                <w:szCs w:val="24"/>
              </w:rPr>
              <w:t>20</w:t>
            </w:r>
          </w:p>
        </w:tc>
      </w:tr>
    </w:tbl>
    <w:p w14:paraId="0809AB9F" w14:textId="77777777" w:rsidR="00FE307B" w:rsidRDefault="00FE307B" w:rsidP="00061B45"/>
    <w:p w14:paraId="7609B66B" w14:textId="77777777" w:rsidR="00061B45" w:rsidRPr="006E5CF4" w:rsidRDefault="00061B45" w:rsidP="00061B45">
      <w:pPr>
        <w:rPr>
          <w:b/>
          <w:color w:val="FF0000"/>
          <w:u w:val="single"/>
        </w:rPr>
      </w:pPr>
      <w:r w:rsidRPr="006E5CF4">
        <w:rPr>
          <w:b/>
          <w:color w:val="FF0000"/>
          <w:u w:val="single"/>
        </w:rPr>
        <w:t xml:space="preserve">NOTE: USE FOR PROCUREMENTS </w:t>
      </w:r>
      <w:r w:rsidR="00BF25AF">
        <w:rPr>
          <w:b/>
          <w:color w:val="FF0000"/>
          <w:u w:val="single"/>
        </w:rPr>
        <w:t>PARTICIPATING IN THE SBE PROGRAM</w:t>
      </w:r>
    </w:p>
    <w:p w14:paraId="6DA827E5" w14:textId="77777777" w:rsidR="00061B45" w:rsidRDefault="00061B45" w:rsidP="00061B45"/>
    <w:p w14:paraId="670F744D" w14:textId="77777777" w:rsidR="00490290" w:rsidRDefault="00490290" w:rsidP="001D15E0">
      <w:pPr>
        <w:pStyle w:val="Heading2"/>
      </w:pPr>
      <w:bookmarkStart w:id="56" w:name="_Toc149051108"/>
      <w:r w:rsidRPr="00D928EC">
        <w:t>D.  Small Business Enterprise (SBE) Program</w:t>
      </w:r>
      <w:bookmarkEnd w:id="56"/>
    </w:p>
    <w:p w14:paraId="56ED8E67" w14:textId="77777777" w:rsidR="00490290" w:rsidRPr="009C6C36" w:rsidRDefault="00490290" w:rsidP="00490290"/>
    <w:p w14:paraId="727CFCDA" w14:textId="77777777" w:rsidR="00AB1A5A" w:rsidRPr="00B824FA" w:rsidRDefault="00AB1A5A" w:rsidP="00AB1A5A">
      <w:r>
        <w:t>A</w:t>
      </w:r>
      <w:r w:rsidRPr="00B824FA">
        <w:t xml:space="preserve">fter </w:t>
      </w:r>
      <w:r>
        <w:t xml:space="preserve">the </w:t>
      </w:r>
      <w:r w:rsidRPr="00B824FA">
        <w:t xml:space="preserve">evaluation panel </w:t>
      </w:r>
      <w:r>
        <w:t xml:space="preserve">has completed its </w:t>
      </w:r>
      <w:r w:rsidRPr="00B824FA">
        <w:t>review</w:t>
      </w:r>
      <w:r>
        <w:t xml:space="preserve">, the Contract Specialist will review each Proposer’s completed Appendix G-1, </w:t>
      </w:r>
      <w:r w:rsidRPr="003A7205">
        <w:rPr>
          <w:u w:val="single"/>
        </w:rPr>
        <w:t>Small Business Enterprise (SBE) Program Form</w:t>
      </w:r>
      <w:r>
        <w:t xml:space="preserve"> to evaluate each Proposer’s participation in the MTC SBE Program.  If the proposer successfully meets eligibility requirements</w:t>
      </w:r>
      <w:r w:rsidRPr="00B824FA">
        <w:t xml:space="preserve">, </w:t>
      </w:r>
      <w:r>
        <w:t xml:space="preserve">an Evaluation Preference </w:t>
      </w:r>
      <w:r w:rsidRPr="00B824FA">
        <w:t>will be applied as follows:</w:t>
      </w:r>
    </w:p>
    <w:p w14:paraId="3FFD2591" w14:textId="77777777" w:rsidR="00AB1A5A" w:rsidRPr="00625954" w:rsidRDefault="00AB1A5A" w:rsidP="00AB1A5A">
      <w:pPr>
        <w:pStyle w:val="BodyText"/>
        <w:ind w:left="1350" w:right="1430"/>
      </w:pPr>
    </w:p>
    <w:p w14:paraId="6D96F494" w14:textId="77777777" w:rsidR="00AB1A5A" w:rsidRPr="00625954" w:rsidRDefault="00AB1A5A" w:rsidP="00AB1A5A">
      <w:pPr>
        <w:pStyle w:val="ListParagraph"/>
        <w:widowControl w:val="0"/>
        <w:numPr>
          <w:ilvl w:val="0"/>
          <w:numId w:val="28"/>
        </w:numPr>
        <w:overflowPunct/>
        <w:autoSpaceDE/>
        <w:autoSpaceDN/>
        <w:adjustRightInd/>
        <w:ind w:right="1430"/>
        <w:contextualSpacing/>
        <w:textAlignment w:val="auto"/>
        <w:rPr>
          <w:b/>
          <w:szCs w:val="24"/>
        </w:rPr>
      </w:pPr>
      <w:r>
        <w:rPr>
          <w:szCs w:val="24"/>
        </w:rPr>
        <w:t xml:space="preserve">If </w:t>
      </w:r>
      <w:r w:rsidRPr="00625954">
        <w:rPr>
          <w:szCs w:val="24"/>
        </w:rPr>
        <w:t xml:space="preserve">the Proposer commits to </w:t>
      </w:r>
      <w:r>
        <w:rPr>
          <w:szCs w:val="24"/>
        </w:rPr>
        <w:t xml:space="preserve">having SBE firms participate in a minimum of </w:t>
      </w:r>
      <w:r w:rsidRPr="00625954">
        <w:rPr>
          <w:szCs w:val="24"/>
        </w:rPr>
        <w:t xml:space="preserve">twenty-five </w:t>
      </w:r>
      <w:r>
        <w:rPr>
          <w:szCs w:val="24"/>
        </w:rPr>
        <w:t xml:space="preserve">percent (25%) to a maximum of forty </w:t>
      </w:r>
      <w:r w:rsidRPr="00625954">
        <w:rPr>
          <w:szCs w:val="24"/>
        </w:rPr>
        <w:t>percent (</w:t>
      </w:r>
      <w:r>
        <w:rPr>
          <w:szCs w:val="24"/>
        </w:rPr>
        <w:t>40%</w:t>
      </w:r>
      <w:r w:rsidRPr="00625954">
        <w:rPr>
          <w:szCs w:val="24"/>
        </w:rPr>
        <w:t xml:space="preserve">) </w:t>
      </w:r>
      <w:r>
        <w:rPr>
          <w:szCs w:val="24"/>
        </w:rPr>
        <w:t xml:space="preserve">of the Project, </w:t>
      </w:r>
      <w:r>
        <w:rPr>
          <w:spacing w:val="-2"/>
          <w:szCs w:val="24"/>
        </w:rPr>
        <w:t>f</w:t>
      </w:r>
      <w:r w:rsidRPr="00625954">
        <w:rPr>
          <w:spacing w:val="-2"/>
          <w:szCs w:val="24"/>
        </w:rPr>
        <w:t xml:space="preserve">ive </w:t>
      </w:r>
      <w:r w:rsidRPr="00625954">
        <w:rPr>
          <w:szCs w:val="24"/>
        </w:rPr>
        <w:t>p</w:t>
      </w:r>
      <w:r w:rsidRPr="00625954">
        <w:rPr>
          <w:spacing w:val="-1"/>
          <w:szCs w:val="24"/>
        </w:rPr>
        <w:t>e</w:t>
      </w:r>
      <w:r w:rsidRPr="00625954">
        <w:rPr>
          <w:szCs w:val="24"/>
        </w:rPr>
        <w:t>r</w:t>
      </w:r>
      <w:r w:rsidRPr="00625954">
        <w:rPr>
          <w:spacing w:val="-2"/>
          <w:szCs w:val="24"/>
        </w:rPr>
        <w:t>c</w:t>
      </w:r>
      <w:r w:rsidRPr="00625954">
        <w:rPr>
          <w:spacing w:val="-1"/>
          <w:szCs w:val="24"/>
        </w:rPr>
        <w:t>e</w:t>
      </w:r>
      <w:r w:rsidRPr="00625954">
        <w:rPr>
          <w:szCs w:val="24"/>
        </w:rPr>
        <w:t>nt</w:t>
      </w:r>
      <w:r w:rsidRPr="00625954">
        <w:rPr>
          <w:spacing w:val="2"/>
          <w:szCs w:val="24"/>
        </w:rPr>
        <w:t xml:space="preserve"> </w:t>
      </w:r>
      <w:r w:rsidRPr="00625954">
        <w:rPr>
          <w:szCs w:val="24"/>
        </w:rPr>
        <w:t>(5</w:t>
      </w:r>
      <w:r w:rsidRPr="00625954">
        <w:rPr>
          <w:spacing w:val="-2"/>
          <w:szCs w:val="24"/>
        </w:rPr>
        <w:t>%</w:t>
      </w:r>
      <w:r w:rsidRPr="00625954">
        <w:rPr>
          <w:szCs w:val="24"/>
        </w:rPr>
        <w:t xml:space="preserve">) or five (5) points will be </w:t>
      </w:r>
      <w:r>
        <w:rPr>
          <w:szCs w:val="24"/>
        </w:rPr>
        <w:t>a</w:t>
      </w:r>
      <w:r w:rsidRPr="00625954">
        <w:rPr>
          <w:szCs w:val="24"/>
        </w:rPr>
        <w:t>dded to the total evaluation percentage or points</w:t>
      </w:r>
      <w:r>
        <w:rPr>
          <w:szCs w:val="24"/>
        </w:rPr>
        <w:t>.</w:t>
      </w:r>
    </w:p>
    <w:p w14:paraId="5331C7DA" w14:textId="77777777" w:rsidR="00AB1A5A" w:rsidRDefault="00AB1A5A" w:rsidP="00AB1A5A">
      <w:pPr>
        <w:pStyle w:val="ListParagraph"/>
        <w:widowControl w:val="0"/>
        <w:numPr>
          <w:ilvl w:val="0"/>
          <w:numId w:val="28"/>
        </w:numPr>
        <w:overflowPunct/>
        <w:autoSpaceDE/>
        <w:autoSpaceDN/>
        <w:adjustRightInd/>
        <w:ind w:right="1430"/>
        <w:contextualSpacing/>
        <w:textAlignment w:val="auto"/>
        <w:rPr>
          <w:szCs w:val="24"/>
        </w:rPr>
      </w:pPr>
      <w:r>
        <w:rPr>
          <w:szCs w:val="24"/>
        </w:rPr>
        <w:t xml:space="preserve">If </w:t>
      </w:r>
      <w:r w:rsidRPr="00625954">
        <w:rPr>
          <w:szCs w:val="24"/>
        </w:rPr>
        <w:t xml:space="preserve">the Proposer commits to </w:t>
      </w:r>
      <w:r>
        <w:rPr>
          <w:szCs w:val="24"/>
        </w:rPr>
        <w:t xml:space="preserve">having SBE firms participate in more than </w:t>
      </w:r>
      <w:r w:rsidRPr="00625954">
        <w:rPr>
          <w:szCs w:val="24"/>
        </w:rPr>
        <w:t>forty percent (</w:t>
      </w:r>
      <w:r>
        <w:rPr>
          <w:szCs w:val="24"/>
        </w:rPr>
        <w:t>&gt;</w:t>
      </w:r>
      <w:r w:rsidRPr="00625954">
        <w:rPr>
          <w:szCs w:val="24"/>
        </w:rPr>
        <w:t xml:space="preserve">40%) </w:t>
      </w:r>
      <w:r>
        <w:rPr>
          <w:szCs w:val="24"/>
        </w:rPr>
        <w:t>of the Project,</w:t>
      </w:r>
      <w:r w:rsidRPr="00625954" w:rsidDel="00304169">
        <w:rPr>
          <w:spacing w:val="1"/>
          <w:szCs w:val="24"/>
        </w:rPr>
        <w:t xml:space="preserve"> </w:t>
      </w:r>
      <w:r>
        <w:rPr>
          <w:spacing w:val="-2"/>
          <w:szCs w:val="24"/>
        </w:rPr>
        <w:t xml:space="preserve">ten </w:t>
      </w:r>
      <w:r w:rsidRPr="00625954">
        <w:rPr>
          <w:szCs w:val="24"/>
        </w:rPr>
        <w:t>p</w:t>
      </w:r>
      <w:r w:rsidRPr="00625954">
        <w:rPr>
          <w:spacing w:val="-1"/>
          <w:szCs w:val="24"/>
        </w:rPr>
        <w:t>e</w:t>
      </w:r>
      <w:r w:rsidRPr="00625954">
        <w:rPr>
          <w:szCs w:val="24"/>
        </w:rPr>
        <w:t>r</w:t>
      </w:r>
      <w:r w:rsidRPr="00625954">
        <w:rPr>
          <w:spacing w:val="-2"/>
          <w:szCs w:val="24"/>
        </w:rPr>
        <w:t>c</w:t>
      </w:r>
      <w:r w:rsidRPr="00625954">
        <w:rPr>
          <w:spacing w:val="-1"/>
          <w:szCs w:val="24"/>
        </w:rPr>
        <w:t>e</w:t>
      </w:r>
      <w:r w:rsidRPr="00625954">
        <w:rPr>
          <w:szCs w:val="24"/>
        </w:rPr>
        <w:t>nt</w:t>
      </w:r>
      <w:r w:rsidRPr="00625954">
        <w:rPr>
          <w:spacing w:val="2"/>
          <w:szCs w:val="24"/>
        </w:rPr>
        <w:t xml:space="preserve"> </w:t>
      </w:r>
      <w:r w:rsidRPr="00625954">
        <w:rPr>
          <w:szCs w:val="24"/>
        </w:rPr>
        <w:t>(10</w:t>
      </w:r>
      <w:r w:rsidRPr="00625954">
        <w:rPr>
          <w:spacing w:val="-2"/>
          <w:szCs w:val="24"/>
        </w:rPr>
        <w:t>%</w:t>
      </w:r>
      <w:r w:rsidRPr="00625954">
        <w:rPr>
          <w:szCs w:val="24"/>
        </w:rPr>
        <w:t>) or ten (10) points will be added to the total evaluation percentage or points</w:t>
      </w:r>
      <w:r>
        <w:rPr>
          <w:szCs w:val="24"/>
        </w:rPr>
        <w:t>.</w:t>
      </w:r>
    </w:p>
    <w:p w14:paraId="37CCDA3A" w14:textId="77777777" w:rsidR="00BF25AF" w:rsidRPr="00E210DF" w:rsidRDefault="00BF25AF" w:rsidP="00061B45">
      <w:pPr>
        <w:rPr>
          <w:bCs/>
          <w:iCs/>
        </w:rPr>
      </w:pPr>
    </w:p>
    <w:p w14:paraId="48DCA95A" w14:textId="77777777" w:rsidR="00061B45" w:rsidRPr="001D15E0" w:rsidRDefault="00BF25AF" w:rsidP="001D15E0">
      <w:pPr>
        <w:pStyle w:val="Heading2"/>
      </w:pPr>
      <w:bookmarkStart w:id="57" w:name="_Toc149051109"/>
      <w:r w:rsidRPr="001D15E0">
        <w:t>E</w:t>
      </w:r>
      <w:r w:rsidR="00061B45" w:rsidRPr="001D15E0">
        <w:t xml:space="preserve">. </w:t>
      </w:r>
      <w:r w:rsidR="00B44AEA">
        <w:t xml:space="preserve"> </w:t>
      </w:r>
      <w:r w:rsidR="00061B45" w:rsidRPr="001D15E0">
        <w:t>Proposer Interviews</w:t>
      </w:r>
      <w:bookmarkEnd w:id="57"/>
    </w:p>
    <w:p w14:paraId="5459CA12" w14:textId="77777777" w:rsidR="00061B45" w:rsidRPr="00944C16" w:rsidRDefault="00061B45" w:rsidP="00061B45">
      <w:pPr>
        <w:rPr>
          <w:color w:val="0070C0"/>
        </w:rPr>
      </w:pPr>
    </w:p>
    <w:p w14:paraId="13A9EF5B" w14:textId="77777777" w:rsidR="00061B45" w:rsidRDefault="00061B45" w:rsidP="00061B45">
      <w:pPr>
        <w:rPr>
          <w:color w:val="0070C0"/>
        </w:rPr>
      </w:pPr>
      <w:r w:rsidRPr="00944C16">
        <w:rPr>
          <w:color w:val="0070C0"/>
        </w:rPr>
        <w:t>Following the initial evaluation, the evaluation panel may elect to recommend award to a particular Proposer (with or without interviews</w:t>
      </w:r>
      <w:proofErr w:type="gramStart"/>
      <w:r w:rsidRPr="00944C16">
        <w:rPr>
          <w:color w:val="0070C0"/>
        </w:rPr>
        <w:t>), or</w:t>
      </w:r>
      <w:proofErr w:type="gramEnd"/>
      <w:r w:rsidRPr="00944C16">
        <w:rPr>
          <w:color w:val="0070C0"/>
        </w:rPr>
        <w:t xml:space="preserve"> convene interviews with a “short list” of Proposers, consisting of those Proposers reasonably likely, in the opinion of the panel, to be awarded the contract.  </w:t>
      </w:r>
    </w:p>
    <w:p w14:paraId="79502F3A" w14:textId="77777777" w:rsidR="00061B45" w:rsidRPr="00944C16" w:rsidRDefault="00061B45" w:rsidP="00061B45">
      <w:pPr>
        <w:rPr>
          <w:i/>
          <w:color w:val="0070C0"/>
        </w:rPr>
      </w:pPr>
    </w:p>
    <w:p w14:paraId="1430B49E" w14:textId="4504C47A" w:rsidR="00061B45" w:rsidRDefault="00061B45" w:rsidP="00061B45">
      <w:pPr>
        <w:rPr>
          <w:color w:val="0070C0"/>
        </w:rPr>
      </w:pPr>
      <w:r w:rsidRPr="00944C16">
        <w:rPr>
          <w:color w:val="0070C0"/>
        </w:rPr>
        <w:t xml:space="preserve">MTC reserves the right not to </w:t>
      </w:r>
      <w:proofErr w:type="gramStart"/>
      <w:r w:rsidRPr="00944C16">
        <w:rPr>
          <w:color w:val="0070C0"/>
        </w:rPr>
        <w:t>convene</w:t>
      </w:r>
      <w:proofErr w:type="gramEnd"/>
      <w:r w:rsidRPr="00944C16">
        <w:rPr>
          <w:color w:val="0070C0"/>
        </w:rPr>
        <w:t xml:space="preserve"> interviews and to make an award </w:t>
      </w:r>
      <w:proofErr w:type="gramStart"/>
      <w:r w:rsidRPr="00944C16">
        <w:rPr>
          <w:color w:val="0070C0"/>
        </w:rPr>
        <w:t>on the basis of</w:t>
      </w:r>
      <w:proofErr w:type="gramEnd"/>
      <w:r w:rsidRPr="00944C16">
        <w:rPr>
          <w:color w:val="0070C0"/>
        </w:rPr>
        <w:t xml:space="preserve"> initial proposals. Accordingly, each initial proposal should be submitted on the most favorable terms from a price and a technical viewpoint. References may be contacted at any point in the evaluation process.</w:t>
      </w:r>
    </w:p>
    <w:p w14:paraId="2B8DBE48" w14:textId="77777777" w:rsidR="00061B45" w:rsidRPr="00944C16" w:rsidRDefault="00061B45" w:rsidP="00061B45">
      <w:pPr>
        <w:rPr>
          <w:color w:val="0070C0"/>
        </w:rPr>
      </w:pPr>
    </w:p>
    <w:p w14:paraId="77C9A26D" w14:textId="77777777" w:rsidR="009C46C6" w:rsidRDefault="009C46C6"/>
    <w:p w14:paraId="0D691A60" w14:textId="77777777" w:rsidR="009C1B4D" w:rsidRPr="00781B7F" w:rsidRDefault="00BF25AF" w:rsidP="007F24FF">
      <w:pPr>
        <w:pStyle w:val="Heading2"/>
        <w:spacing w:after="0"/>
        <w:rPr>
          <w:color w:val="0070C0"/>
        </w:rPr>
      </w:pPr>
      <w:bookmarkStart w:id="58" w:name="_Toc149051110"/>
      <w:r>
        <w:rPr>
          <w:color w:val="0070C0"/>
        </w:rPr>
        <w:t>F</w:t>
      </w:r>
      <w:r w:rsidR="009C1B4D" w:rsidRPr="00781B7F">
        <w:rPr>
          <w:color w:val="0070C0"/>
        </w:rPr>
        <w:t xml:space="preserve">.  </w:t>
      </w:r>
      <w:bookmarkStart w:id="59" w:name="_Toc81879384"/>
      <w:bookmarkStart w:id="60" w:name="_Toc81990252"/>
      <w:bookmarkStart w:id="61" w:name="_Toc235870965"/>
      <w:r w:rsidR="009C1B4D" w:rsidRPr="00781B7F">
        <w:rPr>
          <w:color w:val="0070C0"/>
        </w:rPr>
        <w:t>Proposer Discussions</w:t>
      </w:r>
      <w:bookmarkEnd w:id="59"/>
      <w:bookmarkEnd w:id="60"/>
      <w:bookmarkEnd w:id="61"/>
      <w:bookmarkEnd w:id="58"/>
    </w:p>
    <w:p w14:paraId="14258236" w14:textId="77777777" w:rsidR="009C1B4D" w:rsidRPr="00781B7F" w:rsidRDefault="009C1B4D" w:rsidP="007F24FF">
      <w:pPr>
        <w:keepNext/>
        <w:rPr>
          <w:color w:val="0070C0"/>
        </w:rPr>
      </w:pPr>
    </w:p>
    <w:p w14:paraId="7E0100F8" w14:textId="77777777" w:rsidR="009C1B4D" w:rsidRPr="00781B7F" w:rsidRDefault="009C1B4D">
      <w:pPr>
        <w:rPr>
          <w:color w:val="0070C0"/>
        </w:rPr>
      </w:pPr>
      <w:r w:rsidRPr="00781B7F">
        <w:rPr>
          <w:color w:val="0070C0"/>
        </w:rPr>
        <w:t xml:space="preserve">Following the initial evaluation, the evaluation panel may elect to recommend award to a particular </w:t>
      </w:r>
      <w:r w:rsidR="009D0C62" w:rsidRPr="00781B7F">
        <w:rPr>
          <w:color w:val="0070C0"/>
        </w:rPr>
        <w:t>P</w:t>
      </w:r>
      <w:r w:rsidRPr="00781B7F">
        <w:rPr>
          <w:color w:val="0070C0"/>
        </w:rPr>
        <w:t xml:space="preserve">roposer (with or without interviews), or to </w:t>
      </w:r>
      <w:proofErr w:type="gramStart"/>
      <w:r w:rsidRPr="00781B7F">
        <w:rPr>
          <w:color w:val="0070C0"/>
        </w:rPr>
        <w:t>enter into</w:t>
      </w:r>
      <w:proofErr w:type="gramEnd"/>
      <w:r w:rsidRPr="00781B7F">
        <w:rPr>
          <w:color w:val="0070C0"/>
        </w:rPr>
        <w:t xml:space="preserve"> discussions with a “short list” of </w:t>
      </w:r>
      <w:r w:rsidR="009D0C62" w:rsidRPr="00781B7F">
        <w:rPr>
          <w:color w:val="0070C0"/>
        </w:rPr>
        <w:t>P</w:t>
      </w:r>
      <w:r w:rsidRPr="00781B7F">
        <w:rPr>
          <w:color w:val="0070C0"/>
        </w:rPr>
        <w:t xml:space="preserve">roposers, consisting of those </w:t>
      </w:r>
      <w:r w:rsidR="009D0C62" w:rsidRPr="00781B7F">
        <w:rPr>
          <w:color w:val="0070C0"/>
        </w:rPr>
        <w:t>P</w:t>
      </w:r>
      <w:r w:rsidRPr="00781B7F">
        <w:rPr>
          <w:color w:val="0070C0"/>
        </w:rPr>
        <w:t xml:space="preserve">roposers reasonably likely, in the opinion of the panel, to be awarded the contract.  </w:t>
      </w:r>
    </w:p>
    <w:p w14:paraId="078F2282" w14:textId="77777777" w:rsidR="009C1B4D" w:rsidRPr="00781B7F" w:rsidRDefault="009C1B4D">
      <w:pPr>
        <w:rPr>
          <w:color w:val="0070C0"/>
        </w:rPr>
      </w:pPr>
    </w:p>
    <w:p w14:paraId="192B84CF" w14:textId="77777777" w:rsidR="009C1B4D" w:rsidRPr="00781B7F" w:rsidRDefault="009C1B4D">
      <w:pPr>
        <w:rPr>
          <w:color w:val="0070C0"/>
        </w:rPr>
      </w:pPr>
      <w:r w:rsidRPr="00781B7F">
        <w:rPr>
          <w:color w:val="0070C0"/>
        </w:rPr>
        <w:t>The</w:t>
      </w:r>
      <w:r w:rsidR="00003761" w:rsidRPr="00781B7F">
        <w:rPr>
          <w:color w:val="0070C0"/>
        </w:rPr>
        <w:t xml:space="preserve"> purpose of discussions with a P</w:t>
      </w:r>
      <w:r w:rsidRPr="00781B7F">
        <w:rPr>
          <w:color w:val="0070C0"/>
        </w:rPr>
        <w:t>roposer on the “short lis</w:t>
      </w:r>
      <w:r w:rsidR="00003761" w:rsidRPr="00781B7F">
        <w:rPr>
          <w:color w:val="0070C0"/>
        </w:rPr>
        <w:t>t” will be to identify to that P</w:t>
      </w:r>
      <w:r w:rsidRPr="00781B7F">
        <w:rPr>
          <w:color w:val="0070C0"/>
        </w:rPr>
        <w:t>roposer</w:t>
      </w:r>
      <w:r w:rsidR="00003761" w:rsidRPr="00781B7F">
        <w:rPr>
          <w:color w:val="0070C0"/>
        </w:rPr>
        <w:t>’s</w:t>
      </w:r>
      <w:r w:rsidRPr="00781B7F">
        <w:rPr>
          <w:color w:val="0070C0"/>
        </w:rPr>
        <w:t xml:space="preserve"> specific deficiencies and weaknesses in i</w:t>
      </w:r>
      <w:r w:rsidR="00003761" w:rsidRPr="00781B7F">
        <w:rPr>
          <w:color w:val="0070C0"/>
        </w:rPr>
        <w:t>ts proposal and to provide the P</w:t>
      </w:r>
      <w:r w:rsidRPr="00781B7F">
        <w:rPr>
          <w:color w:val="0070C0"/>
        </w:rPr>
        <w:t>roposer with the opportunity to consider possible approaches to alleviating or eliminating them. These deficiencies or weaknesses may include such things as technical issues, management approach, cost, or team composition.  Discussions may take place through written correspondence and/or during</w:t>
      </w:r>
      <w:r w:rsidR="00003761" w:rsidRPr="00781B7F">
        <w:rPr>
          <w:color w:val="0070C0"/>
        </w:rPr>
        <w:t xml:space="preserve"> face-to-face interviews.  The Proposer’s project m</w:t>
      </w:r>
      <w:r w:rsidRPr="00781B7F">
        <w:rPr>
          <w:color w:val="0070C0"/>
        </w:rPr>
        <w:t>anager, as well as other key personnel identified by the evaluation panel, will be expected to participate in any discussions.  A</w:t>
      </w:r>
      <w:r w:rsidR="003A5E82" w:rsidRPr="00781B7F">
        <w:rPr>
          <w:color w:val="0070C0"/>
        </w:rPr>
        <w:t xml:space="preserve"> P</w:t>
      </w:r>
      <w:r w:rsidRPr="00781B7F">
        <w:rPr>
          <w:color w:val="0070C0"/>
        </w:rPr>
        <w:t xml:space="preserve">roposer on the “short list” invited to participate in discussions will be expected to provide a presentation limited to 20 minutes consisting of an overview of its approach to the Project.  </w:t>
      </w:r>
    </w:p>
    <w:p w14:paraId="3592B9CA" w14:textId="77777777" w:rsidR="009C1B4D" w:rsidRPr="00781B7F" w:rsidRDefault="009C1B4D">
      <w:pPr>
        <w:rPr>
          <w:color w:val="0070C0"/>
        </w:rPr>
      </w:pPr>
    </w:p>
    <w:p w14:paraId="58EE43E3" w14:textId="77777777" w:rsidR="009C1B4D" w:rsidRPr="00781B7F" w:rsidRDefault="00BF25AF">
      <w:pPr>
        <w:pStyle w:val="Heading2"/>
        <w:spacing w:after="0"/>
        <w:rPr>
          <w:color w:val="0070C0"/>
        </w:rPr>
      </w:pPr>
      <w:bookmarkStart w:id="62" w:name="_Toc81879385"/>
      <w:bookmarkStart w:id="63" w:name="_Toc81990253"/>
      <w:bookmarkStart w:id="64" w:name="_Toc235870966"/>
      <w:bookmarkStart w:id="65" w:name="_Toc149051111"/>
      <w:r>
        <w:rPr>
          <w:color w:val="0070C0"/>
        </w:rPr>
        <w:t>G</w:t>
      </w:r>
      <w:r w:rsidR="009C1B4D" w:rsidRPr="00781B7F">
        <w:rPr>
          <w:color w:val="0070C0"/>
        </w:rPr>
        <w:t>.  Request for Best and Final Offer</w:t>
      </w:r>
      <w:bookmarkEnd w:id="62"/>
      <w:bookmarkEnd w:id="63"/>
      <w:bookmarkEnd w:id="64"/>
      <w:bookmarkEnd w:id="65"/>
      <w:r w:rsidR="009C1B4D" w:rsidRPr="00781B7F">
        <w:rPr>
          <w:color w:val="0070C0"/>
        </w:rPr>
        <w:t xml:space="preserve">  </w:t>
      </w:r>
    </w:p>
    <w:p w14:paraId="47AF3C92" w14:textId="77777777" w:rsidR="009C1B4D" w:rsidRPr="00781B7F" w:rsidRDefault="009C1B4D">
      <w:pPr>
        <w:rPr>
          <w:color w:val="0070C0"/>
        </w:rPr>
      </w:pPr>
    </w:p>
    <w:p w14:paraId="28B39677" w14:textId="77777777" w:rsidR="009C1B4D" w:rsidRPr="00781B7F" w:rsidRDefault="009C1B4D">
      <w:pPr>
        <w:rPr>
          <w:color w:val="0070C0"/>
        </w:rPr>
      </w:pPr>
      <w:r w:rsidRPr="00781B7F">
        <w:rPr>
          <w:color w:val="0070C0"/>
        </w:rPr>
        <w:t xml:space="preserve">Following discussions, if held, </w:t>
      </w:r>
      <w:r w:rsidR="003A5E82" w:rsidRPr="00781B7F">
        <w:rPr>
          <w:color w:val="0070C0"/>
        </w:rPr>
        <w:t>P</w:t>
      </w:r>
      <w:r w:rsidRPr="00781B7F">
        <w:rPr>
          <w:color w:val="0070C0"/>
        </w:rPr>
        <w:t>roposers on the “short list” will be given the opportunity to revise their written proposals to address the concerns raised during discussions through issuance</w:t>
      </w:r>
      <w:r w:rsidR="003A5E82" w:rsidRPr="00781B7F">
        <w:rPr>
          <w:color w:val="0070C0"/>
        </w:rPr>
        <w:t xml:space="preserve"> by MTC</w:t>
      </w:r>
      <w:r w:rsidRPr="00781B7F">
        <w:rPr>
          <w:color w:val="0070C0"/>
        </w:rPr>
        <w:t xml:space="preserve"> of </w:t>
      </w:r>
      <w:r w:rsidR="003A5E82" w:rsidRPr="00781B7F">
        <w:rPr>
          <w:color w:val="0070C0"/>
        </w:rPr>
        <w:t xml:space="preserve">a </w:t>
      </w:r>
      <w:r w:rsidRPr="00781B7F">
        <w:rPr>
          <w:color w:val="0070C0"/>
        </w:rPr>
        <w:t xml:space="preserve">Request for Best and Final Offer (BAFO).   Following receipt of the BAFOs, the evaluation panel will evaluate the BAFOs against the evaluation criteria.  </w:t>
      </w:r>
    </w:p>
    <w:p w14:paraId="0CA01C84" w14:textId="77777777" w:rsidR="009C1B4D" w:rsidRPr="00781B7F" w:rsidRDefault="009C1B4D">
      <w:pPr>
        <w:rPr>
          <w:color w:val="0070C0"/>
        </w:rPr>
      </w:pPr>
    </w:p>
    <w:p w14:paraId="757299CA" w14:textId="47FB71F3" w:rsidR="009C1B4D" w:rsidRPr="00781B7F" w:rsidRDefault="00F2075F">
      <w:pPr>
        <w:rPr>
          <w:color w:val="0070C0"/>
        </w:rPr>
      </w:pPr>
      <w:r w:rsidRPr="00781B7F">
        <w:rPr>
          <w:color w:val="0070C0"/>
        </w:rPr>
        <w:t>MTC</w:t>
      </w:r>
      <w:r w:rsidR="00B1715C" w:rsidRPr="00781B7F">
        <w:rPr>
          <w:color w:val="0070C0"/>
        </w:rPr>
        <w:t xml:space="preserve"> </w:t>
      </w:r>
      <w:r w:rsidR="009C1B4D" w:rsidRPr="00781B7F">
        <w:rPr>
          <w:color w:val="0070C0"/>
        </w:rPr>
        <w:t xml:space="preserve">reserves the right </w:t>
      </w:r>
      <w:r w:rsidR="00061B45">
        <w:rPr>
          <w:color w:val="0070C0"/>
        </w:rPr>
        <w:t xml:space="preserve">to </w:t>
      </w:r>
      <w:r w:rsidR="009C1B4D" w:rsidRPr="00781B7F">
        <w:rPr>
          <w:color w:val="0070C0"/>
        </w:rPr>
        <w:t xml:space="preserve">not convene interviews or discussions, and to make an award </w:t>
      </w:r>
      <w:proofErr w:type="gramStart"/>
      <w:r w:rsidR="009C1B4D" w:rsidRPr="00781B7F">
        <w:rPr>
          <w:color w:val="0070C0"/>
        </w:rPr>
        <w:t>on the basis of</w:t>
      </w:r>
      <w:proofErr w:type="gramEnd"/>
      <w:r w:rsidR="009C1B4D" w:rsidRPr="00781B7F">
        <w:rPr>
          <w:color w:val="0070C0"/>
        </w:rPr>
        <w:t xml:space="preserve"> initial proposals.</w:t>
      </w:r>
      <w:bookmarkStart w:id="66" w:name="_Toc53282963"/>
      <w:bookmarkStart w:id="67" w:name="_Toc57609957"/>
      <w:r w:rsidR="009C1B4D" w:rsidRPr="00781B7F">
        <w:rPr>
          <w:color w:val="0070C0"/>
        </w:rPr>
        <w:t xml:space="preserve"> </w:t>
      </w:r>
      <w:r w:rsidR="00812654" w:rsidRPr="00781B7F">
        <w:rPr>
          <w:color w:val="0070C0"/>
        </w:rPr>
        <w:t xml:space="preserve">Accordingly, each initial proposal should be submitted on the most favorable terms from a price and a technical viewpoint. </w:t>
      </w:r>
      <w:r w:rsidR="009C1B4D" w:rsidRPr="00781B7F">
        <w:rPr>
          <w:color w:val="0070C0"/>
        </w:rPr>
        <w:t xml:space="preserve"> References may be contacted at any point in the evaluation process.</w:t>
      </w:r>
    </w:p>
    <w:p w14:paraId="4882D02B" w14:textId="77777777" w:rsidR="00781B7F" w:rsidRPr="00944C16" w:rsidRDefault="00781B7F" w:rsidP="00781B7F">
      <w:pPr>
        <w:rPr>
          <w:color w:val="0070C0"/>
        </w:rPr>
      </w:pPr>
    </w:p>
    <w:p w14:paraId="5D78F024" w14:textId="77777777" w:rsidR="001C6283" w:rsidRPr="00944C16" w:rsidRDefault="008F0F02">
      <w:pPr>
        <w:rPr>
          <w:b/>
          <w:color w:val="FF0000"/>
        </w:rPr>
      </w:pPr>
      <w:r w:rsidRPr="00944C16">
        <w:rPr>
          <w:b/>
          <w:color w:val="FF0000"/>
        </w:rPr>
        <w:t>&lt;Choose appropriate lettering&gt;</w:t>
      </w:r>
    </w:p>
    <w:p w14:paraId="03A16BD9" w14:textId="77777777" w:rsidR="001C6283" w:rsidRDefault="00BF25AF" w:rsidP="001C6283">
      <w:pPr>
        <w:pStyle w:val="Heading2"/>
        <w:spacing w:after="0"/>
      </w:pPr>
      <w:bookmarkStart w:id="68" w:name="_Toc426718701"/>
      <w:bookmarkStart w:id="69" w:name="_Toc427306771"/>
      <w:bookmarkStart w:id="70" w:name="_Toc149051112"/>
      <w:r>
        <w:t>G</w:t>
      </w:r>
      <w:r w:rsidR="008F0F02" w:rsidRPr="006E5CF4">
        <w:t xml:space="preserve"> / </w:t>
      </w:r>
      <w:r>
        <w:t>H</w:t>
      </w:r>
      <w:r w:rsidR="001C6283" w:rsidRPr="006E5CF4">
        <w:t xml:space="preserve">.  </w:t>
      </w:r>
      <w:bookmarkStart w:id="71" w:name="_Toc389653355"/>
      <w:bookmarkStart w:id="72" w:name="_Toc393292083"/>
      <w:r w:rsidR="001C6283" w:rsidRPr="006E5CF4">
        <w:t>Recommendation for Contract Award</w:t>
      </w:r>
      <w:bookmarkEnd w:id="68"/>
      <w:bookmarkEnd w:id="69"/>
      <w:bookmarkEnd w:id="71"/>
      <w:bookmarkEnd w:id="72"/>
      <w:bookmarkEnd w:id="70"/>
    </w:p>
    <w:p w14:paraId="62B32458" w14:textId="77777777" w:rsidR="00E5730B" w:rsidRPr="00E5730B" w:rsidRDefault="00E5730B" w:rsidP="00E5730B"/>
    <w:bookmarkEnd w:id="66"/>
    <w:bookmarkEnd w:id="67"/>
    <w:p w14:paraId="0D862CDF" w14:textId="6D4E5AE6" w:rsidR="00AB1A5A" w:rsidRDefault="00AB1A5A" w:rsidP="00AB1A5A">
      <w:pPr>
        <w:pStyle w:val="ListParagraph"/>
        <w:ind w:left="0"/>
      </w:pPr>
      <w:r>
        <w:t xml:space="preserve">The panel will recommend the selected Proposer to the MTC Executive Director, based on their evaluation of the written proposals or interviews or discussions or BAFOs and interviews or discussions (if held).  The Executive Director will review the recommendation and, if he agrees, he will approve the award </w:t>
      </w:r>
      <w:r w:rsidRPr="00AB1A5A">
        <w:rPr>
          <w:color w:val="FF0000"/>
        </w:rPr>
        <w:t>or</w:t>
      </w:r>
      <w:r>
        <w:t xml:space="preserve"> forward the recommendation to the </w:t>
      </w:r>
      <w:r>
        <w:rPr>
          <w:color w:val="0070C0"/>
        </w:rPr>
        <w:t>[</w:t>
      </w:r>
      <w:r>
        <w:rPr>
          <w:b/>
          <w:bCs/>
          <w:color w:val="FF0000"/>
        </w:rPr>
        <w:t>CHOOSE ONE OF THE FOLLOWING</w:t>
      </w:r>
      <w:r>
        <w:rPr>
          <w:color w:val="FF0000"/>
        </w:rPr>
        <w:t xml:space="preserve">: </w:t>
      </w:r>
      <w:r>
        <w:rPr>
          <w:color w:val="0070C0"/>
        </w:rPr>
        <w:t xml:space="preserve">MTC Operations Committee/MTC Administration Committee/BATA Oversight Committee/BAIFA/BAHA/ABAG Executive Board] </w:t>
      </w:r>
      <w:r w:rsidRPr="00AB1A5A">
        <w:t>which</w:t>
      </w:r>
      <w:r w:rsidRPr="00AB1A5A">
        <w:rPr>
          <w:color w:val="0070C0"/>
        </w:rPr>
        <w:t xml:space="preserve"> </w:t>
      </w:r>
      <w:r w:rsidRPr="00AB1A5A">
        <w:t xml:space="preserve">authorizes award. MTC will notify Proposer’s who submitted a proposal of the results by posting an award notice and the signed (insert Committee name) memo authorizing award on the MTC website at </w:t>
      </w:r>
      <w:hyperlink r:id="rId26" w:history="1">
        <w:r w:rsidRPr="00AB1A5A">
          <w:rPr>
            <w:rStyle w:val="Hyperlink"/>
          </w:rPr>
          <w:t>https://mtc.bonfirehub.com</w:t>
        </w:r>
      </w:hyperlink>
      <w:r w:rsidRPr="00AB1A5A">
        <w:rPr>
          <w:color w:val="0070C0"/>
        </w:rPr>
        <w:t>. [</w:t>
      </w:r>
      <w:r w:rsidRPr="00AB1A5A">
        <w:rPr>
          <w:b/>
          <w:bCs/>
          <w:color w:val="FF0000"/>
        </w:rPr>
        <w:t>IF AWARD IS APPROVED BY THE EXECUTIVE DIRECTOR, REPLACE THE LANGUAGE ABOVE WITH THE FOLLOWING</w:t>
      </w:r>
      <w:r w:rsidRPr="00AB1A5A">
        <w:rPr>
          <w:color w:val="0070C0"/>
        </w:rPr>
        <w:t>]</w:t>
      </w:r>
      <w:r w:rsidRPr="00AB1A5A">
        <w:rPr>
          <w:b/>
          <w:bCs/>
          <w:color w:val="FF0000"/>
        </w:rPr>
        <w:t>:</w:t>
      </w:r>
      <w:r w:rsidRPr="00AB1A5A">
        <w:rPr>
          <w:i/>
          <w:iCs/>
          <w:color w:val="FF0000"/>
        </w:rPr>
        <w:t xml:space="preserve"> </w:t>
      </w:r>
      <w:r w:rsidRPr="00AB1A5A">
        <w:t xml:space="preserve">MTC will notify Proposer’s who submitted a proposal of the results by posting an award notice on the MTC website at </w:t>
      </w:r>
      <w:hyperlink r:id="rId27" w:history="1">
        <w:r w:rsidRPr="00AB1A5A">
          <w:rPr>
            <w:rStyle w:val="Hyperlink"/>
          </w:rPr>
          <w:t>https://mtc.bonfirehub.com</w:t>
        </w:r>
      </w:hyperlink>
    </w:p>
    <w:p w14:paraId="6F7425E0" w14:textId="77777777" w:rsidR="00781B7F" w:rsidRDefault="00781B7F" w:rsidP="00643775"/>
    <w:p w14:paraId="55DDEB6C" w14:textId="77777777" w:rsidR="004729C2" w:rsidRDefault="004729C2" w:rsidP="00643775"/>
    <w:p w14:paraId="3D9D818D" w14:textId="77777777" w:rsidR="001D2ADA" w:rsidRDefault="001D2ADA" w:rsidP="00643775"/>
    <w:p w14:paraId="5E7FC69A" w14:textId="77777777" w:rsidR="001D2ADA" w:rsidRPr="00643775" w:rsidRDefault="001D2ADA" w:rsidP="00643775"/>
    <w:p w14:paraId="66F2ED9D" w14:textId="77777777" w:rsidR="009C1B4D" w:rsidRDefault="009C1B4D" w:rsidP="009D30D6">
      <w:pPr>
        <w:pStyle w:val="Heading1"/>
      </w:pPr>
      <w:bookmarkStart w:id="73" w:name="_Toc149051113"/>
      <w:r>
        <w:t>ix. General Conditions</w:t>
      </w:r>
      <w:bookmarkStart w:id="74" w:name="_Toc390664839"/>
      <w:bookmarkStart w:id="75" w:name="_Toc390665446"/>
      <w:bookmarkStart w:id="76" w:name="_Toc390666475"/>
      <w:bookmarkStart w:id="77" w:name="_Toc390666688"/>
      <w:bookmarkStart w:id="78" w:name="_Toc1295537"/>
      <w:bookmarkEnd w:id="73"/>
    </w:p>
    <w:p w14:paraId="1092A0EA" w14:textId="77777777" w:rsidR="009D30D6" w:rsidRPr="009D30D6" w:rsidRDefault="009D30D6" w:rsidP="009D30D6"/>
    <w:p w14:paraId="6433F4AB" w14:textId="77777777" w:rsidR="009C1B4D" w:rsidRDefault="009C1B4D">
      <w:pPr>
        <w:pStyle w:val="Heading2"/>
        <w:spacing w:after="0"/>
      </w:pPr>
      <w:bookmarkStart w:id="79" w:name="_Toc390664840"/>
      <w:bookmarkStart w:id="80" w:name="_Toc390665447"/>
      <w:bookmarkStart w:id="81" w:name="_Toc390666476"/>
      <w:bookmarkStart w:id="82" w:name="_Toc390666689"/>
      <w:bookmarkStart w:id="83" w:name="_Toc1295538"/>
      <w:bookmarkStart w:id="84" w:name="_Toc149051114"/>
      <w:bookmarkEnd w:id="74"/>
      <w:bookmarkEnd w:id="75"/>
      <w:bookmarkEnd w:id="76"/>
      <w:bookmarkEnd w:id="77"/>
      <w:bookmarkEnd w:id="78"/>
      <w:r>
        <w:t>A.  Award</w:t>
      </w:r>
      <w:bookmarkEnd w:id="79"/>
      <w:bookmarkEnd w:id="80"/>
      <w:bookmarkEnd w:id="81"/>
      <w:bookmarkEnd w:id="82"/>
      <w:bookmarkEnd w:id="83"/>
      <w:bookmarkEnd w:id="84"/>
    </w:p>
    <w:p w14:paraId="383E1EC9" w14:textId="77777777" w:rsidR="009C1B4D" w:rsidRDefault="009C1B4D"/>
    <w:p w14:paraId="422FD69E" w14:textId="77777777" w:rsidR="009C1B4D" w:rsidRPr="00934107" w:rsidRDefault="009C1B4D">
      <w:pPr>
        <w:numPr>
          <w:ilvl w:val="12"/>
          <w:numId w:val="0"/>
        </w:numPr>
        <w:tabs>
          <w:tab w:val="left" w:pos="1680"/>
          <w:tab w:val="left" w:pos="2040"/>
          <w:tab w:val="left" w:pos="2640"/>
          <w:tab w:val="left" w:pos="5280"/>
          <w:tab w:val="left" w:pos="6000"/>
          <w:tab w:val="right" w:pos="8370"/>
        </w:tabs>
      </w:pPr>
      <w:r w:rsidRPr="00D64BFB">
        <w:t xml:space="preserve">Any award made will be to the </w:t>
      </w:r>
      <w:r w:rsidR="00BE7F36">
        <w:t>Proposer</w:t>
      </w:r>
      <w:r w:rsidRPr="00D64BFB">
        <w:t xml:space="preserve"> whose proposal is most advantageous to </w:t>
      </w:r>
      <w:r w:rsidR="00F2075F" w:rsidRPr="00D64BFB">
        <w:t>MTC</w:t>
      </w:r>
      <w:r w:rsidRPr="00934107">
        <w:t xml:space="preserve"> based on the evaluation criteria </w:t>
      </w:r>
      <w:r w:rsidR="00DB3630" w:rsidRPr="00934107">
        <w:t xml:space="preserve">defined </w:t>
      </w:r>
      <w:r w:rsidRPr="00934107">
        <w:t xml:space="preserve">in Section VIII. </w:t>
      </w:r>
      <w:r w:rsidR="00D837B0" w:rsidRPr="00934107">
        <w:t xml:space="preserve">If the selected firm fails to </w:t>
      </w:r>
      <w:proofErr w:type="gramStart"/>
      <w:r w:rsidR="00D837B0" w:rsidRPr="00934107">
        <w:t>enter into</w:t>
      </w:r>
      <w:proofErr w:type="gramEnd"/>
      <w:r w:rsidR="00D837B0" w:rsidRPr="00934107">
        <w:t xml:space="preserve"> a contract with MTC in a timely manner as determined by MTC, in accordance with the terms and conditions of this RFP, MTC reserves the right to reject the proposal of the selected firm and enter into a contract with the next highest scoring firm. </w:t>
      </w:r>
    </w:p>
    <w:p w14:paraId="40493DD2" w14:textId="77777777" w:rsidR="009C1B4D" w:rsidRDefault="009C1B4D">
      <w:pPr>
        <w:pStyle w:val="BodyText2"/>
        <w:numPr>
          <w:ilvl w:val="12"/>
          <w:numId w:val="0"/>
        </w:numPr>
        <w:tabs>
          <w:tab w:val="left" w:pos="1680"/>
          <w:tab w:val="left" w:pos="2040"/>
          <w:tab w:val="left" w:pos="2640"/>
          <w:tab w:val="left" w:pos="5280"/>
          <w:tab w:val="left" w:pos="6000"/>
          <w:tab w:val="right" w:pos="8370"/>
        </w:tabs>
        <w:spacing w:after="0"/>
      </w:pPr>
    </w:p>
    <w:p w14:paraId="54D573A2" w14:textId="77777777" w:rsidR="009C1B4D" w:rsidRDefault="009C1B4D">
      <w:pPr>
        <w:pStyle w:val="Heading2"/>
        <w:spacing w:after="0"/>
      </w:pPr>
      <w:bookmarkStart w:id="85" w:name="_Toc390664842"/>
      <w:bookmarkStart w:id="86" w:name="_Toc390665449"/>
      <w:bookmarkStart w:id="87" w:name="_Toc390666478"/>
      <w:bookmarkStart w:id="88" w:name="_Toc390666691"/>
      <w:bookmarkStart w:id="89" w:name="_Toc1295540"/>
      <w:bookmarkStart w:id="90" w:name="_Toc149051115"/>
      <w:r>
        <w:t>B.  Contract Arrangements</w:t>
      </w:r>
      <w:bookmarkEnd w:id="85"/>
      <w:bookmarkEnd w:id="86"/>
      <w:bookmarkEnd w:id="87"/>
      <w:bookmarkEnd w:id="88"/>
      <w:bookmarkEnd w:id="89"/>
      <w:bookmarkEnd w:id="90"/>
    </w:p>
    <w:p w14:paraId="1BC1FF98" w14:textId="77777777" w:rsidR="009C1B4D" w:rsidRDefault="009C1B4D"/>
    <w:p w14:paraId="7C7739B7" w14:textId="77777777" w:rsidR="009C1B4D" w:rsidRDefault="00F2075F">
      <w:pPr>
        <w:tabs>
          <w:tab w:val="left" w:pos="540"/>
        </w:tabs>
      </w:pPr>
      <w:r>
        <w:t>MTC</w:t>
      </w:r>
      <w:r w:rsidR="009C1B4D">
        <w:t xml:space="preserve"> </w:t>
      </w:r>
      <w:r w:rsidR="0091250A">
        <w:t>Standard Consultant C</w:t>
      </w:r>
      <w:r w:rsidR="009C1B4D">
        <w:t xml:space="preserve">ontract is </w:t>
      </w:r>
      <w:r w:rsidR="00B1715C">
        <w:t>attached</w:t>
      </w:r>
      <w:r w:rsidR="009C1B4D">
        <w:t xml:space="preserve"> as </w:t>
      </w:r>
      <w:r w:rsidR="009C1B4D">
        <w:rPr>
          <w:i/>
        </w:rPr>
        <w:t xml:space="preserve">Appendix </w:t>
      </w:r>
      <w:r w:rsidR="005F6DE9">
        <w:rPr>
          <w:i/>
        </w:rPr>
        <w:t>D</w:t>
      </w:r>
      <w:r w:rsidR="009C1B4D">
        <w:t xml:space="preserve">.  If a </w:t>
      </w:r>
      <w:r w:rsidR="00E3358F">
        <w:t>P</w:t>
      </w:r>
      <w:r w:rsidR="009C1B4D">
        <w:t xml:space="preserve">roposer wishes to propose a change to any standard MTC contract provision, the provision and the proposed alternative language must be submitted prior to the closing date for receipt of requests for clarifications/exceptions.  If no such change is requested, the </w:t>
      </w:r>
      <w:r w:rsidR="00003761">
        <w:t>Proposer</w:t>
      </w:r>
      <w:r w:rsidR="009C1B4D">
        <w:rPr>
          <w:color w:val="FF0000"/>
        </w:rPr>
        <w:t xml:space="preserve"> </w:t>
      </w:r>
      <w:r w:rsidR="009C1B4D">
        <w:t xml:space="preserve">will be deemed to </w:t>
      </w:r>
      <w:r w:rsidR="009C1B4D" w:rsidRPr="00003761">
        <w:t xml:space="preserve">accept </w:t>
      </w:r>
      <w:r w:rsidRPr="00003761">
        <w:t>MTC</w:t>
      </w:r>
      <w:r w:rsidR="009C1B4D" w:rsidRPr="00003761">
        <w:t>’s standard contr</w:t>
      </w:r>
      <w:r w:rsidR="009C1B4D">
        <w:t xml:space="preserve">act provisions, unless such language is protested in accordance with Section </w:t>
      </w:r>
      <w:r w:rsidR="009C1B4D" w:rsidRPr="00B1715C">
        <w:t>C</w:t>
      </w:r>
      <w:r w:rsidR="004D7F64">
        <w:t xml:space="preserve"> below.</w:t>
      </w:r>
    </w:p>
    <w:p w14:paraId="04EE16F9" w14:textId="77777777" w:rsidR="009C1B4D" w:rsidRDefault="009C1B4D">
      <w:pPr>
        <w:tabs>
          <w:tab w:val="left" w:pos="540"/>
        </w:tabs>
      </w:pPr>
    </w:p>
    <w:p w14:paraId="3CF3FABD" w14:textId="77777777" w:rsidR="009C1B4D" w:rsidRDefault="009C1B4D">
      <w:pPr>
        <w:tabs>
          <w:tab w:val="left" w:pos="540"/>
        </w:tabs>
      </w:pPr>
      <w:r>
        <w:t xml:space="preserve">The selected </w:t>
      </w:r>
      <w:r w:rsidRPr="00A61931">
        <w:t>Consultant</w:t>
      </w:r>
      <w:r>
        <w:t xml:space="preserve"> will be required to maintain insurance coverage, during the term of the contract, at the levels described in </w:t>
      </w:r>
      <w:r>
        <w:rPr>
          <w:i/>
        </w:rPr>
        <w:t xml:space="preserve">Appendix </w:t>
      </w:r>
      <w:r w:rsidR="005F6DE9">
        <w:rPr>
          <w:i/>
        </w:rPr>
        <w:t>D</w:t>
      </w:r>
      <w:r>
        <w:rPr>
          <w:i/>
        </w:rPr>
        <w:t>-1,</w:t>
      </w:r>
      <w:r>
        <w:t xml:space="preserve"> </w:t>
      </w:r>
      <w:r>
        <w:rPr>
          <w:u w:val="single"/>
        </w:rPr>
        <w:t>Insurance Requirements</w:t>
      </w:r>
      <w:r>
        <w:t xml:space="preserve">.  </w:t>
      </w:r>
      <w:proofErr w:type="gramStart"/>
      <w:r w:rsidR="00003761">
        <w:t>Proposer</w:t>
      </w:r>
      <w:proofErr w:type="gramEnd"/>
      <w:r w:rsidRPr="00B1715C">
        <w:rPr>
          <w:color w:val="FF0000"/>
        </w:rPr>
        <w:t xml:space="preserve"> </w:t>
      </w:r>
      <w:r>
        <w:t xml:space="preserve">agrees to provide the required certificates of insurance providing verification of the minimum insurance requirements in </w:t>
      </w:r>
      <w:r>
        <w:rPr>
          <w:i/>
        </w:rPr>
        <w:t xml:space="preserve">Appendix </w:t>
      </w:r>
      <w:r w:rsidR="005F6DE9">
        <w:rPr>
          <w:i/>
        </w:rPr>
        <w:t>D</w:t>
      </w:r>
      <w:r>
        <w:rPr>
          <w:i/>
        </w:rPr>
        <w:t>-1</w:t>
      </w:r>
      <w:r>
        <w:t xml:space="preserve">, within ten (10) </w:t>
      </w:r>
      <w:r w:rsidR="004E4D0F">
        <w:t xml:space="preserve">business </w:t>
      </w:r>
      <w:r>
        <w:t xml:space="preserve">days of MTC’s notice that it is the successful </w:t>
      </w:r>
      <w:r w:rsidR="00F654AC">
        <w:t>P</w:t>
      </w:r>
      <w:r>
        <w:t xml:space="preserve">roposer.  Requests to change </w:t>
      </w:r>
      <w:r w:rsidR="00F2075F">
        <w:t>MTC</w:t>
      </w:r>
      <w:r>
        <w:t xml:space="preserve">’s insurance requirements should be submitted on or prior to the closing date for receipt of requests for clarifications/exceptions.  </w:t>
      </w:r>
      <w:r w:rsidR="00F2075F">
        <w:t>MTC</w:t>
      </w:r>
      <w:r w:rsidR="00B1715C">
        <w:t xml:space="preserve"> will </w:t>
      </w:r>
      <w:r>
        <w:t xml:space="preserve">review the requests and issue an addendum if material changes requested by a prospective </w:t>
      </w:r>
      <w:r w:rsidR="00B153AE">
        <w:t>P</w:t>
      </w:r>
      <w:r>
        <w:t xml:space="preserve">roposer are acceptable. Objections to </w:t>
      </w:r>
      <w:r w:rsidR="00F2075F">
        <w:t>MTC</w:t>
      </w:r>
      <w:r w:rsidR="00B1715C">
        <w:t xml:space="preserve"> </w:t>
      </w:r>
      <w:r>
        <w:t>determinations on requests to change insurance requirements</w:t>
      </w:r>
      <w:r w:rsidR="005C627E">
        <w:t xml:space="preserve"> pursuant to the protest provisions of this RFP</w:t>
      </w:r>
      <w:r>
        <w:t xml:space="preserve"> must be brought to </w:t>
      </w:r>
      <w:r w:rsidR="00F2075F">
        <w:t>MTC</w:t>
      </w:r>
      <w:r>
        <w:t xml:space="preserve">’s attention no later than the </w:t>
      </w:r>
      <w:r w:rsidR="005C627E">
        <w:t xml:space="preserve">deadline </w:t>
      </w:r>
      <w:r>
        <w:t xml:space="preserve">for protesting </w:t>
      </w:r>
      <w:r w:rsidRPr="00A61931">
        <w:t>RFP</w:t>
      </w:r>
      <w:r>
        <w:t xml:space="preserve"> provisions </w:t>
      </w:r>
      <w:r w:rsidR="005C627E">
        <w:t>or</w:t>
      </w:r>
      <w:r>
        <w:t xml:space="preserve"> compliance with all material insurance req</w:t>
      </w:r>
      <w:r w:rsidR="004D7F64">
        <w:t>uirements will be assumed.</w:t>
      </w:r>
    </w:p>
    <w:p w14:paraId="76E70BE9" w14:textId="77777777" w:rsidR="009C1B4D" w:rsidRDefault="009C1B4D"/>
    <w:p w14:paraId="18C0CF06" w14:textId="77777777" w:rsidR="009C1B4D" w:rsidRDefault="009C1B4D" w:rsidP="009A7B96">
      <w:r>
        <w:t xml:space="preserve">The contract resulting from this </w:t>
      </w:r>
      <w:r w:rsidRPr="00A61931">
        <w:t>RFP</w:t>
      </w:r>
      <w:r>
        <w:t xml:space="preserve"> will be </w:t>
      </w:r>
      <w:r w:rsidR="001B708A" w:rsidRPr="00934107">
        <w:rPr>
          <w:b/>
          <w:color w:val="FF0000"/>
        </w:rPr>
        <w:t>&lt;</w:t>
      </w:r>
      <w:r w:rsidR="005C627E" w:rsidRPr="00D64BFB">
        <w:rPr>
          <w:b/>
          <w:color w:val="FF0000"/>
        </w:rPr>
        <w:t>specify payment type, e.g.,</w:t>
      </w:r>
      <w:r w:rsidR="005C627E" w:rsidRPr="00934107">
        <w:rPr>
          <w:b/>
          <w:color w:val="FF0000"/>
        </w:rPr>
        <w:t xml:space="preserve"> </w:t>
      </w:r>
      <w:r w:rsidRPr="00934107">
        <w:rPr>
          <w:b/>
          <w:color w:val="0070C0"/>
        </w:rPr>
        <w:t>firm fixed price</w:t>
      </w:r>
      <w:r w:rsidR="001B708A" w:rsidRPr="00934107">
        <w:rPr>
          <w:b/>
          <w:color w:val="FF0000"/>
        </w:rPr>
        <w:t>&gt;</w:t>
      </w:r>
      <w:r>
        <w:t>, with payment based on MTC’s receiving of satisfactory deliverables</w:t>
      </w:r>
      <w:r w:rsidR="005C627E">
        <w:t xml:space="preserve"> </w:t>
      </w:r>
      <w:r w:rsidR="005C627E" w:rsidRPr="00934107">
        <w:rPr>
          <w:b/>
          <w:color w:val="0070C0"/>
        </w:rPr>
        <w:t xml:space="preserve">or </w:t>
      </w:r>
      <w:r w:rsidR="005C627E" w:rsidRPr="005C627E">
        <w:t xml:space="preserve">cost reimbursement with ceiling </w:t>
      </w:r>
      <w:r w:rsidR="005C627E">
        <w:rPr>
          <w:b/>
          <w:color w:val="0070C0"/>
        </w:rPr>
        <w:t xml:space="preserve">or </w:t>
      </w:r>
      <w:r w:rsidR="005C627E">
        <w:t xml:space="preserve">a combination of </w:t>
      </w:r>
      <w:proofErr w:type="gramStart"/>
      <w:r w:rsidR="005C627E">
        <w:t>deliverables based</w:t>
      </w:r>
      <w:proofErr w:type="gramEnd"/>
      <w:r w:rsidR="005C627E">
        <w:t xml:space="preserve"> payment and task order</w:t>
      </w:r>
      <w:r w:rsidR="005C627E" w:rsidRPr="004A4BF8">
        <w:t>, etc</w:t>
      </w:r>
      <w:r w:rsidRPr="00C276A2">
        <w:t xml:space="preserve">. </w:t>
      </w:r>
    </w:p>
    <w:p w14:paraId="37D2E9E1" w14:textId="77777777" w:rsidR="008E00B9" w:rsidRDefault="008E00B9" w:rsidP="009A7B96"/>
    <w:p w14:paraId="31632844" w14:textId="720218F8" w:rsidR="008E00B9" w:rsidRPr="009024C5" w:rsidRDefault="008E00B9" w:rsidP="008E00B9">
      <w:pPr>
        <w:pStyle w:val="List"/>
        <w:tabs>
          <w:tab w:val="left" w:pos="0"/>
        </w:tabs>
        <w:ind w:left="0" w:firstLine="0"/>
      </w:pPr>
      <w:r>
        <w:t>Consultant’s performance under any contract issued resultant of this RF</w:t>
      </w:r>
      <w:r w:rsidR="00FA4867">
        <w:t>P</w:t>
      </w:r>
      <w:r>
        <w:t xml:space="preserve"> will be evaluated and the evaluation information may be considered </w:t>
      </w:r>
      <w:r w:rsidR="007F4D7B">
        <w:t xml:space="preserve">as part of the evaluation </w:t>
      </w:r>
      <w:r>
        <w:t xml:space="preserve">for any other </w:t>
      </w:r>
      <w:r w:rsidRPr="009024C5">
        <w:t>MTC, MTC SAFE, BATA, BAIFA</w:t>
      </w:r>
      <w:r w:rsidR="005105E0">
        <w:t xml:space="preserve">, </w:t>
      </w:r>
      <w:r w:rsidRPr="009024C5">
        <w:t>BAHA</w:t>
      </w:r>
      <w:r w:rsidR="005105E0">
        <w:t xml:space="preserve"> or ABAG</w:t>
      </w:r>
      <w:r w:rsidRPr="009024C5">
        <w:t xml:space="preserve"> </w:t>
      </w:r>
      <w:r>
        <w:t xml:space="preserve">projects </w:t>
      </w:r>
      <w:r w:rsidR="00FA4867">
        <w:t xml:space="preserve">for which </w:t>
      </w:r>
      <w:r>
        <w:t xml:space="preserve">the Consultant </w:t>
      </w:r>
      <w:r w:rsidR="00FA4867">
        <w:t xml:space="preserve">submits a proposal </w:t>
      </w:r>
      <w:r>
        <w:t xml:space="preserve">for </w:t>
      </w:r>
      <w:r w:rsidRPr="009024C5">
        <w:t>three years</w:t>
      </w:r>
      <w:r>
        <w:t xml:space="preserve"> after services are performed</w:t>
      </w:r>
      <w:r w:rsidR="00FA4867">
        <w:t>.</w:t>
      </w:r>
    </w:p>
    <w:p w14:paraId="440C9624" w14:textId="77777777" w:rsidR="009C1B4D" w:rsidRDefault="009C1B4D" w:rsidP="001A07C2">
      <w:bookmarkStart w:id="91" w:name="_Toc1295541"/>
    </w:p>
    <w:p w14:paraId="31E8A9F6" w14:textId="77777777" w:rsidR="009C1B4D" w:rsidRDefault="009C1B4D">
      <w:pPr>
        <w:pStyle w:val="Heading2"/>
        <w:spacing w:after="0"/>
      </w:pPr>
      <w:bookmarkStart w:id="92" w:name="_Toc149051116"/>
      <w:r>
        <w:t>C.  Selection Disputes</w:t>
      </w:r>
      <w:bookmarkEnd w:id="91"/>
      <w:bookmarkEnd w:id="92"/>
    </w:p>
    <w:p w14:paraId="45CD15C3" w14:textId="77777777" w:rsidR="009C1B4D" w:rsidRDefault="009C1B4D"/>
    <w:p w14:paraId="67C8BA0C" w14:textId="77777777" w:rsidR="000A5A53" w:rsidRDefault="000A5A53" w:rsidP="000A5A53">
      <w:pPr>
        <w:numPr>
          <w:ilvl w:val="12"/>
          <w:numId w:val="0"/>
        </w:numPr>
        <w:ind w:right="-18"/>
      </w:pPr>
      <w:r>
        <w:t xml:space="preserve">A Proposer may object to a provision of the RFP on the grounds that it is arbitrary, biased, or unduly restrictive, or to the selection of a particular </w:t>
      </w:r>
      <w:r w:rsidR="003B1964">
        <w:t>Proposer</w:t>
      </w:r>
      <w:r>
        <w:t xml:space="preserve"> on the grounds that MTC procedures, the provisions of the RFP or applicable provisions of federal, </w:t>
      </w:r>
      <w:proofErr w:type="gramStart"/>
      <w:r>
        <w:t>state</w:t>
      </w:r>
      <w:proofErr w:type="gramEnd"/>
      <w:r>
        <w:t xml:space="preserve"> or local law have been violated or inaccurately or inappropriately applied by submitting to the </w:t>
      </w:r>
      <w:r w:rsidR="00841699">
        <w:t>Contracts Specialist</w:t>
      </w:r>
      <w:r>
        <w:t xml:space="preserve"> a written explanation of the basis for the protest:</w:t>
      </w:r>
    </w:p>
    <w:p w14:paraId="1A9640E5" w14:textId="77777777" w:rsidR="000A5A53" w:rsidRDefault="000A5A53" w:rsidP="000A5A53">
      <w:pPr>
        <w:numPr>
          <w:ilvl w:val="12"/>
          <w:numId w:val="0"/>
        </w:numPr>
        <w:tabs>
          <w:tab w:val="right" w:pos="8370"/>
        </w:tabs>
        <w:ind w:right="-18"/>
      </w:pPr>
    </w:p>
    <w:p w14:paraId="11443F33" w14:textId="77777777" w:rsidR="000A5A53" w:rsidRDefault="000A5A53" w:rsidP="00390A7C">
      <w:pPr>
        <w:pStyle w:val="ListBullet"/>
        <w:numPr>
          <w:ilvl w:val="0"/>
          <w:numId w:val="20"/>
        </w:numPr>
        <w:spacing w:line="240" w:lineRule="atLeast"/>
      </w:pPr>
      <w:r>
        <w:t xml:space="preserve">No later than </w:t>
      </w:r>
      <w:r w:rsidR="00812654">
        <w:t xml:space="preserve">4:00 p.m. on the third </w:t>
      </w:r>
      <w:r w:rsidR="00F81671">
        <w:t xml:space="preserve">business </w:t>
      </w:r>
      <w:r>
        <w:t>day prior to the date proposals are due, for objections to RFP provisions; or</w:t>
      </w:r>
    </w:p>
    <w:p w14:paraId="02394F3D" w14:textId="77777777" w:rsidR="000A5A53" w:rsidRDefault="000A5A53" w:rsidP="00390A7C">
      <w:pPr>
        <w:pStyle w:val="ListBullet"/>
        <w:numPr>
          <w:ilvl w:val="0"/>
          <w:numId w:val="20"/>
        </w:numPr>
        <w:spacing w:line="240" w:lineRule="atLeast"/>
      </w:pPr>
      <w:r>
        <w:t xml:space="preserve">No later than </w:t>
      </w:r>
      <w:r w:rsidR="00812654">
        <w:t xml:space="preserve">4:00 p.m. on the third </w:t>
      </w:r>
      <w:r w:rsidR="00F81671">
        <w:t xml:space="preserve">business </w:t>
      </w:r>
      <w:r w:rsidR="00812654">
        <w:t xml:space="preserve">day </w:t>
      </w:r>
      <w:r>
        <w:t>after the date the firm is notified that it did not meet the minimum qualifications or was found to be non-responsive; or</w:t>
      </w:r>
    </w:p>
    <w:p w14:paraId="6BA1841D" w14:textId="77777777" w:rsidR="00AB1A5A" w:rsidRDefault="00AB1A5A" w:rsidP="00AB1A5A">
      <w:pPr>
        <w:pStyle w:val="ListBullet"/>
        <w:numPr>
          <w:ilvl w:val="0"/>
          <w:numId w:val="20"/>
        </w:numPr>
        <w:spacing w:line="240" w:lineRule="atLeast"/>
      </w:pPr>
      <w:r>
        <w:t xml:space="preserve">No later than 4:00 p.m. on the third business day after the date in which </w:t>
      </w:r>
      <w:r w:rsidRPr="00AB1A5A">
        <w:t>MTC</w:t>
      </w:r>
      <w:r>
        <w:rPr>
          <w:i/>
          <w:iCs/>
        </w:rPr>
        <w:t xml:space="preserve"> </w:t>
      </w:r>
      <w:r w:rsidRPr="00AB1A5A">
        <w:t>posts the award notice and signed (</w:t>
      </w:r>
      <w:r w:rsidRPr="00AB1A5A">
        <w:rPr>
          <w:color w:val="0070C0"/>
        </w:rPr>
        <w:t>insert Committee name</w:t>
      </w:r>
      <w:r w:rsidRPr="00AB1A5A">
        <w:t xml:space="preserve">) memo authorizing award on the MTC website at </w:t>
      </w:r>
      <w:hyperlink r:id="rId28" w:history="1">
        <w:r w:rsidRPr="00AB1A5A">
          <w:rPr>
            <w:rStyle w:val="Hyperlink"/>
          </w:rPr>
          <w:t>https://mtc.bonfirehub.com</w:t>
        </w:r>
      </w:hyperlink>
      <w:r>
        <w:t>, or if applicable the date the appropriate committee authorizes award, whichever is later, for objections to Proposer selection.</w:t>
      </w:r>
    </w:p>
    <w:p w14:paraId="2E564C24" w14:textId="77777777" w:rsidR="00AB1A5A" w:rsidRDefault="00AB1A5A" w:rsidP="00AB1A5A">
      <w:pPr>
        <w:pStyle w:val="ListBullet"/>
        <w:spacing w:line="240" w:lineRule="atLeast"/>
        <w:ind w:left="720" w:firstLine="0"/>
      </w:pPr>
    </w:p>
    <w:p w14:paraId="3FB3D85F" w14:textId="77777777" w:rsidR="00AB1A5A" w:rsidRDefault="00AB1A5A" w:rsidP="00AB1A5A">
      <w:pPr>
        <w:rPr>
          <w:b/>
          <w:color w:val="FF0000"/>
        </w:rPr>
      </w:pPr>
      <w:r w:rsidRPr="00AB1A5A">
        <w:rPr>
          <w:b/>
          <w:color w:val="FF0000"/>
        </w:rPr>
        <w:t>Use the following for No. 3 if the award is approved by the Executive Director</w:t>
      </w:r>
    </w:p>
    <w:p w14:paraId="71807F70" w14:textId="77777777" w:rsidR="00AB1A5A" w:rsidRPr="00F7284E" w:rsidRDefault="00AB1A5A" w:rsidP="00AB1A5A">
      <w:pPr>
        <w:rPr>
          <w:bCs/>
        </w:rPr>
      </w:pPr>
    </w:p>
    <w:p w14:paraId="69A5DE1A" w14:textId="77777777" w:rsidR="00AB1A5A" w:rsidRDefault="00AB1A5A" w:rsidP="00AB1A5A">
      <w:pPr>
        <w:pStyle w:val="ListBullet"/>
        <w:numPr>
          <w:ilvl w:val="0"/>
          <w:numId w:val="33"/>
        </w:numPr>
        <w:spacing w:line="240" w:lineRule="atLeast"/>
      </w:pPr>
      <w:r>
        <w:t xml:space="preserve">No later than 4:00 p.m. on the third business day after the date in which </w:t>
      </w:r>
      <w:r w:rsidRPr="00AB1A5A">
        <w:t>MTC</w:t>
      </w:r>
      <w:r>
        <w:rPr>
          <w:i/>
          <w:iCs/>
        </w:rPr>
        <w:t xml:space="preserve"> </w:t>
      </w:r>
      <w:r w:rsidRPr="00AB1A5A">
        <w:t xml:space="preserve">posts the award notice on the MTC website at </w:t>
      </w:r>
      <w:hyperlink r:id="rId29" w:history="1">
        <w:r w:rsidRPr="00AB1A5A">
          <w:rPr>
            <w:rStyle w:val="Hyperlink"/>
          </w:rPr>
          <w:t>https://mtc.bonfirehub.com</w:t>
        </w:r>
      </w:hyperlink>
      <w:r>
        <w:t>, or if applicable the date the appropriate committee authorizes award, whichever is later, for objections to Proposer selection.</w:t>
      </w:r>
    </w:p>
    <w:p w14:paraId="1B467360" w14:textId="77777777" w:rsidR="00AB1A5A" w:rsidRPr="00F7284E" w:rsidRDefault="00AB1A5A" w:rsidP="00AB1A5A">
      <w:pPr>
        <w:rPr>
          <w:bCs/>
        </w:rPr>
      </w:pPr>
    </w:p>
    <w:p w14:paraId="78C4DAE0" w14:textId="77777777" w:rsidR="005D4951" w:rsidRPr="00003761" w:rsidRDefault="005D4951" w:rsidP="005D4951">
      <w:pPr>
        <w:rPr>
          <w:b/>
          <w:color w:val="FF0000"/>
        </w:rPr>
      </w:pPr>
      <w:r w:rsidRPr="00003761">
        <w:rPr>
          <w:b/>
          <w:color w:val="FF0000"/>
        </w:rPr>
        <w:t xml:space="preserve">NOTE: </w:t>
      </w:r>
      <w:r>
        <w:rPr>
          <w:b/>
          <w:color w:val="FF0000"/>
        </w:rPr>
        <w:t>USE FOR PROCUREMENTS</w:t>
      </w:r>
      <w:r w:rsidR="00262AED">
        <w:rPr>
          <w:b/>
          <w:color w:val="FF0000"/>
        </w:rPr>
        <w:t xml:space="preserve"> EXCEEDING</w:t>
      </w:r>
      <w:r w:rsidRPr="00003761">
        <w:rPr>
          <w:b/>
          <w:color w:val="FF0000"/>
        </w:rPr>
        <w:t>$100,000</w:t>
      </w:r>
    </w:p>
    <w:p w14:paraId="330DBBA3" w14:textId="77777777" w:rsidR="005D4951" w:rsidRDefault="005D4951" w:rsidP="000A5A53">
      <w:pPr>
        <w:numPr>
          <w:ilvl w:val="12"/>
          <w:numId w:val="0"/>
        </w:numPr>
      </w:pPr>
    </w:p>
    <w:p w14:paraId="30E42439" w14:textId="77777777" w:rsidR="00DF098F" w:rsidRDefault="000A5A53" w:rsidP="00DF098F">
      <w:pPr>
        <w:numPr>
          <w:ilvl w:val="12"/>
          <w:numId w:val="0"/>
        </w:numPr>
      </w:pPr>
      <w:r>
        <w:t xml:space="preserve">Except </w:t>
      </w:r>
      <w:proofErr w:type="gramStart"/>
      <w:r>
        <w:t>with regard to</w:t>
      </w:r>
      <w:proofErr w:type="gramEnd"/>
      <w:r>
        <w:t xml:space="preserve"> initial determinations of non-responsiveness, the evaluation record shall remain confidential until the </w:t>
      </w:r>
      <w:r w:rsidR="00DF098F" w:rsidRPr="00E3358F">
        <w:rPr>
          <w:color w:val="0070C0"/>
        </w:rPr>
        <w:t>[</w:t>
      </w:r>
      <w:r w:rsidR="00DF098F" w:rsidRPr="004B551A">
        <w:rPr>
          <w:b/>
          <w:color w:val="FF0000"/>
        </w:rPr>
        <w:t>CHOOSE ONE OF THE FOLLOWING:</w:t>
      </w:r>
      <w:r w:rsidR="00DF098F" w:rsidRPr="0047155D">
        <w:rPr>
          <w:color w:val="FF0000"/>
        </w:rPr>
        <w:t xml:space="preserve"> </w:t>
      </w:r>
      <w:r w:rsidR="00DF098F" w:rsidRPr="0047155D">
        <w:rPr>
          <w:color w:val="0070C0"/>
        </w:rPr>
        <w:t>MTC Operations Committee/MTC Administration Committee/BATA Oversight Committee/BAIFA/BAHA</w:t>
      </w:r>
      <w:r w:rsidR="00DF098F">
        <w:rPr>
          <w:color w:val="0070C0"/>
        </w:rPr>
        <w:t>/ABAG Executive Board</w:t>
      </w:r>
      <w:r w:rsidR="00DF098F" w:rsidRPr="00E3358F">
        <w:rPr>
          <w:color w:val="0070C0"/>
        </w:rPr>
        <w:t xml:space="preserve">] </w:t>
      </w:r>
      <w:r w:rsidR="00DF098F">
        <w:t>authorizes award.</w:t>
      </w:r>
    </w:p>
    <w:p w14:paraId="3B4E678A" w14:textId="77777777" w:rsidR="000A5A53" w:rsidRDefault="000A5A53" w:rsidP="000A5A53">
      <w:pPr>
        <w:numPr>
          <w:ilvl w:val="12"/>
          <w:numId w:val="0"/>
        </w:numPr>
      </w:pPr>
    </w:p>
    <w:p w14:paraId="49E6E1E3" w14:textId="77777777" w:rsidR="000A5A53" w:rsidRPr="003B1533" w:rsidRDefault="000A5A53" w:rsidP="000A5A53">
      <w:r w:rsidRPr="003B1533">
        <w:t xml:space="preserve">Protests of recommended awards must </w:t>
      </w:r>
      <w:r w:rsidRPr="00A4668F">
        <w:t>clearly and specifically describe the basis for the protest in sufficient detail for the MTC</w:t>
      </w:r>
      <w:r w:rsidR="00787A48" w:rsidRPr="00A4668F">
        <w:t xml:space="preserve"> </w:t>
      </w:r>
      <w:r w:rsidRPr="00A4668F">
        <w:t xml:space="preserve">review officer </w:t>
      </w:r>
      <w:r w:rsidRPr="003B1533">
        <w:t xml:space="preserve">to recommend a resolution to the </w:t>
      </w:r>
      <w:r w:rsidR="00787A48">
        <w:t xml:space="preserve">MTC </w:t>
      </w:r>
      <w:r w:rsidRPr="003B1533">
        <w:t>Executive Director</w:t>
      </w:r>
      <w:r w:rsidR="00B53604">
        <w:t>.</w:t>
      </w:r>
    </w:p>
    <w:p w14:paraId="3974A99E" w14:textId="77777777" w:rsidR="00F852D0" w:rsidRPr="00A87403" w:rsidRDefault="00F852D0" w:rsidP="00F852D0"/>
    <w:p w14:paraId="4B9BD84E" w14:textId="77777777" w:rsidR="00333137" w:rsidRPr="00E3358F" w:rsidRDefault="00333137" w:rsidP="00333137">
      <w:pPr>
        <w:pStyle w:val="Default"/>
        <w:rPr>
          <w:color w:val="auto"/>
        </w:rPr>
      </w:pPr>
      <w:r w:rsidRPr="00E3358F">
        <w:rPr>
          <w:color w:val="auto"/>
        </w:rPr>
        <w:t>The MTC</w:t>
      </w:r>
      <w:r w:rsidR="00787A48" w:rsidRPr="00E3358F">
        <w:rPr>
          <w:color w:val="auto"/>
        </w:rPr>
        <w:t xml:space="preserve"> </w:t>
      </w:r>
      <w:r w:rsidRPr="00E3358F">
        <w:rPr>
          <w:color w:val="auto"/>
        </w:rPr>
        <w:t xml:space="preserve">Executive Director will respond to the protest in writing, based on the recommendation of a staff review officer. Should a </w:t>
      </w:r>
      <w:r w:rsidR="004B4880" w:rsidRPr="00E3358F">
        <w:rPr>
          <w:color w:val="auto"/>
        </w:rPr>
        <w:t>P</w:t>
      </w:r>
      <w:r w:rsidRPr="00E3358F">
        <w:rPr>
          <w:color w:val="auto"/>
        </w:rPr>
        <w:t>roposer wish to appeal the decision of the MTC Executive Director, it may file a written appeal with</w:t>
      </w:r>
      <w:r w:rsidR="00B53604" w:rsidRPr="00E3358F">
        <w:rPr>
          <w:color w:val="auto"/>
        </w:rPr>
        <w:t xml:space="preserve"> the </w:t>
      </w:r>
      <w:r w:rsidR="00DF098F" w:rsidRPr="00DB5333">
        <w:rPr>
          <w:color w:val="0070C0"/>
        </w:rPr>
        <w:t>[MTC Operations Committee/MTC Administration Committee/BATA Oversight Committee/BAIFA/BAHA</w:t>
      </w:r>
      <w:r w:rsidR="00DF098F">
        <w:rPr>
          <w:color w:val="0070C0"/>
        </w:rPr>
        <w:t>/ABAG Executive Board</w:t>
      </w:r>
      <w:r w:rsidR="00DF098F" w:rsidRPr="00E3358F">
        <w:rPr>
          <w:color w:val="0070C0"/>
        </w:rPr>
        <w:t>]</w:t>
      </w:r>
      <w:r w:rsidRPr="00E3358F">
        <w:rPr>
          <w:color w:val="auto"/>
        </w:rPr>
        <w:t xml:space="preserve">, no later than 4:00 p.m. on the third business day after receipt of the written response from the MTC Executive Director. </w:t>
      </w:r>
      <w:r w:rsidR="00B53604" w:rsidRPr="00E3358F">
        <w:rPr>
          <w:color w:val="auto"/>
        </w:rPr>
        <w:t xml:space="preserve"> The </w:t>
      </w:r>
      <w:r w:rsidR="00DF098F" w:rsidRPr="00DB5333">
        <w:rPr>
          <w:color w:val="0070C0"/>
        </w:rPr>
        <w:t>[MTC Operations Committee/MTC Administration Committee/BATA Oversight Committee/BAIFA/BAHA</w:t>
      </w:r>
      <w:r w:rsidR="00DF098F">
        <w:rPr>
          <w:color w:val="0070C0"/>
        </w:rPr>
        <w:t>/ABAG Executive Board</w:t>
      </w:r>
      <w:r w:rsidR="00DF098F" w:rsidRPr="00E3358F">
        <w:rPr>
          <w:color w:val="0070C0"/>
        </w:rPr>
        <w:t>]</w:t>
      </w:r>
      <w:r w:rsidR="00B53604" w:rsidRPr="00E3358F">
        <w:rPr>
          <w:color w:val="auto"/>
        </w:rPr>
        <w:t xml:space="preserve"> </w:t>
      </w:r>
      <w:r w:rsidRPr="00E3358F">
        <w:rPr>
          <w:color w:val="auto"/>
        </w:rPr>
        <w:t>decision wil</w:t>
      </w:r>
      <w:r w:rsidR="00A87403">
        <w:rPr>
          <w:color w:val="auto"/>
        </w:rPr>
        <w:t>l be the final agency decision.</w:t>
      </w:r>
    </w:p>
    <w:p w14:paraId="34C6143C" w14:textId="77777777" w:rsidR="00333137" w:rsidRPr="00E3358F" w:rsidRDefault="00333137" w:rsidP="00333137">
      <w:pPr>
        <w:pStyle w:val="Default"/>
        <w:rPr>
          <w:color w:val="auto"/>
        </w:rPr>
      </w:pPr>
    </w:p>
    <w:p w14:paraId="2E030ADA" w14:textId="77777777" w:rsidR="00DF098F" w:rsidRPr="00E3358F" w:rsidRDefault="00333137" w:rsidP="00DF098F">
      <w:pPr>
        <w:rPr>
          <w:szCs w:val="24"/>
        </w:rPr>
      </w:pPr>
      <w:r w:rsidRPr="00E3358F">
        <w:rPr>
          <w:szCs w:val="24"/>
        </w:rPr>
        <w:t xml:space="preserve">Authorization to award an agreement to a particular </w:t>
      </w:r>
      <w:r w:rsidR="004B4880" w:rsidRPr="00E3358F">
        <w:rPr>
          <w:szCs w:val="24"/>
        </w:rPr>
        <w:t xml:space="preserve">Proposer </w:t>
      </w:r>
      <w:r w:rsidRPr="00E3358F">
        <w:rPr>
          <w:szCs w:val="24"/>
        </w:rPr>
        <w:t xml:space="preserve">by MTC shall be deemed conditional until the expiration of the protest period or, if a protest is filed, the issuance of a written response to the protest by the MTC Executive Director or, if the decision of the MTC Executive Director is appealed, the issuance of </w:t>
      </w:r>
      <w:r w:rsidR="00F751EB" w:rsidRPr="00E3358F">
        <w:rPr>
          <w:szCs w:val="24"/>
        </w:rPr>
        <w:t xml:space="preserve">the </w:t>
      </w:r>
      <w:r w:rsidR="00DF098F" w:rsidRPr="00E3358F">
        <w:rPr>
          <w:color w:val="0070C0"/>
        </w:rPr>
        <w:t>[MTC Operations Committee’s/MTC Administration Committee’s/BATA Oversight Committee’s/BAIFA’s/BAHA’s</w:t>
      </w:r>
      <w:r w:rsidR="00DF098F">
        <w:rPr>
          <w:color w:val="0070C0"/>
        </w:rPr>
        <w:t>/ABAG Executive Board’s</w:t>
      </w:r>
      <w:r w:rsidR="00DF098F" w:rsidRPr="00E3358F">
        <w:rPr>
          <w:color w:val="0070C0"/>
        </w:rPr>
        <w:t xml:space="preserve">] </w:t>
      </w:r>
      <w:r w:rsidR="00DF098F" w:rsidRPr="00E3358F">
        <w:rPr>
          <w:szCs w:val="24"/>
        </w:rPr>
        <w:t>decision.</w:t>
      </w:r>
    </w:p>
    <w:p w14:paraId="45C42ADB" w14:textId="77777777" w:rsidR="000A5A53" w:rsidRPr="001D2ADA" w:rsidRDefault="000A5A53">
      <w:pPr>
        <w:rPr>
          <w:bCs/>
        </w:rPr>
      </w:pPr>
    </w:p>
    <w:p w14:paraId="11ACEF59" w14:textId="77777777" w:rsidR="009C1B4D" w:rsidRPr="00003761" w:rsidRDefault="005C627E">
      <w:pPr>
        <w:rPr>
          <w:b/>
          <w:color w:val="FF0000"/>
        </w:rPr>
      </w:pPr>
      <w:r w:rsidRPr="00003761">
        <w:rPr>
          <w:b/>
          <w:color w:val="FF0000"/>
        </w:rPr>
        <w:t xml:space="preserve">NOTE: </w:t>
      </w:r>
      <w:r w:rsidR="00F852D0">
        <w:rPr>
          <w:b/>
          <w:color w:val="FF0000"/>
        </w:rPr>
        <w:t xml:space="preserve">USE FOR </w:t>
      </w:r>
      <w:r w:rsidRPr="00003761">
        <w:rPr>
          <w:b/>
          <w:color w:val="FF0000"/>
        </w:rPr>
        <w:t xml:space="preserve">PROCUREMENTS </w:t>
      </w:r>
      <w:r w:rsidR="00EF30B7">
        <w:rPr>
          <w:b/>
          <w:color w:val="FF0000"/>
        </w:rPr>
        <w:t xml:space="preserve">of </w:t>
      </w:r>
      <w:r w:rsidRPr="00003761">
        <w:rPr>
          <w:b/>
          <w:color w:val="FF0000"/>
        </w:rPr>
        <w:t>$100,000</w:t>
      </w:r>
      <w:r w:rsidR="00262AED">
        <w:rPr>
          <w:b/>
          <w:color w:val="FF0000"/>
        </w:rPr>
        <w:t xml:space="preserve"> </w:t>
      </w:r>
      <w:r w:rsidR="00EF30B7">
        <w:rPr>
          <w:b/>
          <w:color w:val="FF0000"/>
        </w:rPr>
        <w:t>OR LESS</w:t>
      </w:r>
    </w:p>
    <w:p w14:paraId="3266F05D" w14:textId="77777777" w:rsidR="00EE456C" w:rsidRDefault="00EE456C" w:rsidP="00EE456C">
      <w:pPr>
        <w:numPr>
          <w:ilvl w:val="12"/>
          <w:numId w:val="0"/>
        </w:numPr>
      </w:pPr>
      <w:r>
        <w:t xml:space="preserve">Except </w:t>
      </w:r>
      <w:proofErr w:type="gramStart"/>
      <w:r>
        <w:t>with regard to</w:t>
      </w:r>
      <w:proofErr w:type="gramEnd"/>
      <w:r>
        <w:t xml:space="preserve"> initial determinations of non-responsiveness, the evaluation record shall remain confidential until the </w:t>
      </w:r>
      <w:r w:rsidR="003F7D57">
        <w:t>MTC Executive Director</w:t>
      </w:r>
      <w:r>
        <w:t xml:space="preserve"> authorizes </w:t>
      </w:r>
      <w:proofErr w:type="gramStart"/>
      <w:r>
        <w:t>award</w:t>
      </w:r>
      <w:proofErr w:type="gramEnd"/>
      <w:r>
        <w:t>.</w:t>
      </w:r>
    </w:p>
    <w:p w14:paraId="3220011E" w14:textId="77777777" w:rsidR="00EE456C" w:rsidRDefault="00EE456C" w:rsidP="00EE456C">
      <w:pPr>
        <w:numPr>
          <w:ilvl w:val="12"/>
          <w:numId w:val="0"/>
        </w:numPr>
      </w:pPr>
    </w:p>
    <w:p w14:paraId="10D7B3DE" w14:textId="77777777" w:rsidR="00EE456C" w:rsidRPr="00DF098F" w:rsidRDefault="00EE456C" w:rsidP="00EE456C">
      <w:r w:rsidRPr="003B1533">
        <w:lastRenderedPageBreak/>
        <w:t xml:space="preserve">Protests of recommended awards must clearly and specifically describe the basis for the protest in sufficient detail for the </w:t>
      </w:r>
      <w:r w:rsidRPr="00E27FB7">
        <w:rPr>
          <w:color w:val="4F6228" w:themeColor="accent3" w:themeShade="80"/>
        </w:rPr>
        <w:t>MTC</w:t>
      </w:r>
      <w:r>
        <w:rPr>
          <w:color w:val="4F6228" w:themeColor="accent3" w:themeShade="80"/>
        </w:rPr>
        <w:t xml:space="preserve"> </w:t>
      </w:r>
      <w:r w:rsidRPr="003B1533">
        <w:t xml:space="preserve">review officer to recommend a resolution to the </w:t>
      </w:r>
      <w:r w:rsidR="00897077">
        <w:t xml:space="preserve">MTC </w:t>
      </w:r>
      <w:r w:rsidR="003F7D57">
        <w:t xml:space="preserve">Section </w:t>
      </w:r>
      <w:r w:rsidR="003F7D57" w:rsidRPr="00DF098F">
        <w:t>Director</w:t>
      </w:r>
      <w:r w:rsidRPr="00DF098F">
        <w:t>.</w:t>
      </w:r>
    </w:p>
    <w:p w14:paraId="3E1C0891" w14:textId="77777777" w:rsidR="00EE456C" w:rsidRPr="00DF098F" w:rsidRDefault="00EE456C"/>
    <w:p w14:paraId="54817000" w14:textId="77777777" w:rsidR="009C1B4D" w:rsidRPr="0018414F" w:rsidRDefault="009C1B4D">
      <w:r w:rsidRPr="00DF098F">
        <w:t xml:space="preserve">The </w:t>
      </w:r>
      <w:r w:rsidR="00897077" w:rsidRPr="0018414F">
        <w:t xml:space="preserve">MTC </w:t>
      </w:r>
      <w:r w:rsidR="00812654" w:rsidRPr="0018414F">
        <w:t xml:space="preserve">Section </w:t>
      </w:r>
      <w:r w:rsidRPr="0018414F">
        <w:t xml:space="preserve">Director </w:t>
      </w:r>
      <w:r w:rsidR="00812654" w:rsidRPr="0018414F">
        <w:t xml:space="preserve">responsible for the procurement </w:t>
      </w:r>
      <w:r w:rsidRPr="0018414F">
        <w:t xml:space="preserve">will respond to the protest in writing, based on the recommendation of a staff review officer. </w:t>
      </w:r>
      <w:r w:rsidR="003F7D57" w:rsidRPr="0018414F">
        <w:t xml:space="preserve"> Should a </w:t>
      </w:r>
      <w:r w:rsidR="00EF30B7" w:rsidRPr="0018414F">
        <w:t>P</w:t>
      </w:r>
      <w:r w:rsidR="003F7D57" w:rsidRPr="0018414F">
        <w:t xml:space="preserve">roposer wish to </w:t>
      </w:r>
      <w:proofErr w:type="gramStart"/>
      <w:r w:rsidR="003F7D57" w:rsidRPr="0018414F">
        <w:t>appeal</w:t>
      </w:r>
      <w:proofErr w:type="gramEnd"/>
      <w:r w:rsidR="003F7D57" w:rsidRPr="0018414F">
        <w:t xml:space="preserve"> the decision of the </w:t>
      </w:r>
      <w:r w:rsidR="00BB5168" w:rsidRPr="0018414F">
        <w:t xml:space="preserve">MTC </w:t>
      </w:r>
      <w:r w:rsidR="003F7D57" w:rsidRPr="0018414F">
        <w:t xml:space="preserve">Section Director, it may file a written appeal with the MTC Executive Director, no later than 4:00 p.m. on the third business day after receipt of </w:t>
      </w:r>
      <w:r w:rsidR="0049348C" w:rsidRPr="0018414F">
        <w:t xml:space="preserve">the written response from the Section Director.  The </w:t>
      </w:r>
      <w:r w:rsidR="00BB5168" w:rsidRPr="0018414F">
        <w:t xml:space="preserve">MTC </w:t>
      </w:r>
      <w:r w:rsidR="0049348C" w:rsidRPr="0018414F">
        <w:t>Executive Director’s decision will be the final agency decision.</w:t>
      </w:r>
    </w:p>
    <w:p w14:paraId="04B29B3A" w14:textId="77777777" w:rsidR="0018414F" w:rsidRPr="0018414F" w:rsidRDefault="0018414F" w:rsidP="00E8796E">
      <w:pPr>
        <w:rPr>
          <w:szCs w:val="24"/>
        </w:rPr>
      </w:pPr>
    </w:p>
    <w:p w14:paraId="52F9B0C6" w14:textId="77777777" w:rsidR="00E3358F" w:rsidRDefault="00E8796E" w:rsidP="00F24858">
      <w:pPr>
        <w:rPr>
          <w:szCs w:val="24"/>
        </w:rPr>
      </w:pPr>
      <w:r w:rsidRPr="0018414F">
        <w:rPr>
          <w:szCs w:val="24"/>
        </w:rPr>
        <w:t xml:space="preserve">Authorization to award an agreement to a particular </w:t>
      </w:r>
      <w:r w:rsidR="00BE7F36" w:rsidRPr="0018414F">
        <w:rPr>
          <w:szCs w:val="24"/>
        </w:rPr>
        <w:t>Proposer</w:t>
      </w:r>
      <w:r w:rsidRPr="0018414F">
        <w:rPr>
          <w:szCs w:val="24"/>
        </w:rPr>
        <w:t xml:space="preserve"> by MTC shall be deemed conditional until the expiration of the protest period or, if a protest is filed, the issuance of a written response to the protest by the MTC Section Director</w:t>
      </w:r>
      <w:r w:rsidR="00E95664" w:rsidRPr="0018414F">
        <w:rPr>
          <w:szCs w:val="24"/>
        </w:rPr>
        <w:t xml:space="preserve"> or</w:t>
      </w:r>
      <w:r w:rsidRPr="0018414F">
        <w:rPr>
          <w:szCs w:val="24"/>
        </w:rPr>
        <w:t xml:space="preserve">, if the decision of the MTC Section Director is appealed, the issuance of </w:t>
      </w:r>
      <w:r w:rsidR="00E95664" w:rsidRPr="0018414F">
        <w:rPr>
          <w:szCs w:val="24"/>
        </w:rPr>
        <w:t xml:space="preserve">the </w:t>
      </w:r>
      <w:r w:rsidR="00BB5168" w:rsidRPr="0018414F">
        <w:rPr>
          <w:szCs w:val="24"/>
        </w:rPr>
        <w:t xml:space="preserve">MTC </w:t>
      </w:r>
      <w:r w:rsidR="00E95664" w:rsidRPr="0018414F">
        <w:rPr>
          <w:szCs w:val="24"/>
        </w:rPr>
        <w:t xml:space="preserve">Executive Director’s </w:t>
      </w:r>
      <w:r w:rsidRPr="0018414F">
        <w:rPr>
          <w:szCs w:val="24"/>
        </w:rPr>
        <w:t>decision.</w:t>
      </w:r>
      <w:bookmarkStart w:id="93" w:name="_Toc437839254"/>
      <w:bookmarkStart w:id="94" w:name="_Toc1295542"/>
    </w:p>
    <w:p w14:paraId="4FFF7851" w14:textId="77777777" w:rsidR="00F24858" w:rsidRPr="00F24858" w:rsidRDefault="00F24858" w:rsidP="00F24858">
      <w:pPr>
        <w:rPr>
          <w:szCs w:val="24"/>
        </w:rPr>
      </w:pPr>
    </w:p>
    <w:p w14:paraId="16B793D8" w14:textId="77777777" w:rsidR="009C1B4D" w:rsidRDefault="009C1B4D" w:rsidP="00BB2AD5">
      <w:pPr>
        <w:pStyle w:val="Heading2"/>
      </w:pPr>
      <w:bookmarkStart w:id="95" w:name="_Toc149051117"/>
      <w:r>
        <w:t>D.  Public Records</w:t>
      </w:r>
      <w:bookmarkEnd w:id="93"/>
      <w:bookmarkEnd w:id="94"/>
      <w:bookmarkEnd w:id="95"/>
    </w:p>
    <w:p w14:paraId="1BAF85D6" w14:textId="77777777" w:rsidR="008C753D" w:rsidRDefault="008C753D" w:rsidP="008C753D">
      <w:pPr>
        <w:rPr>
          <w:b/>
          <w:color w:val="FF0000"/>
          <w:sz w:val="22"/>
        </w:rPr>
      </w:pPr>
      <w:bookmarkStart w:id="96" w:name="_Toc141773402"/>
      <w:bookmarkStart w:id="97" w:name="_Toc187726887"/>
      <w:bookmarkStart w:id="98" w:name="_Toc267059079"/>
      <w:r w:rsidRPr="008C753D">
        <w:rPr>
          <w:b/>
          <w:color w:val="FF0000"/>
        </w:rPr>
        <w:t xml:space="preserve">Short Form Language </w:t>
      </w:r>
      <w:r>
        <w:rPr>
          <w:b/>
          <w:color w:val="FF0000"/>
        </w:rPr>
        <w:t xml:space="preserve">(use in procurement not expected to include trade secrets) </w:t>
      </w:r>
    </w:p>
    <w:p w14:paraId="37AE1758" w14:textId="77777777" w:rsidR="008C753D" w:rsidRDefault="008C753D" w:rsidP="008C753D">
      <w:r>
        <w:t xml:space="preserve">MTC is required to comply with the California Public Records Act (Government Code §6250 </w:t>
      </w:r>
      <w:r>
        <w:rPr>
          <w:i/>
          <w:iCs/>
        </w:rPr>
        <w:t>et seq</w:t>
      </w:r>
      <w:r>
        <w:t xml:space="preserve">.).  </w:t>
      </w:r>
      <w:proofErr w:type="gramStart"/>
      <w:r>
        <w:t>In the event that</w:t>
      </w:r>
      <w:proofErr w:type="gramEnd"/>
      <w:r>
        <w:t xml:space="preserve"> MTC receives a request under the California Public Records Act for any information clearly marked as confidential received from a Proposer, MTC shall promptly notify the Proposer of such request prior to release of such information so as to enable the Proposer to seek a court order protecting such information from disclosure.  It is understood that MTC cannot withhold information beyond the legal timeframe required for responding to a request under the California Public Records Act.</w:t>
      </w:r>
    </w:p>
    <w:p w14:paraId="2CC25214" w14:textId="77777777" w:rsidR="008C753D" w:rsidRPr="00F24858" w:rsidRDefault="008C753D" w:rsidP="008C753D"/>
    <w:p w14:paraId="35D38B34" w14:textId="77777777" w:rsidR="008C753D" w:rsidRDefault="008C753D" w:rsidP="008C753D">
      <w:pPr>
        <w:rPr>
          <w:b/>
        </w:rPr>
      </w:pPr>
      <w:r w:rsidRPr="008C753D">
        <w:rPr>
          <w:b/>
          <w:color w:val="FF0000"/>
        </w:rPr>
        <w:t>Trade Secret-Sensitive Language</w:t>
      </w:r>
      <w:r>
        <w:rPr>
          <w:b/>
        </w:rPr>
        <w:t xml:space="preserve"> </w:t>
      </w:r>
      <w:r>
        <w:rPr>
          <w:b/>
          <w:color w:val="FF0000"/>
        </w:rPr>
        <w:t>(use in procurement likely to include trade secrets and Industry Review or Expression of Interest Documents)</w:t>
      </w:r>
    </w:p>
    <w:p w14:paraId="0F901DBD" w14:textId="77777777" w:rsidR="008C753D" w:rsidRDefault="008C753D" w:rsidP="008C753D">
      <w:pPr>
        <w:pStyle w:val="Default"/>
      </w:pPr>
      <w:r>
        <w:t xml:space="preserve">This RFP and any material submitted in response to this RFP are subject to public inspection under the California Public Records Act (Government Code §6250 </w:t>
      </w:r>
      <w:r>
        <w:rPr>
          <w:i/>
          <w:iCs/>
        </w:rPr>
        <w:t>et seq</w:t>
      </w:r>
      <w:r>
        <w:t xml:space="preserve">.), unless exempt by law. Other than proprietary information or other information exempt from disclosure by law, the content of proposals submitted to MTC will be made available for inspection consistent with its policy regarding Public Records Act requests. </w:t>
      </w:r>
    </w:p>
    <w:p w14:paraId="26D198F4" w14:textId="77777777" w:rsidR="008C753D" w:rsidRDefault="008C753D" w:rsidP="008C753D">
      <w:pPr>
        <w:pStyle w:val="Default"/>
      </w:pPr>
    </w:p>
    <w:p w14:paraId="51E59272" w14:textId="77777777" w:rsidR="008C753D" w:rsidRDefault="008C753D" w:rsidP="008C753D">
      <w:pPr>
        <w:pStyle w:val="Default"/>
      </w:pPr>
      <w:r>
        <w:t xml:space="preserve">If the Proposer believes any proposal content contains trade secrets or other proprietary information that the Proposer believes would cause substantial injury to the Proposer’s competitive position if disclosed, the Proposer may request that MTC withhold from disclosure such proprietary materials by marking each page containing proprietary information, including financial information, if any, required to be submitted under Section VII of this RFP, as confidential and shall include the following notice at the front of its proposal: </w:t>
      </w:r>
    </w:p>
    <w:p w14:paraId="6F2FF607" w14:textId="77777777" w:rsidR="008C753D" w:rsidRDefault="008C753D" w:rsidP="008C753D">
      <w:pPr>
        <w:pStyle w:val="Default"/>
      </w:pPr>
    </w:p>
    <w:p w14:paraId="1DFE69D9" w14:textId="77777777" w:rsidR="008C753D" w:rsidRDefault="008C753D" w:rsidP="008C753D">
      <w:pPr>
        <w:pStyle w:val="Default"/>
        <w:ind w:left="720" w:right="720"/>
      </w:pPr>
      <w:r>
        <w:t xml:space="preserve">“The data on the following pages of this proposal, including financial information submitted under Section VII of the RFP marked along the right margin with a vertical line, contain technical or financial information that constitute trade secrets and/or that, if disclosed, would cause substantial injury to the Proposer’s competitive position. The Proposer requests that such data be used for review by MTC </w:t>
      </w:r>
      <w:proofErr w:type="gramStart"/>
      <w:r>
        <w:t>only, but</w:t>
      </w:r>
      <w:proofErr w:type="gramEnd"/>
      <w:r>
        <w:t xml:space="preserve"> understands that exemption from disclosure will be limited by MTC’s obligations under the California Public Records Act. If an agreement is </w:t>
      </w:r>
      <w:r>
        <w:lastRenderedPageBreak/>
        <w:t>awarded to the Proposer submitting this proposal, MTC shall have the right to use or disclose the data, unless otherwise provided by law. [List p</w:t>
      </w:r>
      <w:r w:rsidR="00A87403">
        <w:t>ages].”</w:t>
      </w:r>
    </w:p>
    <w:p w14:paraId="442F74AF" w14:textId="77777777" w:rsidR="008C753D" w:rsidRDefault="008C753D" w:rsidP="008C753D">
      <w:pPr>
        <w:pStyle w:val="Default"/>
      </w:pPr>
    </w:p>
    <w:p w14:paraId="6B9C4905" w14:textId="77777777" w:rsidR="008C753D" w:rsidRDefault="008C753D" w:rsidP="008C753D">
      <w:pPr>
        <w:pStyle w:val="Default"/>
      </w:pPr>
      <w:r>
        <w:t xml:space="preserve">Failure to include this notice with relevant page numbers shall render any “confidential/proprietary” markings inadequate. Individual pages shall accordingly not be treated confidentially.  By submitting a proposal with portions marked as confidential or proprietary, a Proposer represents it has a good faith belief that such portions are exempt from disclosure under the California Public Records Act. </w:t>
      </w:r>
      <w:r>
        <w:rPr>
          <w:b/>
          <w:bCs/>
        </w:rPr>
        <w:t>Any language purporting to render the entire proposal confidential or proprietary will be regarded as ineffective and will be disregarded. In addition, the Proposer may not designate any required proposal forms or the cost proposal as confidential. Consequently, any language purporting to render any proposal forms or the cost proposal as confidential or proprietary will be regarded as ineffective and will be disregarded.</w:t>
      </w:r>
    </w:p>
    <w:p w14:paraId="65AA30C9" w14:textId="77777777" w:rsidR="008C753D" w:rsidRDefault="008C753D" w:rsidP="008C753D">
      <w:pPr>
        <w:pStyle w:val="Default"/>
      </w:pPr>
    </w:p>
    <w:p w14:paraId="4D1E857B" w14:textId="77777777" w:rsidR="008C753D" w:rsidRDefault="008C753D" w:rsidP="008C753D">
      <w:pPr>
        <w:pStyle w:val="Default"/>
      </w:pPr>
      <w:r>
        <w:t xml:space="preserve">In the event properly marked data is requested pursuant to the California Public Records Act, the Proposer will be advised of the request. If the proposal requests that MTC withhold such data from disclosure and MTC complies with the Proposer’s request, the Proposer shall assume all responsibility for redacting the proposal; defending any challenges resulting from the non-disclosure; indemnifying, defending MTC and holding MTC harmless from and against all claims, legal proceedings, and resulting damages and costs (including but not limited to attorneys’ fees that may be awarded to the party requesting such Proposer information); and paying any and all costs and expenses relating to the withholding of the Proposer information. </w:t>
      </w:r>
      <w:proofErr w:type="gramStart"/>
      <w:r>
        <w:t>Proposer</w:t>
      </w:r>
      <w:proofErr w:type="gramEnd"/>
      <w:r>
        <w:t xml:space="preserve"> agrees that MTC’s sole involvement in any litigation resulting from MTC’s withholding of records shall be to retain the records until otherwise ordered by a court.</w:t>
      </w:r>
    </w:p>
    <w:p w14:paraId="26F3A031" w14:textId="77777777" w:rsidR="008C753D" w:rsidRDefault="008C753D" w:rsidP="008C753D">
      <w:pPr>
        <w:rPr>
          <w:szCs w:val="24"/>
        </w:rPr>
      </w:pPr>
    </w:p>
    <w:p w14:paraId="6B554FD7" w14:textId="77777777" w:rsidR="008C753D" w:rsidRDefault="008C753D" w:rsidP="008C753D">
      <w:pPr>
        <w:rPr>
          <w:szCs w:val="24"/>
        </w:rPr>
      </w:pPr>
      <w:r>
        <w:rPr>
          <w:szCs w:val="24"/>
        </w:rPr>
        <w:t xml:space="preserve">If the Proposer does not follow </w:t>
      </w:r>
      <w:proofErr w:type="gramStart"/>
      <w:r>
        <w:rPr>
          <w:szCs w:val="24"/>
        </w:rPr>
        <w:t>all of</w:t>
      </w:r>
      <w:proofErr w:type="gramEnd"/>
      <w:r>
        <w:rPr>
          <w:szCs w:val="24"/>
        </w:rPr>
        <w:t xml:space="preserve"> the requirements in this section for withholding proprietary information as exempt from disclosure under the California Public Records Act, MTC shall have no obligation to withhold the information from disclosure, and the Proposer shall not have a right to make a claim or maintain any legal action against MTC or its commissioners, officers, employees or agents in connection with such disclosure.</w:t>
      </w:r>
    </w:p>
    <w:p w14:paraId="42E4D55B" w14:textId="77777777" w:rsidR="00003761" w:rsidRDefault="00003761" w:rsidP="00003761">
      <w:pPr>
        <w:numPr>
          <w:ilvl w:val="12"/>
          <w:numId w:val="0"/>
        </w:numPr>
        <w:rPr>
          <w:color w:val="000000"/>
        </w:rPr>
      </w:pPr>
    </w:p>
    <w:p w14:paraId="5FD9CD69" w14:textId="77777777" w:rsidR="0001756E" w:rsidRPr="008E2FD7" w:rsidRDefault="009C1B4D" w:rsidP="003904A3">
      <w:pPr>
        <w:pStyle w:val="Heading2"/>
      </w:pPr>
      <w:bookmarkStart w:id="99" w:name="_Toc149051118"/>
      <w:r w:rsidRPr="00DF2B62">
        <w:t>E.</w:t>
      </w:r>
      <w:r w:rsidR="00B44AEA">
        <w:t xml:space="preserve"> </w:t>
      </w:r>
      <w:r w:rsidRPr="00DF2B62">
        <w:t xml:space="preserve"> Key Personnel</w:t>
      </w:r>
      <w:bookmarkEnd w:id="96"/>
      <w:bookmarkEnd w:id="97"/>
      <w:bookmarkEnd w:id="98"/>
      <w:bookmarkEnd w:id="99"/>
    </w:p>
    <w:p w14:paraId="41AA2EAE" w14:textId="77777777" w:rsidR="009C1B4D" w:rsidRDefault="009C1B4D">
      <w:pPr>
        <w:pStyle w:val="needspendofline"/>
        <w:spacing w:before="0" w:after="0"/>
        <w:rPr>
          <w:color w:val="auto"/>
        </w:rPr>
      </w:pPr>
      <w:r>
        <w:rPr>
          <w:color w:val="auto"/>
        </w:rPr>
        <w:t xml:space="preserve">Key </w:t>
      </w:r>
      <w:r w:rsidR="00051575">
        <w:rPr>
          <w:color w:val="auto"/>
        </w:rPr>
        <w:t>Proposer personnel</w:t>
      </w:r>
      <w:r>
        <w:rPr>
          <w:color w:val="auto"/>
        </w:rPr>
        <w:t xml:space="preserve"> assigned to the project are expected to remain on the project. Any change in key </w:t>
      </w:r>
      <w:r w:rsidR="00051575">
        <w:rPr>
          <w:color w:val="auto"/>
        </w:rPr>
        <w:t xml:space="preserve">personnel </w:t>
      </w:r>
      <w:r>
        <w:rPr>
          <w:color w:val="auto"/>
        </w:rPr>
        <w:t>o</w:t>
      </w:r>
      <w:r w:rsidR="00051575">
        <w:rPr>
          <w:color w:val="auto"/>
        </w:rPr>
        <w:t>n</w:t>
      </w:r>
      <w:r>
        <w:rPr>
          <w:color w:val="auto"/>
        </w:rPr>
        <w:t xml:space="preserve"> the proposed project team is subject to prior written approval of MTC. Removal of any key </w:t>
      </w:r>
      <w:r w:rsidR="00051575">
        <w:rPr>
          <w:color w:val="auto"/>
        </w:rPr>
        <w:t xml:space="preserve">personnel </w:t>
      </w:r>
      <w:r>
        <w:rPr>
          <w:color w:val="auto"/>
        </w:rPr>
        <w:t xml:space="preserve">identified in the proposal without written consent of the </w:t>
      </w:r>
      <w:r w:rsidR="00051575">
        <w:rPr>
          <w:color w:val="auto"/>
        </w:rPr>
        <w:t xml:space="preserve">MTC </w:t>
      </w:r>
      <w:r>
        <w:rPr>
          <w:color w:val="auto"/>
        </w:rPr>
        <w:t>Project Manager may be considered a material breach of contract.</w:t>
      </w:r>
    </w:p>
    <w:p w14:paraId="38CD9484" w14:textId="77777777" w:rsidR="009C1B4D" w:rsidRDefault="009C1B4D">
      <w:pPr>
        <w:numPr>
          <w:ilvl w:val="12"/>
          <w:numId w:val="0"/>
        </w:numPr>
      </w:pPr>
    </w:p>
    <w:p w14:paraId="41C7547C" w14:textId="77777777" w:rsidR="009C1B4D" w:rsidRDefault="004A33DD" w:rsidP="00BB2AD5">
      <w:pPr>
        <w:pStyle w:val="Heading2"/>
      </w:pPr>
      <w:bookmarkStart w:id="100" w:name="_Toc149051119"/>
      <w:r>
        <w:t>F</w:t>
      </w:r>
      <w:r w:rsidR="009C1B4D">
        <w:t xml:space="preserve">. </w:t>
      </w:r>
      <w:r w:rsidR="00B44AEA">
        <w:t xml:space="preserve"> </w:t>
      </w:r>
      <w:r w:rsidR="009C1B4D">
        <w:t>Conflicts Of Interest</w:t>
      </w:r>
      <w:bookmarkEnd w:id="100"/>
    </w:p>
    <w:p w14:paraId="1700EC4C" w14:textId="77777777" w:rsidR="00003761" w:rsidRDefault="00003761" w:rsidP="00003761">
      <w:pPr>
        <w:spacing w:after="120"/>
      </w:pPr>
      <w:r>
        <w:t xml:space="preserve">By submitting a </w:t>
      </w:r>
      <w:r w:rsidR="00051575">
        <w:t>proposal</w:t>
      </w:r>
      <w:r>
        <w:t xml:space="preserve">, the Proposer represents and warrants that no commissioner, </w:t>
      </w:r>
      <w:proofErr w:type="gramStart"/>
      <w:r>
        <w:t>officer</w:t>
      </w:r>
      <w:proofErr w:type="gramEnd"/>
      <w:r>
        <w:t xml:space="preserve"> or employee of MTC is in any manner interested directly or indirectly in the </w:t>
      </w:r>
      <w:r w:rsidR="00051575">
        <w:t>p</w:t>
      </w:r>
      <w:r>
        <w:t>roposal or in the contract that may be made under it or in any profits expected to arise therefrom, as set forth in Californi</w:t>
      </w:r>
      <w:r w:rsidR="00A87403">
        <w:t>a Government Code Section 1090.</w:t>
      </w:r>
    </w:p>
    <w:p w14:paraId="1975CB85" w14:textId="77777777" w:rsidR="00003761" w:rsidRDefault="00003761" w:rsidP="00003761">
      <w:pPr>
        <w:spacing w:after="120"/>
      </w:pPr>
      <w:r>
        <w:t xml:space="preserve">The Proposer further warrants and represents that it presently has no interest and agrees that it will not acquire any interest that would present a conflict of interest under California Government Code Sections 1090 </w:t>
      </w:r>
      <w:r>
        <w:rPr>
          <w:i/>
        </w:rPr>
        <w:t xml:space="preserve">et seq. </w:t>
      </w:r>
      <w:r>
        <w:t xml:space="preserve">or 87100 </w:t>
      </w:r>
      <w:r>
        <w:rPr>
          <w:i/>
        </w:rPr>
        <w:t xml:space="preserve">et seq. </w:t>
      </w:r>
      <w:r>
        <w:t xml:space="preserve">during the performance of services under any contract resulting from this RFP and that it will not knowingly employ any person </w:t>
      </w:r>
      <w:r>
        <w:lastRenderedPageBreak/>
        <w:t xml:space="preserve">having such an interest. Violation of this provision may result in the contract being </w:t>
      </w:r>
      <w:r w:rsidR="00A87403">
        <w:t>deemed void and unenforceable.</w:t>
      </w:r>
    </w:p>
    <w:p w14:paraId="570D71BA" w14:textId="77777777" w:rsidR="009C1B4D" w:rsidRPr="00BB2AD5" w:rsidRDefault="002A527A" w:rsidP="00BB2AD5">
      <w:pPr>
        <w:spacing w:after="120"/>
        <w:rPr>
          <w:b/>
          <w:i/>
        </w:rPr>
      </w:pPr>
      <w:r>
        <w:t xml:space="preserve">Whenever MTC is awarding a contract that involves the rendering of advice, it will consider whether there exists the potential for bias, because of other activities, </w:t>
      </w:r>
      <w:proofErr w:type="gramStart"/>
      <w:r>
        <w:t>relationships</w:t>
      </w:r>
      <w:proofErr w:type="gramEnd"/>
      <w:r>
        <w:t xml:space="preserve"> or contracts of the Proposer, and if so, whether any potential bias can be mitigated acceptably by MTC and the Proposer.  After award, the </w:t>
      </w:r>
      <w:r w:rsidR="00BE7F36">
        <w:t>winning Proposer</w:t>
      </w:r>
      <w:r>
        <w:t xml:space="preserve"> </w:t>
      </w:r>
      <w:r w:rsidR="009C1B4D">
        <w:t xml:space="preserve">shall take all reasonable measures to preclude the existence or development of an organizational conflict of interest in connection with work performed under the agreement resulting from this and other </w:t>
      </w:r>
      <w:r w:rsidR="00F2075F">
        <w:t>MTC</w:t>
      </w:r>
      <w:r w:rsidR="00C8229F">
        <w:t xml:space="preserve"> </w:t>
      </w:r>
      <w:r w:rsidR="009C1B4D">
        <w:t xml:space="preserve">solicitations.  An organizational conflict of interest occurs when, due to other activities, relationships, or contracts, a firm or person is unable, or potentially unable, to render impartial assistance or advice to </w:t>
      </w:r>
      <w:r w:rsidR="00F2075F">
        <w:t>MTC</w:t>
      </w:r>
      <w:r w:rsidR="009C1B4D">
        <w:t xml:space="preserve">; a firm or person’s objectivity in performing the contract work is or might be impaired; or a firm or person has an unfair competitive advantage in proposing for award of a contract as a result of information gained in performance of this or some other </w:t>
      </w:r>
      <w:r w:rsidR="001B708A">
        <w:t>p</w:t>
      </w:r>
      <w:r w:rsidR="00A87403">
        <w:t>roject.</w:t>
      </w:r>
    </w:p>
    <w:p w14:paraId="39D0C031" w14:textId="77777777" w:rsidR="009C1B4D" w:rsidRDefault="009C1B4D">
      <w:pPr>
        <w:tabs>
          <w:tab w:val="left" w:pos="720"/>
        </w:tabs>
        <w:spacing w:before="240" w:after="240"/>
      </w:pPr>
      <w:r>
        <w:t xml:space="preserve">Proposer shall not engage the services of any subcontractor or independent contractor on any work related to this </w:t>
      </w:r>
      <w:r w:rsidR="00066BD7">
        <w:t xml:space="preserve">RFP </w:t>
      </w:r>
      <w:r>
        <w:t xml:space="preserve">if the subcontractor or independent contractor, or any employee of the subcontractor or independent contractor, has an actual or apparent organizational conflict of interest related to work or services contemplated under this </w:t>
      </w:r>
      <w:r w:rsidR="00066BD7">
        <w:t>RFP</w:t>
      </w:r>
      <w:r w:rsidR="00A87403">
        <w:t>.</w:t>
      </w:r>
    </w:p>
    <w:p w14:paraId="1869E68E" w14:textId="77777777" w:rsidR="007644FC" w:rsidRDefault="004A33DD" w:rsidP="007644FC">
      <w:pPr>
        <w:pStyle w:val="Heading2"/>
      </w:pPr>
      <w:bookmarkStart w:id="101" w:name="_Toc149051120"/>
      <w:r w:rsidRPr="007644FC">
        <w:t>G.  Personally Identifiable Information</w:t>
      </w:r>
      <w:bookmarkEnd w:id="101"/>
    </w:p>
    <w:p w14:paraId="31BE8564" w14:textId="77777777" w:rsidR="007644FC" w:rsidRPr="007644FC" w:rsidRDefault="007644FC" w:rsidP="007644FC">
      <w:pPr>
        <w:rPr>
          <w:b/>
          <w:i/>
          <w:color w:val="FF0000"/>
        </w:rPr>
      </w:pPr>
      <w:r w:rsidRPr="007644FC">
        <w:rPr>
          <w:b/>
          <w:i/>
          <w:color w:val="FF0000"/>
        </w:rPr>
        <w:t>&lt;delete and insert “Not Used” if not applicable&gt;</w:t>
      </w:r>
    </w:p>
    <w:p w14:paraId="751022D2" w14:textId="77777777" w:rsidR="004A33DD" w:rsidRPr="007644FC" w:rsidRDefault="00BE7F36" w:rsidP="007644FC">
      <w:r>
        <w:t>Proposer</w:t>
      </w:r>
      <w:r w:rsidR="004A33DD" w:rsidRPr="007644FC">
        <w:t xml:space="preserve"> agrees to comply with the special provisions related to the access and protection of personally identifiable information set forth in Attachment </w:t>
      </w:r>
      <w:r w:rsidR="00066BD7">
        <w:t>F</w:t>
      </w:r>
      <w:r w:rsidR="004A33DD" w:rsidRPr="007644FC">
        <w:t xml:space="preserve">, </w:t>
      </w:r>
      <w:r w:rsidR="004A33DD" w:rsidRPr="00934107">
        <w:rPr>
          <w:u w:val="single"/>
        </w:rPr>
        <w:t>Special Conditions Re</w:t>
      </w:r>
      <w:r w:rsidR="00066BD7">
        <w:rPr>
          <w:u w:val="single"/>
        </w:rPr>
        <w:t>lating to</w:t>
      </w:r>
      <w:r w:rsidR="004A33DD" w:rsidRPr="00934107">
        <w:rPr>
          <w:u w:val="single"/>
        </w:rPr>
        <w:t xml:space="preserve"> Personally Identifiable Information</w:t>
      </w:r>
      <w:r w:rsidR="004A33DD" w:rsidRPr="007644FC">
        <w:t xml:space="preserve"> of </w:t>
      </w:r>
      <w:r w:rsidR="004A33DD" w:rsidRPr="00387901">
        <w:rPr>
          <w:i/>
        </w:rPr>
        <w:t xml:space="preserve">Appendix </w:t>
      </w:r>
      <w:r w:rsidR="005F6DE9">
        <w:rPr>
          <w:i/>
        </w:rPr>
        <w:t>D</w:t>
      </w:r>
      <w:r w:rsidR="004A33DD" w:rsidRPr="007644FC">
        <w:t xml:space="preserve">, </w:t>
      </w:r>
      <w:r w:rsidR="00E941BE" w:rsidRPr="00934107">
        <w:rPr>
          <w:u w:val="single"/>
        </w:rPr>
        <w:t>MTC Standard Consultant</w:t>
      </w:r>
      <w:r w:rsidR="004A33DD" w:rsidRPr="00934107">
        <w:rPr>
          <w:u w:val="single"/>
        </w:rPr>
        <w:t xml:space="preserve"> </w:t>
      </w:r>
      <w:r w:rsidR="00E941BE" w:rsidRPr="00934107">
        <w:rPr>
          <w:u w:val="single"/>
        </w:rPr>
        <w:t>Contract</w:t>
      </w:r>
      <w:r w:rsidR="004A33DD" w:rsidRPr="007644FC">
        <w:t>.</w:t>
      </w:r>
    </w:p>
    <w:p w14:paraId="0714B5CC" w14:textId="77777777" w:rsidR="00E941BE" w:rsidRDefault="00E941BE" w:rsidP="007644FC">
      <w:pPr>
        <w:rPr>
          <w:bCs/>
        </w:rPr>
      </w:pPr>
    </w:p>
    <w:p w14:paraId="408F0EFA" w14:textId="77777777" w:rsidR="007644FC" w:rsidRPr="007644FC" w:rsidRDefault="004A33DD" w:rsidP="007644FC">
      <w:pPr>
        <w:pStyle w:val="Heading2"/>
      </w:pPr>
      <w:bookmarkStart w:id="102" w:name="_Toc149051121"/>
      <w:r w:rsidRPr="007644FC">
        <w:t>H.  Pre-Award Audit</w:t>
      </w:r>
      <w:bookmarkEnd w:id="102"/>
      <w:r w:rsidRPr="007644FC">
        <w:t xml:space="preserve">  </w:t>
      </w:r>
    </w:p>
    <w:p w14:paraId="4B3E6BAE" w14:textId="77777777" w:rsidR="004A33DD" w:rsidRPr="007644FC" w:rsidRDefault="004A33DD" w:rsidP="007644FC">
      <w:pPr>
        <w:rPr>
          <w:b/>
          <w:i/>
          <w:color w:val="FF0000"/>
        </w:rPr>
      </w:pPr>
      <w:r w:rsidRPr="007644FC">
        <w:rPr>
          <w:b/>
          <w:i/>
          <w:color w:val="FF0000"/>
        </w:rPr>
        <w:t>&lt;delete and insert “Not Used” if not applicable&gt;</w:t>
      </w:r>
    </w:p>
    <w:p w14:paraId="34B5CA67" w14:textId="77777777" w:rsidR="004A33DD" w:rsidRPr="007644FC" w:rsidRDefault="004A33DD" w:rsidP="007644FC">
      <w:r w:rsidRPr="007644FC">
        <w:t xml:space="preserve">Federally funded contracts </w:t>
      </w:r>
      <w:r w:rsidR="00C42D9E">
        <w:t xml:space="preserve">may </w:t>
      </w:r>
      <w:r w:rsidRPr="007644FC">
        <w:t xml:space="preserve">require a pre-award audit.  The pre-award audit examines the </w:t>
      </w:r>
      <w:r w:rsidR="00BE7F36">
        <w:t>Proposer</w:t>
      </w:r>
      <w:r w:rsidRPr="007644FC">
        <w:t xml:space="preserve">’s accounting, estimating, administrative systems, proposed costs, financial condition, and </w:t>
      </w:r>
      <w:r w:rsidR="00A87403">
        <w:t>the proposed contract language.</w:t>
      </w:r>
    </w:p>
    <w:p w14:paraId="3D22A33D" w14:textId="77777777" w:rsidR="000A7432" w:rsidRPr="00204465" w:rsidRDefault="000A7432" w:rsidP="00E67020">
      <w:pPr>
        <w:pStyle w:val="Heading1"/>
      </w:pPr>
    </w:p>
    <w:p w14:paraId="74DD427C" w14:textId="77777777" w:rsidR="00E613E6" w:rsidRDefault="00204465" w:rsidP="00204465">
      <w:pPr>
        <w:pStyle w:val="Heading2"/>
      </w:pPr>
      <w:bookmarkStart w:id="103" w:name="_Toc149051122"/>
      <w:r>
        <w:t xml:space="preserve">I.  </w:t>
      </w:r>
      <w:r w:rsidR="00E613E6">
        <w:t>Web-Based</w:t>
      </w:r>
      <w:r w:rsidR="000A7432">
        <w:t xml:space="preserve"> </w:t>
      </w:r>
      <w:r w:rsidR="00E613E6">
        <w:t>Communication</w:t>
      </w:r>
      <w:bookmarkEnd w:id="103"/>
      <w:r w:rsidR="00E613E6">
        <w:t xml:space="preserve"> </w:t>
      </w:r>
    </w:p>
    <w:p w14:paraId="674C7B64" w14:textId="77777777" w:rsidR="006714A4" w:rsidRDefault="00BE7F36" w:rsidP="009969F2">
      <w:pPr>
        <w:tabs>
          <w:tab w:val="left" w:pos="5562"/>
        </w:tabs>
      </w:pPr>
      <w:r>
        <w:t>Proposer</w:t>
      </w:r>
      <w:r w:rsidR="006714A4">
        <w:t xml:space="preserve"> agrees to submit all communication and required documentation, including but not limited to invoices, </w:t>
      </w:r>
      <w:r w:rsidR="003E4F79">
        <w:t>requests for contract modifications</w:t>
      </w:r>
      <w:r w:rsidR="006714A4">
        <w:t xml:space="preserve">, etc. </w:t>
      </w:r>
      <w:r w:rsidR="000C564F">
        <w:t>to</w:t>
      </w:r>
      <w:r w:rsidR="006714A4">
        <w:t xml:space="preserve"> the MTC Project Manager or his/her designee </w:t>
      </w:r>
      <w:r w:rsidR="00780529">
        <w:t xml:space="preserve">via a web-based system designated by MTC </w:t>
      </w:r>
      <w:r w:rsidR="000C564F">
        <w:t>to</w:t>
      </w:r>
      <w:r w:rsidR="00780529">
        <w:t xml:space="preserve"> which MTC will provide system access</w:t>
      </w:r>
      <w:r w:rsidR="00A87403">
        <w:t>.</w:t>
      </w:r>
    </w:p>
    <w:p w14:paraId="7C269E57" w14:textId="77777777" w:rsidR="006714A4" w:rsidRPr="00E613E6" w:rsidRDefault="006714A4" w:rsidP="000A02EC"/>
    <w:p w14:paraId="709568D6" w14:textId="77777777" w:rsidR="00342594" w:rsidRDefault="00342594" w:rsidP="00342594">
      <w:pPr>
        <w:pStyle w:val="Heading2"/>
      </w:pPr>
      <w:bookmarkStart w:id="104" w:name="_Toc149051123"/>
      <w:r>
        <w:t>J.  Prevailing Wage Requirements</w:t>
      </w:r>
      <w:bookmarkEnd w:id="104"/>
    </w:p>
    <w:p w14:paraId="2EE3D60D" w14:textId="77777777" w:rsidR="00342594" w:rsidRDefault="00342594" w:rsidP="003B71B1">
      <w:r>
        <w:t>Proposer and all subconsultants</w:t>
      </w:r>
      <w:r>
        <w:rPr>
          <w:u w:val="single"/>
        </w:rPr>
        <w:t xml:space="preserve">, to the extent the work of such subconsultants under this Agreement is subject to California Labor Code Section 1720 </w:t>
      </w:r>
      <w:r>
        <w:rPr>
          <w:i/>
          <w:iCs/>
          <w:u w:val="single"/>
        </w:rPr>
        <w:t>et seq</w:t>
      </w:r>
      <w:r>
        <w:rPr>
          <w:u w:val="single"/>
        </w:rPr>
        <w:t>.,</w:t>
      </w:r>
      <w:r>
        <w:t xml:space="preserve"> shall be registered with the Department of Industrial Relations pursuant to Labor Code section 1725.5, prior to Proposal submission.  See Article XX of the MTC Standard Consultant Contract attached as </w:t>
      </w:r>
      <w:r>
        <w:rPr>
          <w:i/>
        </w:rPr>
        <w:t xml:space="preserve">Appendix D </w:t>
      </w:r>
      <w:r w:rsidRPr="00FD7BD8">
        <w:t>for additional prevailing wage requirements.</w:t>
      </w:r>
    </w:p>
    <w:p w14:paraId="75977162" w14:textId="77777777" w:rsidR="003B71B1" w:rsidRDefault="003B71B1" w:rsidP="003B71B1"/>
    <w:p w14:paraId="4DE5B370" w14:textId="77777777" w:rsidR="00A12C22" w:rsidRDefault="00342594" w:rsidP="00204465">
      <w:pPr>
        <w:pStyle w:val="Heading2"/>
      </w:pPr>
      <w:bookmarkStart w:id="105" w:name="_Toc149051124"/>
      <w:r>
        <w:lastRenderedPageBreak/>
        <w:t xml:space="preserve">K.  </w:t>
      </w:r>
      <w:r w:rsidR="004E4B8C" w:rsidRPr="00C42D9E">
        <w:t xml:space="preserve">Payment, </w:t>
      </w:r>
      <w:r w:rsidR="000A7432" w:rsidRPr="00C42D9E">
        <w:t>Sub-</w:t>
      </w:r>
      <w:proofErr w:type="gramStart"/>
      <w:r w:rsidR="000A7432" w:rsidRPr="00C42D9E">
        <w:t>Contractor</w:t>
      </w:r>
      <w:proofErr w:type="gramEnd"/>
      <w:r w:rsidR="000A7432" w:rsidRPr="00C42D9E">
        <w:t xml:space="preserve"> </w:t>
      </w:r>
      <w:r w:rsidR="00E613E6" w:rsidRPr="00C42D9E">
        <w:t xml:space="preserve">and Prevailing Wage </w:t>
      </w:r>
      <w:r w:rsidR="000A7432" w:rsidRPr="00C42D9E">
        <w:t>Information</w:t>
      </w:r>
      <w:bookmarkEnd w:id="105"/>
    </w:p>
    <w:p w14:paraId="0021ACD4" w14:textId="77777777" w:rsidR="00A12C22" w:rsidRPr="000A7432" w:rsidRDefault="00A12C22" w:rsidP="00A12C22">
      <w:r w:rsidRPr="00C42D9E">
        <w:t>Proposer agrees to submit payment, sub-contractor utilization and if applicable certified payroll information for contracts with prevailing wage requirements via a web-based system designated</w:t>
      </w:r>
      <w:r>
        <w:t xml:space="preserve"> by MTC to which MT</w:t>
      </w:r>
      <w:r w:rsidR="00A87403">
        <w:t>C will provide system access.</w:t>
      </w:r>
    </w:p>
    <w:p w14:paraId="26EFEC07" w14:textId="77777777" w:rsidR="00A12C22" w:rsidRPr="00A12C22" w:rsidRDefault="00A12C22" w:rsidP="00A12C22"/>
    <w:p w14:paraId="5D3E860F" w14:textId="77777777" w:rsidR="000A7432" w:rsidRDefault="00342594" w:rsidP="00204465">
      <w:pPr>
        <w:pStyle w:val="Heading2"/>
      </w:pPr>
      <w:bookmarkStart w:id="106" w:name="_Toc149051125"/>
      <w:r>
        <w:t>L</w:t>
      </w:r>
      <w:r w:rsidR="00204465" w:rsidRPr="007644FC">
        <w:t xml:space="preserve">.  </w:t>
      </w:r>
      <w:r w:rsidR="00A12C22">
        <w:t>Cooperative Use</w:t>
      </w:r>
      <w:bookmarkEnd w:id="106"/>
    </w:p>
    <w:p w14:paraId="42A9DA8C" w14:textId="77777777" w:rsidR="00A12C22" w:rsidRPr="00A12C22" w:rsidRDefault="00A12C22" w:rsidP="00A12C22">
      <w:pPr>
        <w:rPr>
          <w:b/>
          <w:i/>
          <w:color w:val="FF0000"/>
        </w:rPr>
      </w:pPr>
      <w:r w:rsidRPr="00A12C22">
        <w:rPr>
          <w:b/>
          <w:i/>
          <w:color w:val="FF0000"/>
        </w:rPr>
        <w:t>&lt;delete and insert “Not Used” if not applicable&gt;</w:t>
      </w:r>
    </w:p>
    <w:p w14:paraId="0931F252" w14:textId="77777777" w:rsidR="00204465" w:rsidRDefault="00A12C22" w:rsidP="00204465">
      <w:pPr>
        <w:rPr>
          <w:szCs w:val="24"/>
        </w:rPr>
      </w:pPr>
      <w:r w:rsidRPr="00A12C22">
        <w:rPr>
          <w:szCs w:val="24"/>
        </w:rPr>
        <w:t xml:space="preserve">The </w:t>
      </w:r>
      <w:r>
        <w:rPr>
          <w:szCs w:val="24"/>
        </w:rPr>
        <w:t>Bay Area Toll Authority</w:t>
      </w:r>
      <w:r w:rsidRPr="00A12C22">
        <w:rPr>
          <w:szCs w:val="24"/>
        </w:rPr>
        <w:t xml:space="preserve"> (</w:t>
      </w:r>
      <w:r>
        <w:rPr>
          <w:szCs w:val="24"/>
        </w:rPr>
        <w:t>BATA</w:t>
      </w:r>
      <w:r w:rsidRPr="00A12C22">
        <w:rPr>
          <w:szCs w:val="24"/>
        </w:rPr>
        <w:t>), Metropolitan Transportation Commission Service Authority for Freeways and Expressways (MTC SAFE), Bay Area Hea</w:t>
      </w:r>
      <w:r w:rsidR="005105E0">
        <w:rPr>
          <w:szCs w:val="24"/>
        </w:rPr>
        <w:t xml:space="preserve">dquarters Authority (BAHA), </w:t>
      </w:r>
      <w:r w:rsidRPr="00A12C22">
        <w:rPr>
          <w:szCs w:val="24"/>
        </w:rPr>
        <w:t xml:space="preserve">Bay Area Infrastructure Financing Authority (BAIFA) </w:t>
      </w:r>
      <w:r w:rsidR="008C0FB6" w:rsidRPr="008C0FB6">
        <w:rPr>
          <w:szCs w:val="24"/>
        </w:rPr>
        <w:t>and Association of Bay Area Governments (ABAG)</w:t>
      </w:r>
      <w:r w:rsidR="006F3BDA">
        <w:rPr>
          <w:szCs w:val="24"/>
        </w:rPr>
        <w:t xml:space="preserve"> </w:t>
      </w:r>
      <w:r w:rsidRPr="00A12C22">
        <w:rPr>
          <w:szCs w:val="24"/>
        </w:rPr>
        <w:t>may utilize this RF</w:t>
      </w:r>
      <w:r>
        <w:rPr>
          <w:szCs w:val="24"/>
        </w:rPr>
        <w:t>P</w:t>
      </w:r>
      <w:r w:rsidRPr="00A12C22">
        <w:rPr>
          <w:szCs w:val="24"/>
        </w:rPr>
        <w:t xml:space="preserve"> to obtain </w:t>
      </w:r>
      <w:r>
        <w:rPr>
          <w:szCs w:val="24"/>
        </w:rPr>
        <w:t>___________</w:t>
      </w:r>
      <w:r w:rsidRPr="00A12C22">
        <w:rPr>
          <w:szCs w:val="24"/>
        </w:rPr>
        <w:t>, at the same terms and conditions included in this RF</w:t>
      </w:r>
      <w:r>
        <w:rPr>
          <w:szCs w:val="24"/>
        </w:rPr>
        <w:t>P</w:t>
      </w:r>
      <w:r w:rsidRPr="00A12C22">
        <w:rPr>
          <w:szCs w:val="24"/>
        </w:rPr>
        <w:t xml:space="preserve"> and firms </w:t>
      </w:r>
      <w:r>
        <w:rPr>
          <w:szCs w:val="24"/>
        </w:rPr>
        <w:t>Proposal</w:t>
      </w:r>
      <w:r w:rsidRPr="00A12C22">
        <w:rPr>
          <w:szCs w:val="24"/>
        </w:rPr>
        <w:t xml:space="preserve"> during the period of time that </w:t>
      </w:r>
      <w:r>
        <w:rPr>
          <w:szCs w:val="24"/>
        </w:rPr>
        <w:t xml:space="preserve">the </w:t>
      </w:r>
      <w:r w:rsidRPr="00A12C22">
        <w:rPr>
          <w:szCs w:val="24"/>
        </w:rPr>
        <w:t>contract resulting from this RF</w:t>
      </w:r>
      <w:r>
        <w:rPr>
          <w:szCs w:val="24"/>
        </w:rPr>
        <w:t>P</w:t>
      </w:r>
      <w:r w:rsidRPr="00A12C22">
        <w:rPr>
          <w:szCs w:val="24"/>
        </w:rPr>
        <w:t xml:space="preserve"> </w:t>
      </w:r>
      <w:r>
        <w:rPr>
          <w:szCs w:val="24"/>
        </w:rPr>
        <w:t>is</w:t>
      </w:r>
      <w:r w:rsidR="00204465">
        <w:rPr>
          <w:szCs w:val="24"/>
        </w:rPr>
        <w:t xml:space="preserve"> in effect.</w:t>
      </w:r>
    </w:p>
    <w:p w14:paraId="5C29F5E0" w14:textId="77777777" w:rsidR="005105E0" w:rsidRPr="00D51F19" w:rsidRDefault="005105E0" w:rsidP="00204465"/>
    <w:p w14:paraId="50CA7428" w14:textId="77777777" w:rsidR="00204465" w:rsidRDefault="00342594" w:rsidP="00204465">
      <w:pPr>
        <w:pStyle w:val="Heading2"/>
        <w:spacing w:after="0"/>
      </w:pPr>
      <w:bookmarkStart w:id="107" w:name="_Toc464112756"/>
      <w:bookmarkStart w:id="108" w:name="_Toc149051126"/>
      <w:r>
        <w:t>M</w:t>
      </w:r>
      <w:r w:rsidR="00204465">
        <w:t>.  Disadvantaged Business Enterprise (DBE) Requirement</w:t>
      </w:r>
      <w:bookmarkEnd w:id="107"/>
      <w:bookmarkEnd w:id="108"/>
    </w:p>
    <w:p w14:paraId="01D6FDF3" w14:textId="77777777" w:rsidR="00204465" w:rsidRPr="00E1157A" w:rsidRDefault="00204465" w:rsidP="00204465">
      <w:pPr>
        <w:rPr>
          <w:bCs/>
          <w:iCs/>
        </w:rPr>
      </w:pPr>
    </w:p>
    <w:p w14:paraId="2FD8F778" w14:textId="77777777" w:rsidR="00204465" w:rsidRPr="009A0735" w:rsidRDefault="00204465" w:rsidP="00204465">
      <w:pPr>
        <w:rPr>
          <w:b/>
          <w:i/>
          <w:color w:val="FF0000"/>
        </w:rPr>
      </w:pPr>
      <w:r w:rsidRPr="00DB5333">
        <w:rPr>
          <w:b/>
          <w:i/>
          <w:color w:val="FF0000"/>
        </w:rPr>
        <w:t>&lt;delete and insert “Not Used” if not applicable&gt;</w:t>
      </w:r>
    </w:p>
    <w:p w14:paraId="319A862C" w14:textId="77777777" w:rsidR="000A7432" w:rsidRDefault="00204465" w:rsidP="00204465">
      <w:pPr>
        <w:spacing w:after="120"/>
      </w:pPr>
      <w:r w:rsidRPr="004B551A">
        <w:rPr>
          <w:szCs w:val="24"/>
        </w:rPr>
        <w:t xml:space="preserve">Effective </w:t>
      </w:r>
      <w:proofErr w:type="gramStart"/>
      <w:r w:rsidRPr="004B551A">
        <w:rPr>
          <w:szCs w:val="24"/>
        </w:rPr>
        <w:t>July,</w:t>
      </w:r>
      <w:proofErr w:type="gramEnd"/>
      <w:r w:rsidRPr="004B551A">
        <w:rPr>
          <w:szCs w:val="24"/>
        </w:rPr>
        <w:t xml:space="preserve"> 2012, the California Department of Transportation (Caltrans) requires recipients of DOT grant funds throug</w:t>
      </w:r>
      <w:r w:rsidRPr="0047155D">
        <w:rPr>
          <w:szCs w:val="24"/>
        </w:rPr>
        <w:t xml:space="preserve">h Caltrans to impose the following DBE utilization requirements on its consultants and contractors.  Consultant’s DBE participation on this Agreement will assist Caltrans in meeting its federally mandated statewide overall DBE goal. See </w:t>
      </w:r>
      <w:r w:rsidRPr="0047155D">
        <w:rPr>
          <w:i/>
          <w:szCs w:val="24"/>
        </w:rPr>
        <w:t>Appendix F</w:t>
      </w:r>
      <w:r w:rsidRPr="0047155D">
        <w:rPr>
          <w:szCs w:val="24"/>
        </w:rPr>
        <w:t xml:space="preserve">, </w:t>
      </w:r>
      <w:r w:rsidRPr="0047155D">
        <w:rPr>
          <w:szCs w:val="24"/>
          <w:u w:val="single"/>
        </w:rPr>
        <w:t>Federal Requirements</w:t>
      </w:r>
      <w:r w:rsidRPr="0047155D">
        <w:rPr>
          <w:szCs w:val="24"/>
        </w:rPr>
        <w:t>.</w:t>
      </w:r>
    </w:p>
    <w:p w14:paraId="101A0CB8" w14:textId="77777777" w:rsidR="00204465" w:rsidRPr="00204465" w:rsidRDefault="009C1B4D" w:rsidP="00E67020">
      <w:pPr>
        <w:pStyle w:val="Heading1"/>
      </w:pPr>
      <w:r w:rsidRPr="007644FC">
        <w:br w:type="page"/>
      </w:r>
      <w:bookmarkStart w:id="109" w:name="_Toc464112757"/>
      <w:bookmarkStart w:id="110" w:name="_Toc46114832"/>
      <w:bookmarkStart w:id="111" w:name="OLE_LINK4"/>
      <w:bookmarkStart w:id="112" w:name="OLE_LINK5"/>
      <w:bookmarkStart w:id="113" w:name="_Toc149051127"/>
      <w:r w:rsidR="00204465" w:rsidRPr="00204465">
        <w:lastRenderedPageBreak/>
        <w:t>APPENDIX A, SCOPE OF WORK</w:t>
      </w:r>
      <w:bookmarkEnd w:id="109"/>
      <w:bookmarkEnd w:id="113"/>
    </w:p>
    <w:p w14:paraId="5266B44D" w14:textId="77777777" w:rsidR="00204465" w:rsidRPr="00A87403" w:rsidRDefault="00204465" w:rsidP="00204465">
      <w:pPr>
        <w:rPr>
          <w:szCs w:val="24"/>
        </w:rPr>
      </w:pPr>
    </w:p>
    <w:p w14:paraId="491FD66C" w14:textId="77777777" w:rsidR="00204465" w:rsidRDefault="00204465" w:rsidP="00204465">
      <w:pPr>
        <w:rPr>
          <w:szCs w:val="24"/>
        </w:rPr>
      </w:pPr>
    </w:p>
    <w:p w14:paraId="6571CF04" w14:textId="77777777" w:rsidR="00204465" w:rsidRDefault="00204465" w:rsidP="00204465">
      <w:pPr>
        <w:rPr>
          <w:szCs w:val="24"/>
        </w:rPr>
      </w:pPr>
    </w:p>
    <w:p w14:paraId="5A1FA7DD" w14:textId="77777777" w:rsidR="00C2448C" w:rsidRPr="00447D83" w:rsidRDefault="00C2448C" w:rsidP="00447D83">
      <w:pPr>
        <w:jc w:val="center"/>
        <w:rPr>
          <w:b/>
        </w:rPr>
      </w:pPr>
      <w:r w:rsidRPr="00447D83">
        <w:rPr>
          <w:b/>
        </w:rPr>
        <w:t>&lt;INSERT PROJECT SPECIFIC SCOPE OF WORK&gt;</w:t>
      </w:r>
    </w:p>
    <w:p w14:paraId="0B77BA35" w14:textId="77777777" w:rsidR="009C1B4D" w:rsidRPr="00934107" w:rsidRDefault="009C1B4D" w:rsidP="00BB2AD5">
      <w:pPr>
        <w:rPr>
          <w:b/>
          <w:color w:val="FF0000"/>
          <w:szCs w:val="24"/>
        </w:rPr>
      </w:pPr>
    </w:p>
    <w:p w14:paraId="0B2F2C78" w14:textId="77777777" w:rsidR="00812654" w:rsidRPr="00934107" w:rsidRDefault="00812654" w:rsidP="00BB2AD5">
      <w:pPr>
        <w:rPr>
          <w:b/>
          <w:color w:val="FF0000"/>
          <w:szCs w:val="24"/>
        </w:rPr>
      </w:pPr>
    </w:p>
    <w:p w14:paraId="2BC9A753" w14:textId="77777777" w:rsidR="00812654" w:rsidRPr="00934107" w:rsidRDefault="00812654" w:rsidP="00BB2AD5">
      <w:pPr>
        <w:rPr>
          <w:b/>
          <w:color w:val="FF0000"/>
          <w:szCs w:val="24"/>
        </w:rPr>
      </w:pPr>
    </w:p>
    <w:p w14:paraId="7224E9AD" w14:textId="77777777" w:rsidR="00812654" w:rsidRPr="00934107" w:rsidRDefault="00812654" w:rsidP="00BB2AD5">
      <w:pPr>
        <w:rPr>
          <w:b/>
          <w:color w:val="FF0000"/>
          <w:szCs w:val="24"/>
        </w:rPr>
      </w:pPr>
      <w:r w:rsidRPr="00934107">
        <w:rPr>
          <w:b/>
          <w:color w:val="FF0000"/>
          <w:szCs w:val="24"/>
        </w:rPr>
        <w:t>OR</w:t>
      </w:r>
    </w:p>
    <w:p w14:paraId="0D25797A" w14:textId="77777777" w:rsidR="00812654" w:rsidRPr="00934107" w:rsidRDefault="00812654" w:rsidP="00BB2AD5">
      <w:pPr>
        <w:rPr>
          <w:b/>
          <w:color w:val="FF0000"/>
          <w:szCs w:val="24"/>
        </w:rPr>
      </w:pPr>
    </w:p>
    <w:p w14:paraId="71B1F8E3" w14:textId="77777777" w:rsidR="00812654" w:rsidRPr="00934107" w:rsidRDefault="00812654" w:rsidP="00BB2AD5">
      <w:pPr>
        <w:rPr>
          <w:b/>
          <w:color w:val="FF0000"/>
          <w:szCs w:val="24"/>
        </w:rPr>
      </w:pPr>
    </w:p>
    <w:p w14:paraId="53A605D0" w14:textId="77777777" w:rsidR="00812654" w:rsidRPr="00934107" w:rsidRDefault="00812654" w:rsidP="00BB2AD5">
      <w:pPr>
        <w:rPr>
          <w:b/>
          <w:color w:val="FF0000"/>
          <w:szCs w:val="24"/>
        </w:rPr>
      </w:pPr>
    </w:p>
    <w:p w14:paraId="2339E564" w14:textId="77777777" w:rsidR="00812654" w:rsidRPr="00934107" w:rsidRDefault="00812654" w:rsidP="00BB2AD5">
      <w:pPr>
        <w:rPr>
          <w:b/>
          <w:color w:val="FF0000"/>
          <w:szCs w:val="24"/>
        </w:rPr>
      </w:pPr>
    </w:p>
    <w:p w14:paraId="7F21E539" w14:textId="77777777" w:rsidR="009C1B4D" w:rsidRPr="00D64BFB" w:rsidRDefault="009C1B4D">
      <w:pPr>
        <w:spacing w:after="120"/>
        <w:rPr>
          <w:b/>
          <w:i/>
          <w:color w:val="FF0000"/>
          <w:szCs w:val="24"/>
        </w:rPr>
      </w:pPr>
      <w:r w:rsidRPr="00D64BFB">
        <w:rPr>
          <w:b/>
          <w:i/>
          <w:color w:val="FF0000"/>
          <w:szCs w:val="24"/>
        </w:rPr>
        <w:t>Use</w:t>
      </w:r>
      <w:r w:rsidR="00812654" w:rsidRPr="00D64BFB">
        <w:rPr>
          <w:b/>
          <w:i/>
          <w:color w:val="FF0000"/>
          <w:szCs w:val="24"/>
        </w:rPr>
        <w:t xml:space="preserve"> the following </w:t>
      </w:r>
      <w:r w:rsidR="00A87403">
        <w:rPr>
          <w:b/>
          <w:i/>
          <w:color w:val="FF0000"/>
          <w:szCs w:val="24"/>
        </w:rPr>
        <w:t>if Task Orders based contract.</w:t>
      </w:r>
    </w:p>
    <w:p w14:paraId="5263A8E0" w14:textId="77777777" w:rsidR="009C1B4D" w:rsidRDefault="009C1B4D">
      <w:pPr>
        <w:pStyle w:val="Footer"/>
      </w:pPr>
      <w:r>
        <w:t xml:space="preserve">The successful </w:t>
      </w:r>
      <w:r w:rsidR="00BE7F36">
        <w:t>Proposer</w:t>
      </w:r>
      <w:r w:rsidR="00A61931" w:rsidRPr="00A61931">
        <w:t>’s</w:t>
      </w:r>
      <w:r>
        <w:t xml:space="preserve"> preliminary scope of work is listed below.  All required services shall be authorized by Task Order, </w:t>
      </w:r>
      <w:proofErr w:type="gramStart"/>
      <w:r>
        <w:t>initiated</w:t>
      </w:r>
      <w:proofErr w:type="gramEnd"/>
      <w:r>
        <w:t xml:space="preserve"> and developed according to the </w:t>
      </w:r>
      <w:r w:rsidRPr="00BB2AD5">
        <w:rPr>
          <w:u w:val="single"/>
        </w:rPr>
        <w:t>Task Order Process</w:t>
      </w:r>
      <w:r>
        <w:t xml:space="preserve"> described in </w:t>
      </w:r>
      <w:r w:rsidRPr="00304628">
        <w:t>A</w:t>
      </w:r>
      <w:r w:rsidR="003670B2" w:rsidRPr="00304628">
        <w:t xml:space="preserve">ttachment </w:t>
      </w:r>
      <w:r w:rsidR="001B708A">
        <w:t>A-1</w:t>
      </w:r>
      <w:r w:rsidR="00104B30">
        <w:t>,</w:t>
      </w:r>
      <w:r w:rsidR="003670B2" w:rsidRPr="00304628">
        <w:t xml:space="preserve"> of </w:t>
      </w:r>
      <w:r w:rsidR="003670B2">
        <w:rPr>
          <w:i/>
        </w:rPr>
        <w:t xml:space="preserve">Appendix </w:t>
      </w:r>
      <w:r w:rsidR="009D47DC">
        <w:rPr>
          <w:i/>
        </w:rPr>
        <w:t>D</w:t>
      </w:r>
      <w:r w:rsidR="003670B2">
        <w:rPr>
          <w:i/>
        </w:rPr>
        <w:t xml:space="preserve">, </w:t>
      </w:r>
      <w:r w:rsidR="003670B2" w:rsidRPr="00304628">
        <w:rPr>
          <w:u w:val="single"/>
        </w:rPr>
        <w:t>MTC Standard Consultant Contract</w:t>
      </w:r>
      <w:r w:rsidRPr="00304628">
        <w:rPr>
          <w:u w:val="single"/>
        </w:rPr>
        <w:t>.</w:t>
      </w:r>
      <w:r>
        <w:t xml:space="preserve">  Task Orders shall include, at a minimum, a detailed description of the work to be performed, a completion date for performance, a maximum payment amount, payment terms (deliverables-based or time and materials) and subconsultant participation (if any), in a completed form as shown in</w:t>
      </w:r>
      <w:r w:rsidRPr="00BB2AD5">
        <w:rPr>
          <w:i/>
        </w:rPr>
        <w:t xml:space="preserve"> </w:t>
      </w:r>
      <w:r w:rsidRPr="00304628">
        <w:t>A</w:t>
      </w:r>
      <w:r w:rsidR="00104B30" w:rsidRPr="00304628">
        <w:t xml:space="preserve">ttachment </w:t>
      </w:r>
      <w:r w:rsidR="001B708A">
        <w:t>A-2</w:t>
      </w:r>
      <w:r w:rsidRPr="00C276A2">
        <w:t xml:space="preserve">, </w:t>
      </w:r>
      <w:r>
        <w:rPr>
          <w:u w:val="single"/>
        </w:rPr>
        <w:t>Task Order Form</w:t>
      </w:r>
      <w:r w:rsidR="00104B30" w:rsidRPr="00934107">
        <w:t>,</w:t>
      </w:r>
      <w:r w:rsidR="00104B30" w:rsidRPr="00D64BFB">
        <w:t xml:space="preserve"> </w:t>
      </w:r>
      <w:r w:rsidR="00104B30">
        <w:rPr>
          <w:i/>
        </w:rPr>
        <w:t xml:space="preserve">Appendix </w:t>
      </w:r>
      <w:r w:rsidR="009D47DC">
        <w:rPr>
          <w:i/>
        </w:rPr>
        <w:t>D</w:t>
      </w:r>
      <w:r w:rsidR="00104B30">
        <w:rPr>
          <w:i/>
        </w:rPr>
        <w:t xml:space="preserve">, </w:t>
      </w:r>
      <w:r w:rsidR="00104B30" w:rsidRPr="00475885">
        <w:rPr>
          <w:u w:val="single"/>
        </w:rPr>
        <w:t>MTC Standard Consultant Contract</w:t>
      </w:r>
      <w:r>
        <w:t>, attached hereto and incorporated herein by this reference.</w:t>
      </w:r>
    </w:p>
    <w:p w14:paraId="54528C3D" w14:textId="77777777" w:rsidR="00A422F8" w:rsidRDefault="00A422F8">
      <w:pPr>
        <w:sectPr w:rsidR="00A422F8" w:rsidSect="002D67F2">
          <w:headerReference w:type="default" r:id="rId30"/>
          <w:footerReference w:type="default" r:id="rId31"/>
          <w:pgSz w:w="12240" w:h="15840" w:code="1"/>
          <w:pgMar w:top="1080" w:right="1440" w:bottom="720" w:left="1440" w:header="720" w:footer="720" w:gutter="0"/>
          <w:pgNumType w:start="1"/>
          <w:cols w:space="720"/>
          <w:noEndnote/>
          <w:docGrid w:linePitch="326"/>
        </w:sectPr>
      </w:pPr>
    </w:p>
    <w:p w14:paraId="7DDAEB74" w14:textId="77777777" w:rsidR="009C1B4D" w:rsidRDefault="009C1B4D"/>
    <w:bookmarkEnd w:id="110"/>
    <w:bookmarkEnd w:id="111"/>
    <w:bookmarkEnd w:id="112"/>
    <w:p w14:paraId="5287C58A" w14:textId="77777777" w:rsidR="009C1B4D" w:rsidRPr="00447D83" w:rsidRDefault="009C1B4D" w:rsidP="003904A3">
      <w:pPr>
        <w:jc w:val="center"/>
        <w:rPr>
          <w:b/>
          <w:vanish/>
        </w:rPr>
      </w:pPr>
      <w:r w:rsidRPr="00447D83">
        <w:rPr>
          <w:b/>
          <w:vanish/>
        </w:rPr>
        <w:fldChar w:fldCharType="begin"/>
      </w:r>
      <w:r w:rsidRPr="00447D83">
        <w:rPr>
          <w:b/>
          <w:vanish/>
        </w:rPr>
        <w:instrText xml:space="preserve"> </w:instrText>
      </w:r>
      <w:proofErr w:type="gramStart"/>
      <w:r w:rsidRPr="00447D83">
        <w:rPr>
          <w:b/>
          <w:vanish/>
        </w:rPr>
        <w:instrText xml:space="preserve">TC </w:instrText>
      </w:r>
      <w:r w:rsidRPr="00447D83">
        <w:rPr>
          <w:b/>
        </w:rPr>
        <w:instrText xml:space="preserve"> "</w:instrText>
      </w:r>
      <w:bookmarkStart w:id="114" w:name="_Toc149051128"/>
      <w:proofErr w:type="gramEnd"/>
      <w:r w:rsidRPr="00447D83">
        <w:rPr>
          <w:b/>
        </w:rPr>
        <w:instrText>APPENDIX B, C</w:instrText>
      </w:r>
      <w:r w:rsidR="0073512E">
        <w:rPr>
          <w:b/>
        </w:rPr>
        <w:instrText>OST</w:instrText>
      </w:r>
      <w:r w:rsidRPr="00447D83">
        <w:rPr>
          <w:b/>
        </w:rPr>
        <w:instrText xml:space="preserve"> </w:instrText>
      </w:r>
      <w:r w:rsidR="0073512E">
        <w:rPr>
          <w:b/>
        </w:rPr>
        <w:instrText>AND</w:instrText>
      </w:r>
      <w:r w:rsidRPr="00447D83">
        <w:rPr>
          <w:b/>
        </w:rPr>
        <w:instrText xml:space="preserve"> P</w:instrText>
      </w:r>
      <w:r w:rsidR="0073512E">
        <w:rPr>
          <w:b/>
        </w:rPr>
        <w:instrText>RICE</w:instrText>
      </w:r>
      <w:r w:rsidRPr="00447D83">
        <w:rPr>
          <w:b/>
        </w:rPr>
        <w:instrText xml:space="preserve"> A</w:instrText>
      </w:r>
      <w:r w:rsidR="005A7779">
        <w:rPr>
          <w:b/>
        </w:rPr>
        <w:instrText>NALYSIS</w:instrText>
      </w:r>
      <w:r w:rsidRPr="00447D83">
        <w:rPr>
          <w:b/>
        </w:rPr>
        <w:instrText xml:space="preserve"> F</w:instrText>
      </w:r>
      <w:r w:rsidR="005A7779">
        <w:rPr>
          <w:b/>
        </w:rPr>
        <w:instrText>ORM</w:instrText>
      </w:r>
      <w:bookmarkEnd w:id="114"/>
      <w:r w:rsidRPr="00447D83">
        <w:rPr>
          <w:b/>
        </w:rPr>
        <w:instrText xml:space="preserve">" \l 1 </w:instrText>
      </w:r>
      <w:r w:rsidRPr="00447D83">
        <w:rPr>
          <w:b/>
          <w:vanish/>
        </w:rPr>
        <w:fldChar w:fldCharType="end"/>
      </w:r>
      <w:r w:rsidRPr="00447D83">
        <w:rPr>
          <w:b/>
          <w:vanish/>
        </w:rPr>
        <w:t xml:space="preserve"> Note: leave this line here. It’s part of the auto-TOC.</w:t>
      </w:r>
    </w:p>
    <w:p w14:paraId="3DB21779" w14:textId="77777777" w:rsidR="009C1B4D" w:rsidRPr="003904A3" w:rsidRDefault="004E0167" w:rsidP="003904A3">
      <w:pPr>
        <w:jc w:val="center"/>
        <w:rPr>
          <w:b/>
          <w:szCs w:val="24"/>
        </w:rPr>
      </w:pPr>
      <w:r w:rsidRPr="00447D83">
        <w:rPr>
          <w:b/>
          <w:szCs w:val="24"/>
        </w:rPr>
        <w:t>APPENDIX B, COST AND PRICE ANALYSIS FORM</w:t>
      </w:r>
      <w:r w:rsidR="009C1B4D" w:rsidRPr="00447D83">
        <w:rPr>
          <w:rStyle w:val="FootnoteReference"/>
          <w:b/>
          <w:bCs/>
          <w:szCs w:val="24"/>
        </w:rPr>
        <w:footnoteReference w:id="1"/>
      </w:r>
    </w:p>
    <w:p w14:paraId="743B5CB6" w14:textId="77777777" w:rsidR="009C1B4D" w:rsidRPr="00934107" w:rsidRDefault="009C1B4D">
      <w:pPr>
        <w:jc w:val="center"/>
        <w:rPr>
          <w:b/>
          <w:color w:val="FF0000"/>
        </w:rPr>
      </w:pPr>
      <w:r w:rsidRPr="00934107">
        <w:rPr>
          <w:b/>
          <w:color w:val="FF0000"/>
        </w:rPr>
        <w:t xml:space="preserve">--- Change to “NOT USED” </w:t>
      </w:r>
      <w:r w:rsidR="00C8229F" w:rsidRPr="00934107">
        <w:rPr>
          <w:b/>
          <w:color w:val="FF0000"/>
        </w:rPr>
        <w:t>and delete form for task order-only contracts</w:t>
      </w:r>
    </w:p>
    <w:tbl>
      <w:tblPr>
        <w:tblW w:w="14083" w:type="dxa"/>
        <w:tblLook w:val="04A0" w:firstRow="1" w:lastRow="0" w:firstColumn="1" w:lastColumn="0" w:noHBand="0" w:noVBand="1"/>
      </w:tblPr>
      <w:tblGrid>
        <w:gridCol w:w="434"/>
        <w:gridCol w:w="1721"/>
        <w:gridCol w:w="1087"/>
        <w:gridCol w:w="1104"/>
        <w:gridCol w:w="1104"/>
        <w:gridCol w:w="886"/>
        <w:gridCol w:w="1141"/>
        <w:gridCol w:w="995"/>
        <w:gridCol w:w="1189"/>
        <w:gridCol w:w="760"/>
        <w:gridCol w:w="1141"/>
        <w:gridCol w:w="808"/>
        <w:gridCol w:w="524"/>
        <w:gridCol w:w="1189"/>
      </w:tblGrid>
      <w:tr w:rsidR="00242C85" w:rsidRPr="00E549FD" w14:paraId="74E57832" w14:textId="77777777" w:rsidTr="00845067">
        <w:trPr>
          <w:trHeight w:val="587"/>
        </w:trPr>
        <w:tc>
          <w:tcPr>
            <w:tcW w:w="434" w:type="dxa"/>
            <w:vMerge w:val="restart"/>
            <w:tcBorders>
              <w:top w:val="single" w:sz="4" w:space="0" w:color="auto"/>
              <w:left w:val="single" w:sz="4" w:space="0" w:color="auto"/>
              <w:bottom w:val="single" w:sz="4" w:space="0" w:color="auto"/>
              <w:right w:val="nil"/>
            </w:tcBorders>
            <w:vAlign w:val="bottom"/>
            <w:hideMark/>
          </w:tcPr>
          <w:p w14:paraId="2460B791" w14:textId="77777777" w:rsidR="00242C85" w:rsidRPr="00E549FD" w:rsidRDefault="00242C85" w:rsidP="00845067">
            <w:pPr>
              <w:widowControl w:val="0"/>
              <w:suppressAutoHyphens/>
              <w:overflowPunct/>
              <w:autoSpaceDE/>
              <w:adjustRightInd/>
              <w:jc w:val="center"/>
              <w:rPr>
                <w:color w:val="000000"/>
                <w:kern w:val="3"/>
                <w:sz w:val="20"/>
              </w:rPr>
            </w:pPr>
            <w:r w:rsidRPr="00E549FD">
              <w:rPr>
                <w:color w:val="000000"/>
                <w:kern w:val="3"/>
                <w:sz w:val="20"/>
              </w:rPr>
              <w:t> </w:t>
            </w:r>
          </w:p>
        </w:tc>
        <w:tc>
          <w:tcPr>
            <w:tcW w:w="1721" w:type="dxa"/>
            <w:vMerge w:val="restart"/>
            <w:tcBorders>
              <w:top w:val="single" w:sz="8" w:space="0" w:color="auto"/>
              <w:left w:val="single" w:sz="8" w:space="0" w:color="auto"/>
              <w:bottom w:val="single" w:sz="8" w:space="0" w:color="000000"/>
              <w:right w:val="single" w:sz="4" w:space="0" w:color="auto"/>
            </w:tcBorders>
            <w:shd w:val="clear" w:color="auto" w:fill="DDEBF7"/>
            <w:vAlign w:val="center"/>
            <w:hideMark/>
          </w:tcPr>
          <w:p w14:paraId="2D6EFC7C" w14:textId="77777777" w:rsidR="00242C85" w:rsidRPr="00E549FD" w:rsidRDefault="00242C85" w:rsidP="00845067">
            <w:pPr>
              <w:widowControl w:val="0"/>
              <w:suppressAutoHyphens/>
              <w:overflowPunct/>
              <w:autoSpaceDE/>
              <w:adjustRightInd/>
              <w:jc w:val="center"/>
              <w:rPr>
                <w:b/>
                <w:bCs/>
                <w:kern w:val="3"/>
                <w:sz w:val="20"/>
              </w:rPr>
            </w:pPr>
            <w:r w:rsidRPr="00E549FD">
              <w:rPr>
                <w:b/>
                <w:bCs/>
                <w:kern w:val="3"/>
                <w:sz w:val="20"/>
              </w:rPr>
              <w:t xml:space="preserve"> Employee Name, Title</w:t>
            </w:r>
            <w:r w:rsidRPr="00E549FD">
              <w:rPr>
                <w:b/>
                <w:bCs/>
                <w:kern w:val="3"/>
                <w:sz w:val="20"/>
              </w:rPr>
              <w:br/>
              <w:t xml:space="preserve">or </w:t>
            </w:r>
            <w:r w:rsidRPr="00E549FD">
              <w:rPr>
                <w:b/>
                <w:bCs/>
                <w:kern w:val="3"/>
                <w:sz w:val="20"/>
              </w:rPr>
              <w:br/>
              <w:t>General Classification*</w:t>
            </w:r>
          </w:p>
        </w:tc>
        <w:tc>
          <w:tcPr>
            <w:tcW w:w="3295" w:type="dxa"/>
            <w:gridSpan w:val="3"/>
            <w:tcBorders>
              <w:top w:val="single" w:sz="8" w:space="0" w:color="auto"/>
              <w:left w:val="single" w:sz="4" w:space="0" w:color="auto"/>
              <w:bottom w:val="single" w:sz="4" w:space="0" w:color="auto"/>
              <w:right w:val="single" w:sz="4" w:space="0" w:color="000000"/>
            </w:tcBorders>
            <w:shd w:val="clear" w:color="auto" w:fill="DDEBF7"/>
            <w:vAlign w:val="center"/>
            <w:hideMark/>
          </w:tcPr>
          <w:p w14:paraId="15D8ED7A" w14:textId="77777777" w:rsidR="00242C85" w:rsidRPr="00E549FD" w:rsidRDefault="00242C85" w:rsidP="00845067">
            <w:pPr>
              <w:widowControl w:val="0"/>
              <w:suppressAutoHyphens/>
              <w:overflowPunct/>
              <w:autoSpaceDE/>
              <w:adjustRightInd/>
              <w:jc w:val="center"/>
              <w:rPr>
                <w:b/>
                <w:bCs/>
                <w:kern w:val="3"/>
                <w:sz w:val="20"/>
              </w:rPr>
            </w:pPr>
            <w:r w:rsidRPr="00E549FD">
              <w:rPr>
                <w:b/>
                <w:bCs/>
                <w:kern w:val="3"/>
                <w:sz w:val="20"/>
              </w:rPr>
              <w:t>Hourly Rate</w:t>
            </w:r>
          </w:p>
        </w:tc>
        <w:tc>
          <w:tcPr>
            <w:tcW w:w="886" w:type="dxa"/>
            <w:vMerge w:val="restart"/>
            <w:tcBorders>
              <w:top w:val="single" w:sz="8" w:space="0" w:color="auto"/>
              <w:left w:val="single" w:sz="4" w:space="0" w:color="auto"/>
              <w:bottom w:val="single" w:sz="8" w:space="0" w:color="000000"/>
              <w:right w:val="single" w:sz="4" w:space="0" w:color="auto"/>
            </w:tcBorders>
            <w:shd w:val="clear" w:color="auto" w:fill="DDEBF7"/>
            <w:vAlign w:val="center"/>
            <w:hideMark/>
          </w:tcPr>
          <w:p w14:paraId="3E1B1F49" w14:textId="77777777" w:rsidR="00242C85" w:rsidRPr="00E549FD" w:rsidRDefault="00242C85" w:rsidP="00845067">
            <w:pPr>
              <w:widowControl w:val="0"/>
              <w:suppressAutoHyphens/>
              <w:overflowPunct/>
              <w:autoSpaceDE/>
              <w:adjustRightInd/>
              <w:jc w:val="center"/>
              <w:rPr>
                <w:b/>
                <w:bCs/>
                <w:kern w:val="3"/>
                <w:sz w:val="20"/>
              </w:rPr>
            </w:pPr>
            <w:r w:rsidRPr="00E549FD">
              <w:rPr>
                <w:b/>
                <w:bCs/>
                <w:kern w:val="3"/>
                <w:sz w:val="20"/>
              </w:rPr>
              <w:t xml:space="preserve">Fringe Benefit </w:t>
            </w:r>
            <w:r w:rsidRPr="00E549FD">
              <w:rPr>
                <w:b/>
                <w:bCs/>
                <w:kern w:val="3"/>
                <w:sz w:val="20"/>
              </w:rPr>
              <w:br/>
              <w:t>%</w:t>
            </w:r>
          </w:p>
        </w:tc>
        <w:tc>
          <w:tcPr>
            <w:tcW w:w="1141" w:type="dxa"/>
            <w:vMerge w:val="restart"/>
            <w:tcBorders>
              <w:top w:val="single" w:sz="8" w:space="0" w:color="auto"/>
              <w:left w:val="single" w:sz="4" w:space="0" w:color="auto"/>
              <w:bottom w:val="single" w:sz="8" w:space="0" w:color="000000"/>
              <w:right w:val="single" w:sz="4" w:space="0" w:color="auto"/>
            </w:tcBorders>
            <w:shd w:val="clear" w:color="auto" w:fill="DDEBF7"/>
            <w:vAlign w:val="center"/>
            <w:hideMark/>
          </w:tcPr>
          <w:p w14:paraId="318C15AD" w14:textId="77777777" w:rsidR="00242C85" w:rsidRPr="00E549FD" w:rsidRDefault="00242C85" w:rsidP="00845067">
            <w:pPr>
              <w:widowControl w:val="0"/>
              <w:suppressAutoHyphens/>
              <w:overflowPunct/>
              <w:autoSpaceDE/>
              <w:adjustRightInd/>
              <w:jc w:val="center"/>
              <w:rPr>
                <w:b/>
                <w:bCs/>
                <w:kern w:val="3"/>
                <w:sz w:val="20"/>
              </w:rPr>
            </w:pPr>
            <w:r w:rsidRPr="00E549FD">
              <w:rPr>
                <w:b/>
                <w:bCs/>
                <w:kern w:val="3"/>
                <w:sz w:val="20"/>
              </w:rPr>
              <w:t xml:space="preserve">Overhead </w:t>
            </w:r>
            <w:r w:rsidRPr="00E549FD">
              <w:rPr>
                <w:b/>
                <w:bCs/>
                <w:kern w:val="3"/>
                <w:sz w:val="20"/>
              </w:rPr>
              <w:br/>
              <w:t>%</w:t>
            </w:r>
          </w:p>
        </w:tc>
        <w:tc>
          <w:tcPr>
            <w:tcW w:w="995" w:type="dxa"/>
            <w:vMerge w:val="restart"/>
            <w:tcBorders>
              <w:top w:val="single" w:sz="8" w:space="0" w:color="auto"/>
              <w:left w:val="single" w:sz="4" w:space="0" w:color="auto"/>
              <w:bottom w:val="single" w:sz="8" w:space="0" w:color="000000"/>
              <w:right w:val="single" w:sz="4" w:space="0" w:color="auto"/>
            </w:tcBorders>
            <w:shd w:val="clear" w:color="auto" w:fill="DDEBF7"/>
            <w:vAlign w:val="center"/>
            <w:hideMark/>
          </w:tcPr>
          <w:p w14:paraId="662865BD" w14:textId="77777777" w:rsidR="00242C85" w:rsidRPr="00E549FD" w:rsidRDefault="00242C85" w:rsidP="00845067">
            <w:pPr>
              <w:widowControl w:val="0"/>
              <w:suppressAutoHyphens/>
              <w:overflowPunct/>
              <w:autoSpaceDE/>
              <w:adjustRightInd/>
              <w:jc w:val="center"/>
              <w:rPr>
                <w:b/>
                <w:bCs/>
                <w:kern w:val="3"/>
                <w:sz w:val="20"/>
              </w:rPr>
            </w:pPr>
            <w:proofErr w:type="gramStart"/>
            <w:r w:rsidRPr="00E549FD">
              <w:rPr>
                <w:b/>
                <w:bCs/>
                <w:kern w:val="3"/>
                <w:sz w:val="20"/>
              </w:rPr>
              <w:t xml:space="preserve">General  </w:t>
            </w:r>
            <w:proofErr w:type="spellStart"/>
            <w:r w:rsidRPr="00E549FD">
              <w:rPr>
                <w:b/>
                <w:bCs/>
                <w:kern w:val="3"/>
                <w:sz w:val="20"/>
              </w:rPr>
              <w:t>Admini</w:t>
            </w:r>
            <w:proofErr w:type="gramEnd"/>
            <w:r w:rsidRPr="00E549FD">
              <w:rPr>
                <w:b/>
                <w:bCs/>
                <w:kern w:val="3"/>
                <w:sz w:val="20"/>
              </w:rPr>
              <w:t>-stration</w:t>
            </w:r>
            <w:proofErr w:type="spellEnd"/>
            <w:r w:rsidRPr="00E549FD">
              <w:rPr>
                <w:b/>
                <w:bCs/>
                <w:kern w:val="3"/>
                <w:sz w:val="20"/>
              </w:rPr>
              <w:t xml:space="preserve"> </w:t>
            </w:r>
            <w:r w:rsidRPr="00E549FD">
              <w:rPr>
                <w:b/>
                <w:bCs/>
                <w:kern w:val="3"/>
                <w:sz w:val="20"/>
              </w:rPr>
              <w:br/>
              <w:t>%</w:t>
            </w:r>
          </w:p>
        </w:tc>
        <w:tc>
          <w:tcPr>
            <w:tcW w:w="1189" w:type="dxa"/>
            <w:vMerge w:val="restart"/>
            <w:tcBorders>
              <w:top w:val="single" w:sz="8" w:space="0" w:color="auto"/>
              <w:left w:val="single" w:sz="4" w:space="0" w:color="auto"/>
              <w:bottom w:val="single" w:sz="8" w:space="0" w:color="000000"/>
              <w:right w:val="single" w:sz="4" w:space="0" w:color="auto"/>
            </w:tcBorders>
            <w:shd w:val="clear" w:color="auto" w:fill="9BC2E6"/>
            <w:vAlign w:val="center"/>
            <w:hideMark/>
          </w:tcPr>
          <w:p w14:paraId="36D3DFF9" w14:textId="77777777" w:rsidR="00242C85" w:rsidRPr="00E549FD" w:rsidRDefault="00242C85" w:rsidP="00845067">
            <w:pPr>
              <w:widowControl w:val="0"/>
              <w:suppressAutoHyphens/>
              <w:overflowPunct/>
              <w:autoSpaceDE/>
              <w:adjustRightInd/>
              <w:jc w:val="center"/>
              <w:rPr>
                <w:b/>
                <w:bCs/>
                <w:kern w:val="3"/>
                <w:sz w:val="20"/>
              </w:rPr>
            </w:pPr>
            <w:r w:rsidRPr="00E549FD">
              <w:rPr>
                <w:b/>
                <w:bCs/>
                <w:kern w:val="3"/>
                <w:sz w:val="20"/>
              </w:rPr>
              <w:t>Combined Indirect Cost Rate</w:t>
            </w:r>
            <w:r w:rsidRPr="00E549FD">
              <w:rPr>
                <w:b/>
                <w:bCs/>
                <w:kern w:val="3"/>
                <w:sz w:val="20"/>
              </w:rPr>
              <w:br/>
              <w:t>%**</w:t>
            </w:r>
          </w:p>
        </w:tc>
        <w:tc>
          <w:tcPr>
            <w:tcW w:w="760" w:type="dxa"/>
            <w:vMerge w:val="restart"/>
            <w:tcBorders>
              <w:top w:val="single" w:sz="8" w:space="0" w:color="auto"/>
              <w:left w:val="single" w:sz="4" w:space="0" w:color="auto"/>
              <w:bottom w:val="single" w:sz="8" w:space="0" w:color="000000"/>
              <w:right w:val="single" w:sz="4" w:space="0" w:color="auto"/>
            </w:tcBorders>
            <w:shd w:val="clear" w:color="auto" w:fill="92D050"/>
            <w:vAlign w:val="center"/>
            <w:hideMark/>
          </w:tcPr>
          <w:p w14:paraId="794424E7" w14:textId="77777777" w:rsidR="00242C85" w:rsidRPr="00E549FD" w:rsidRDefault="00242C85" w:rsidP="00845067">
            <w:pPr>
              <w:widowControl w:val="0"/>
              <w:suppressAutoHyphens/>
              <w:overflowPunct/>
              <w:autoSpaceDE/>
              <w:adjustRightInd/>
              <w:jc w:val="center"/>
              <w:rPr>
                <w:b/>
                <w:bCs/>
                <w:color w:val="000000"/>
                <w:kern w:val="3"/>
                <w:sz w:val="20"/>
              </w:rPr>
            </w:pPr>
            <w:r w:rsidRPr="00E549FD">
              <w:rPr>
                <w:b/>
                <w:bCs/>
                <w:color w:val="000000"/>
                <w:kern w:val="3"/>
                <w:sz w:val="20"/>
              </w:rPr>
              <w:t xml:space="preserve">Fee Profit </w:t>
            </w:r>
            <w:r w:rsidRPr="00E549FD">
              <w:rPr>
                <w:b/>
                <w:bCs/>
                <w:color w:val="000000"/>
                <w:kern w:val="3"/>
                <w:sz w:val="20"/>
              </w:rPr>
              <w:br/>
              <w:t>%</w:t>
            </w:r>
          </w:p>
        </w:tc>
        <w:tc>
          <w:tcPr>
            <w:tcW w:w="1141" w:type="dxa"/>
            <w:vMerge w:val="restart"/>
            <w:tcBorders>
              <w:top w:val="single" w:sz="8" w:space="0" w:color="auto"/>
              <w:left w:val="single" w:sz="4" w:space="0" w:color="auto"/>
              <w:bottom w:val="single" w:sz="8" w:space="0" w:color="000000"/>
              <w:right w:val="single" w:sz="4" w:space="0" w:color="auto"/>
            </w:tcBorders>
            <w:shd w:val="clear" w:color="auto" w:fill="FFFF00"/>
            <w:vAlign w:val="center"/>
            <w:hideMark/>
          </w:tcPr>
          <w:p w14:paraId="46489CC4" w14:textId="77777777" w:rsidR="00242C85" w:rsidRPr="00E549FD" w:rsidRDefault="00242C85" w:rsidP="00845067">
            <w:pPr>
              <w:widowControl w:val="0"/>
              <w:suppressAutoHyphens/>
              <w:overflowPunct/>
              <w:autoSpaceDE/>
              <w:adjustRightInd/>
              <w:jc w:val="center"/>
              <w:rPr>
                <w:b/>
                <w:bCs/>
                <w:kern w:val="3"/>
                <w:sz w:val="20"/>
              </w:rPr>
            </w:pPr>
            <w:r w:rsidRPr="00E549FD">
              <w:rPr>
                <w:b/>
                <w:bCs/>
                <w:kern w:val="3"/>
                <w:sz w:val="20"/>
              </w:rPr>
              <w:t>Fully Burdened / Billing Rate***</w:t>
            </w:r>
          </w:p>
        </w:tc>
        <w:tc>
          <w:tcPr>
            <w:tcW w:w="1332" w:type="dxa"/>
            <w:gridSpan w:val="2"/>
            <w:tcBorders>
              <w:top w:val="single" w:sz="8" w:space="0" w:color="auto"/>
              <w:left w:val="single" w:sz="4" w:space="0" w:color="auto"/>
              <w:bottom w:val="single" w:sz="4" w:space="0" w:color="auto"/>
              <w:right w:val="single" w:sz="4" w:space="0" w:color="auto"/>
            </w:tcBorders>
            <w:shd w:val="clear" w:color="auto" w:fill="DDEBF7"/>
            <w:vAlign w:val="center"/>
            <w:hideMark/>
          </w:tcPr>
          <w:p w14:paraId="6AB2E5F0" w14:textId="77777777" w:rsidR="00242C85" w:rsidRPr="00E549FD" w:rsidRDefault="00242C85" w:rsidP="00845067">
            <w:pPr>
              <w:widowControl w:val="0"/>
              <w:suppressAutoHyphens/>
              <w:overflowPunct/>
              <w:autoSpaceDE/>
              <w:adjustRightInd/>
              <w:jc w:val="center"/>
              <w:rPr>
                <w:b/>
                <w:bCs/>
                <w:kern w:val="3"/>
                <w:sz w:val="20"/>
              </w:rPr>
            </w:pPr>
            <w:r w:rsidRPr="00E549FD">
              <w:rPr>
                <w:b/>
                <w:bCs/>
                <w:kern w:val="3"/>
                <w:sz w:val="20"/>
              </w:rPr>
              <w:t xml:space="preserve">Effective Dates </w:t>
            </w:r>
            <w:r w:rsidRPr="00E549FD">
              <w:rPr>
                <w:b/>
                <w:bCs/>
                <w:kern w:val="3"/>
                <w:sz w:val="20"/>
              </w:rPr>
              <w:br/>
              <w:t>of Hourly Rates</w:t>
            </w:r>
          </w:p>
        </w:tc>
        <w:tc>
          <w:tcPr>
            <w:tcW w:w="1189" w:type="dxa"/>
            <w:vMerge w:val="restart"/>
            <w:tcBorders>
              <w:top w:val="single" w:sz="8" w:space="0" w:color="auto"/>
              <w:left w:val="single" w:sz="4" w:space="0" w:color="auto"/>
              <w:bottom w:val="single" w:sz="8" w:space="0" w:color="000000"/>
              <w:right w:val="single" w:sz="8" w:space="0" w:color="auto"/>
            </w:tcBorders>
            <w:shd w:val="clear" w:color="auto" w:fill="DDEBF7"/>
            <w:vAlign w:val="center"/>
            <w:hideMark/>
          </w:tcPr>
          <w:p w14:paraId="6C2C271D" w14:textId="77777777" w:rsidR="00242C85" w:rsidRPr="00E549FD" w:rsidRDefault="00242C85" w:rsidP="00845067">
            <w:pPr>
              <w:widowControl w:val="0"/>
              <w:suppressAutoHyphens/>
              <w:overflowPunct/>
              <w:autoSpaceDE/>
              <w:adjustRightInd/>
              <w:jc w:val="center"/>
              <w:rPr>
                <w:b/>
                <w:bCs/>
                <w:kern w:val="3"/>
                <w:sz w:val="20"/>
              </w:rPr>
            </w:pPr>
            <w:r w:rsidRPr="00E549FD">
              <w:rPr>
                <w:b/>
                <w:bCs/>
                <w:kern w:val="3"/>
                <w:sz w:val="20"/>
              </w:rPr>
              <w:t>Escalation Increase</w:t>
            </w:r>
            <w:r w:rsidRPr="00E549FD">
              <w:rPr>
                <w:b/>
                <w:bCs/>
                <w:kern w:val="3"/>
                <w:sz w:val="20"/>
              </w:rPr>
              <w:br/>
              <w:t xml:space="preserve">**** </w:t>
            </w:r>
          </w:p>
        </w:tc>
      </w:tr>
      <w:tr w:rsidR="00242C85" w:rsidRPr="00E549FD" w14:paraId="23DD7CB4" w14:textId="77777777" w:rsidTr="00845067">
        <w:trPr>
          <w:trHeight w:val="426"/>
        </w:trPr>
        <w:tc>
          <w:tcPr>
            <w:tcW w:w="0" w:type="auto"/>
            <w:vMerge/>
            <w:tcBorders>
              <w:top w:val="single" w:sz="4" w:space="0" w:color="auto"/>
              <w:left w:val="single" w:sz="4" w:space="0" w:color="auto"/>
              <w:bottom w:val="single" w:sz="4" w:space="0" w:color="auto"/>
              <w:right w:val="nil"/>
            </w:tcBorders>
            <w:vAlign w:val="center"/>
            <w:hideMark/>
          </w:tcPr>
          <w:p w14:paraId="22410F53" w14:textId="77777777" w:rsidR="00242C85" w:rsidRPr="00E549FD" w:rsidRDefault="00242C85" w:rsidP="00845067">
            <w:pPr>
              <w:widowControl w:val="0"/>
              <w:suppressAutoHyphens/>
              <w:overflowPunct/>
              <w:autoSpaceDE/>
              <w:autoSpaceDN/>
              <w:adjustRightInd/>
              <w:rPr>
                <w:color w:val="000000"/>
                <w:kern w:val="3"/>
                <w:sz w:val="20"/>
              </w:rPr>
            </w:pPr>
          </w:p>
        </w:tc>
        <w:tc>
          <w:tcPr>
            <w:tcW w:w="1721" w:type="dxa"/>
            <w:vMerge/>
            <w:tcBorders>
              <w:top w:val="single" w:sz="8" w:space="0" w:color="auto"/>
              <w:left w:val="single" w:sz="8" w:space="0" w:color="auto"/>
              <w:bottom w:val="single" w:sz="8" w:space="0" w:color="000000"/>
              <w:right w:val="single" w:sz="4" w:space="0" w:color="auto"/>
            </w:tcBorders>
            <w:vAlign w:val="center"/>
            <w:hideMark/>
          </w:tcPr>
          <w:p w14:paraId="34F5B20E" w14:textId="77777777" w:rsidR="00242C85" w:rsidRPr="00E549FD" w:rsidRDefault="00242C85" w:rsidP="00845067">
            <w:pPr>
              <w:widowControl w:val="0"/>
              <w:suppressAutoHyphens/>
              <w:overflowPunct/>
              <w:autoSpaceDE/>
              <w:autoSpaceDN/>
              <w:adjustRightInd/>
              <w:rPr>
                <w:b/>
                <w:bCs/>
                <w:kern w:val="3"/>
                <w:sz w:val="20"/>
              </w:rPr>
            </w:pPr>
          </w:p>
        </w:tc>
        <w:tc>
          <w:tcPr>
            <w:tcW w:w="1087" w:type="dxa"/>
            <w:tcBorders>
              <w:top w:val="single" w:sz="4" w:space="0" w:color="auto"/>
              <w:left w:val="nil"/>
              <w:bottom w:val="single" w:sz="4" w:space="0" w:color="auto"/>
              <w:right w:val="single" w:sz="4" w:space="0" w:color="auto"/>
            </w:tcBorders>
            <w:vAlign w:val="center"/>
            <w:hideMark/>
          </w:tcPr>
          <w:p w14:paraId="50BC80D3" w14:textId="77777777" w:rsidR="00242C85" w:rsidRPr="00E549FD" w:rsidRDefault="00242C85" w:rsidP="00845067">
            <w:pPr>
              <w:widowControl w:val="0"/>
              <w:suppressAutoHyphens/>
              <w:overflowPunct/>
              <w:autoSpaceDE/>
              <w:adjustRightInd/>
              <w:jc w:val="center"/>
              <w:rPr>
                <w:b/>
                <w:bCs/>
                <w:color w:val="000000"/>
                <w:kern w:val="3"/>
                <w:sz w:val="20"/>
              </w:rPr>
            </w:pPr>
            <w:r w:rsidRPr="00E549FD">
              <w:rPr>
                <w:b/>
                <w:bCs/>
                <w:color w:val="000000"/>
                <w:kern w:val="3"/>
                <w:sz w:val="20"/>
              </w:rPr>
              <w:t xml:space="preserve">Straight       </w:t>
            </w:r>
          </w:p>
        </w:tc>
        <w:tc>
          <w:tcPr>
            <w:tcW w:w="1104" w:type="dxa"/>
            <w:tcBorders>
              <w:top w:val="single" w:sz="4" w:space="0" w:color="auto"/>
              <w:left w:val="nil"/>
              <w:bottom w:val="single" w:sz="4" w:space="0" w:color="auto"/>
              <w:right w:val="single" w:sz="4" w:space="0" w:color="auto"/>
            </w:tcBorders>
            <w:vAlign w:val="center"/>
            <w:hideMark/>
          </w:tcPr>
          <w:p w14:paraId="6AA71244" w14:textId="77777777" w:rsidR="00242C85" w:rsidRPr="00E549FD" w:rsidRDefault="00242C85" w:rsidP="00845067">
            <w:pPr>
              <w:widowControl w:val="0"/>
              <w:suppressAutoHyphens/>
              <w:overflowPunct/>
              <w:autoSpaceDE/>
              <w:adjustRightInd/>
              <w:jc w:val="center"/>
              <w:rPr>
                <w:b/>
                <w:bCs/>
                <w:color w:val="000000"/>
                <w:kern w:val="3"/>
                <w:sz w:val="20"/>
              </w:rPr>
            </w:pPr>
            <w:r w:rsidRPr="00E549FD">
              <w:rPr>
                <w:b/>
                <w:bCs/>
                <w:color w:val="000000"/>
                <w:kern w:val="3"/>
                <w:sz w:val="20"/>
              </w:rPr>
              <w:t>Overtime (1.5x)</w:t>
            </w:r>
          </w:p>
        </w:tc>
        <w:tc>
          <w:tcPr>
            <w:tcW w:w="1104" w:type="dxa"/>
            <w:tcBorders>
              <w:top w:val="single" w:sz="4" w:space="0" w:color="auto"/>
              <w:left w:val="nil"/>
              <w:bottom w:val="single" w:sz="4" w:space="0" w:color="auto"/>
              <w:right w:val="single" w:sz="4" w:space="0" w:color="auto"/>
            </w:tcBorders>
            <w:vAlign w:val="center"/>
            <w:hideMark/>
          </w:tcPr>
          <w:p w14:paraId="26749EF6" w14:textId="77777777" w:rsidR="00242C85" w:rsidRPr="00E549FD" w:rsidRDefault="00242C85" w:rsidP="00845067">
            <w:pPr>
              <w:widowControl w:val="0"/>
              <w:suppressAutoHyphens/>
              <w:overflowPunct/>
              <w:autoSpaceDE/>
              <w:adjustRightInd/>
              <w:jc w:val="center"/>
              <w:rPr>
                <w:b/>
                <w:bCs/>
                <w:color w:val="000000"/>
                <w:kern w:val="3"/>
                <w:sz w:val="20"/>
              </w:rPr>
            </w:pPr>
            <w:r w:rsidRPr="00E549FD">
              <w:rPr>
                <w:b/>
                <w:bCs/>
                <w:color w:val="000000"/>
                <w:kern w:val="3"/>
                <w:sz w:val="20"/>
              </w:rPr>
              <w:t>Overtime (2x)</w:t>
            </w: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6302F831" w14:textId="77777777" w:rsidR="00242C85" w:rsidRPr="00E549FD" w:rsidRDefault="00242C85" w:rsidP="00845067">
            <w:pPr>
              <w:widowControl w:val="0"/>
              <w:suppressAutoHyphens/>
              <w:overflowPunct/>
              <w:autoSpaceDE/>
              <w:autoSpaceDN/>
              <w:adjustRightInd/>
              <w:rPr>
                <w:b/>
                <w:bCs/>
                <w:kern w:val="3"/>
                <w:sz w:val="20"/>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03F84BD1" w14:textId="77777777" w:rsidR="00242C85" w:rsidRPr="00E549FD" w:rsidRDefault="00242C85" w:rsidP="00845067">
            <w:pPr>
              <w:widowControl w:val="0"/>
              <w:suppressAutoHyphens/>
              <w:overflowPunct/>
              <w:autoSpaceDE/>
              <w:autoSpaceDN/>
              <w:adjustRightInd/>
              <w:rPr>
                <w:b/>
                <w:bCs/>
                <w:kern w:val="3"/>
                <w:sz w:val="20"/>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6781467F" w14:textId="77777777" w:rsidR="00242C85" w:rsidRPr="00E549FD" w:rsidRDefault="00242C85" w:rsidP="00845067">
            <w:pPr>
              <w:widowControl w:val="0"/>
              <w:suppressAutoHyphens/>
              <w:overflowPunct/>
              <w:autoSpaceDE/>
              <w:autoSpaceDN/>
              <w:adjustRightInd/>
              <w:rPr>
                <w:b/>
                <w:bCs/>
                <w:kern w:val="3"/>
                <w:sz w:val="20"/>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657A7177" w14:textId="77777777" w:rsidR="00242C85" w:rsidRPr="00E549FD" w:rsidRDefault="00242C85" w:rsidP="00845067">
            <w:pPr>
              <w:widowControl w:val="0"/>
              <w:suppressAutoHyphens/>
              <w:overflowPunct/>
              <w:autoSpaceDE/>
              <w:autoSpaceDN/>
              <w:adjustRightInd/>
              <w:rPr>
                <w:b/>
                <w:bCs/>
                <w:kern w:val="3"/>
                <w:sz w:val="20"/>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255FE1AF" w14:textId="77777777" w:rsidR="00242C85" w:rsidRPr="00E549FD" w:rsidRDefault="00242C85" w:rsidP="00845067">
            <w:pPr>
              <w:widowControl w:val="0"/>
              <w:suppressAutoHyphens/>
              <w:overflowPunct/>
              <w:autoSpaceDE/>
              <w:autoSpaceDN/>
              <w:adjustRightInd/>
              <w:rPr>
                <w:b/>
                <w:bCs/>
                <w:color w:val="000000"/>
                <w:kern w:val="3"/>
                <w:sz w:val="20"/>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6A61CF49" w14:textId="77777777" w:rsidR="00242C85" w:rsidRPr="00E549FD" w:rsidRDefault="00242C85" w:rsidP="00845067">
            <w:pPr>
              <w:widowControl w:val="0"/>
              <w:suppressAutoHyphens/>
              <w:overflowPunct/>
              <w:autoSpaceDE/>
              <w:autoSpaceDN/>
              <w:adjustRightInd/>
              <w:rPr>
                <w:b/>
                <w:bCs/>
                <w:kern w:val="3"/>
                <w:sz w:val="20"/>
              </w:rPr>
            </w:pPr>
          </w:p>
        </w:tc>
        <w:tc>
          <w:tcPr>
            <w:tcW w:w="808" w:type="dxa"/>
            <w:tcBorders>
              <w:top w:val="single" w:sz="4" w:space="0" w:color="auto"/>
              <w:left w:val="nil"/>
              <w:bottom w:val="single" w:sz="8" w:space="0" w:color="auto"/>
              <w:right w:val="single" w:sz="4" w:space="0" w:color="auto"/>
            </w:tcBorders>
            <w:shd w:val="clear" w:color="auto" w:fill="E7E6E6"/>
            <w:vAlign w:val="center"/>
            <w:hideMark/>
          </w:tcPr>
          <w:p w14:paraId="455A261F" w14:textId="77777777" w:rsidR="00242C85" w:rsidRPr="00E549FD" w:rsidRDefault="00242C85" w:rsidP="00845067">
            <w:pPr>
              <w:widowControl w:val="0"/>
              <w:suppressAutoHyphens/>
              <w:overflowPunct/>
              <w:autoSpaceDE/>
              <w:adjustRightInd/>
              <w:jc w:val="center"/>
              <w:rPr>
                <w:b/>
                <w:bCs/>
                <w:kern w:val="3"/>
                <w:sz w:val="20"/>
              </w:rPr>
            </w:pPr>
            <w:r w:rsidRPr="00E549FD">
              <w:rPr>
                <w:b/>
                <w:bCs/>
                <w:kern w:val="3"/>
                <w:sz w:val="20"/>
              </w:rPr>
              <w:t>From:</w:t>
            </w:r>
          </w:p>
        </w:tc>
        <w:tc>
          <w:tcPr>
            <w:tcW w:w="524" w:type="dxa"/>
            <w:tcBorders>
              <w:top w:val="single" w:sz="4" w:space="0" w:color="auto"/>
              <w:left w:val="nil"/>
              <w:bottom w:val="single" w:sz="8" w:space="0" w:color="auto"/>
              <w:right w:val="single" w:sz="4" w:space="0" w:color="auto"/>
            </w:tcBorders>
            <w:shd w:val="clear" w:color="auto" w:fill="E7E6E6"/>
            <w:vAlign w:val="center"/>
            <w:hideMark/>
          </w:tcPr>
          <w:p w14:paraId="2E753DBE" w14:textId="77777777" w:rsidR="00242C85" w:rsidRPr="00E549FD" w:rsidRDefault="00242C85" w:rsidP="00845067">
            <w:pPr>
              <w:widowControl w:val="0"/>
              <w:suppressAutoHyphens/>
              <w:overflowPunct/>
              <w:autoSpaceDE/>
              <w:adjustRightInd/>
              <w:jc w:val="center"/>
              <w:rPr>
                <w:b/>
                <w:bCs/>
                <w:kern w:val="3"/>
                <w:sz w:val="20"/>
              </w:rPr>
            </w:pPr>
            <w:r w:rsidRPr="00E549FD">
              <w:rPr>
                <w:b/>
                <w:bCs/>
                <w:kern w:val="3"/>
                <w:sz w:val="20"/>
              </w:rPr>
              <w:t>To:</w:t>
            </w:r>
          </w:p>
        </w:tc>
        <w:tc>
          <w:tcPr>
            <w:tcW w:w="0" w:type="auto"/>
            <w:vMerge/>
            <w:tcBorders>
              <w:top w:val="single" w:sz="8" w:space="0" w:color="auto"/>
              <w:left w:val="single" w:sz="4" w:space="0" w:color="auto"/>
              <w:bottom w:val="single" w:sz="8" w:space="0" w:color="000000"/>
              <w:right w:val="single" w:sz="8" w:space="0" w:color="auto"/>
            </w:tcBorders>
            <w:vAlign w:val="center"/>
            <w:hideMark/>
          </w:tcPr>
          <w:p w14:paraId="62CE6AA1" w14:textId="77777777" w:rsidR="00242C85" w:rsidRPr="00E549FD" w:rsidRDefault="00242C85" w:rsidP="00845067">
            <w:pPr>
              <w:widowControl w:val="0"/>
              <w:suppressAutoHyphens/>
              <w:overflowPunct/>
              <w:autoSpaceDE/>
              <w:autoSpaceDN/>
              <w:adjustRightInd/>
              <w:rPr>
                <w:b/>
                <w:bCs/>
                <w:kern w:val="3"/>
                <w:sz w:val="20"/>
              </w:rPr>
            </w:pPr>
          </w:p>
        </w:tc>
      </w:tr>
      <w:tr w:rsidR="00242C85" w:rsidRPr="00E549FD" w14:paraId="0907AB4B" w14:textId="77777777" w:rsidTr="00845067">
        <w:trPr>
          <w:trHeight w:val="293"/>
        </w:trPr>
        <w:tc>
          <w:tcPr>
            <w:tcW w:w="434" w:type="dxa"/>
            <w:tcBorders>
              <w:top w:val="nil"/>
              <w:left w:val="single" w:sz="4" w:space="0" w:color="auto"/>
              <w:bottom w:val="single" w:sz="4" w:space="0" w:color="auto"/>
              <w:right w:val="single" w:sz="4" w:space="0" w:color="auto"/>
            </w:tcBorders>
            <w:vAlign w:val="bottom"/>
            <w:hideMark/>
          </w:tcPr>
          <w:p w14:paraId="0305D38B" w14:textId="77777777" w:rsidR="00242C85" w:rsidRPr="00E549FD" w:rsidRDefault="00242C85" w:rsidP="00845067">
            <w:pPr>
              <w:widowControl w:val="0"/>
              <w:suppressAutoHyphens/>
              <w:overflowPunct/>
              <w:autoSpaceDE/>
              <w:adjustRightInd/>
              <w:jc w:val="right"/>
              <w:rPr>
                <w:color w:val="000000"/>
                <w:kern w:val="3"/>
                <w:sz w:val="20"/>
              </w:rPr>
            </w:pPr>
            <w:r w:rsidRPr="00E549FD">
              <w:rPr>
                <w:color w:val="000000"/>
                <w:kern w:val="3"/>
                <w:sz w:val="20"/>
              </w:rPr>
              <w:t>1</w:t>
            </w:r>
          </w:p>
        </w:tc>
        <w:tc>
          <w:tcPr>
            <w:tcW w:w="1721" w:type="dxa"/>
            <w:tcBorders>
              <w:top w:val="nil"/>
              <w:left w:val="nil"/>
              <w:bottom w:val="single" w:sz="4" w:space="0" w:color="auto"/>
              <w:right w:val="single" w:sz="4" w:space="0" w:color="auto"/>
            </w:tcBorders>
            <w:vAlign w:val="bottom"/>
            <w:hideMark/>
          </w:tcPr>
          <w:p w14:paraId="11914049" w14:textId="77777777" w:rsidR="00242C85" w:rsidRPr="00E549FD" w:rsidRDefault="00242C85" w:rsidP="00845067">
            <w:pPr>
              <w:widowControl w:val="0"/>
              <w:suppressAutoHyphens/>
              <w:overflowPunct/>
              <w:autoSpaceDE/>
              <w:adjustRightInd/>
              <w:rPr>
                <w:color w:val="FF0000"/>
                <w:kern w:val="3"/>
                <w:sz w:val="20"/>
              </w:rPr>
            </w:pPr>
            <w:proofErr w:type="gramStart"/>
            <w:r w:rsidRPr="00E549FD">
              <w:rPr>
                <w:color w:val="FF0000"/>
                <w:kern w:val="3"/>
                <w:sz w:val="20"/>
              </w:rPr>
              <w:t>E.g.</w:t>
            </w:r>
            <w:proofErr w:type="gramEnd"/>
            <w:r w:rsidRPr="00E549FD">
              <w:rPr>
                <w:color w:val="FF0000"/>
                <w:kern w:val="3"/>
                <w:sz w:val="20"/>
              </w:rPr>
              <w:t xml:space="preserve"> Jane Smith, Principal</w:t>
            </w:r>
          </w:p>
        </w:tc>
        <w:tc>
          <w:tcPr>
            <w:tcW w:w="1087" w:type="dxa"/>
            <w:tcBorders>
              <w:top w:val="nil"/>
              <w:left w:val="nil"/>
              <w:bottom w:val="single" w:sz="4" w:space="0" w:color="auto"/>
              <w:right w:val="single" w:sz="4" w:space="0" w:color="auto"/>
            </w:tcBorders>
            <w:vAlign w:val="bottom"/>
            <w:hideMark/>
          </w:tcPr>
          <w:p w14:paraId="0C5BDA43" w14:textId="77777777" w:rsidR="00242C85" w:rsidRPr="00E549FD" w:rsidRDefault="00242C85" w:rsidP="00845067">
            <w:pPr>
              <w:widowControl w:val="0"/>
              <w:suppressAutoHyphens/>
              <w:overflowPunct/>
              <w:autoSpaceDE/>
              <w:adjustRightInd/>
              <w:rPr>
                <w:color w:val="FF0000"/>
                <w:kern w:val="3"/>
                <w:sz w:val="20"/>
              </w:rPr>
            </w:pPr>
            <w:r w:rsidRPr="00E549FD">
              <w:rPr>
                <w:color w:val="FF0000"/>
                <w:kern w:val="3"/>
                <w:sz w:val="20"/>
              </w:rPr>
              <w:t>[Actual]</w:t>
            </w:r>
          </w:p>
        </w:tc>
        <w:tc>
          <w:tcPr>
            <w:tcW w:w="1104" w:type="dxa"/>
            <w:tcBorders>
              <w:top w:val="nil"/>
              <w:left w:val="nil"/>
              <w:bottom w:val="single" w:sz="4" w:space="0" w:color="auto"/>
              <w:right w:val="single" w:sz="4" w:space="0" w:color="auto"/>
            </w:tcBorders>
            <w:vAlign w:val="bottom"/>
            <w:hideMark/>
          </w:tcPr>
          <w:p w14:paraId="3AD0E720" w14:textId="77777777" w:rsidR="00242C85" w:rsidRPr="00E549FD" w:rsidRDefault="00242C85" w:rsidP="00845067">
            <w:pPr>
              <w:widowControl w:val="0"/>
              <w:suppressAutoHyphens/>
              <w:overflowPunct/>
              <w:autoSpaceDE/>
              <w:adjustRightInd/>
              <w:rPr>
                <w:color w:val="FF0000"/>
                <w:kern w:val="3"/>
                <w:sz w:val="20"/>
              </w:rPr>
            </w:pPr>
            <w:r w:rsidRPr="00E549FD">
              <w:rPr>
                <w:color w:val="FF0000"/>
                <w:kern w:val="3"/>
                <w:sz w:val="20"/>
              </w:rPr>
              <w:t> </w:t>
            </w:r>
          </w:p>
        </w:tc>
        <w:tc>
          <w:tcPr>
            <w:tcW w:w="1104" w:type="dxa"/>
            <w:tcBorders>
              <w:top w:val="nil"/>
              <w:left w:val="nil"/>
              <w:bottom w:val="single" w:sz="4" w:space="0" w:color="auto"/>
              <w:right w:val="single" w:sz="4" w:space="0" w:color="auto"/>
            </w:tcBorders>
            <w:vAlign w:val="bottom"/>
            <w:hideMark/>
          </w:tcPr>
          <w:p w14:paraId="7B3F8599" w14:textId="77777777" w:rsidR="00242C85" w:rsidRPr="00E549FD" w:rsidRDefault="00242C85" w:rsidP="00845067">
            <w:pPr>
              <w:widowControl w:val="0"/>
              <w:suppressAutoHyphens/>
              <w:overflowPunct/>
              <w:autoSpaceDE/>
              <w:adjustRightInd/>
              <w:rPr>
                <w:color w:val="FF0000"/>
                <w:kern w:val="3"/>
                <w:sz w:val="20"/>
              </w:rPr>
            </w:pPr>
            <w:r w:rsidRPr="00E549FD">
              <w:rPr>
                <w:color w:val="FF0000"/>
                <w:kern w:val="3"/>
                <w:sz w:val="20"/>
              </w:rPr>
              <w:t> </w:t>
            </w:r>
          </w:p>
        </w:tc>
        <w:tc>
          <w:tcPr>
            <w:tcW w:w="886" w:type="dxa"/>
            <w:tcBorders>
              <w:top w:val="nil"/>
              <w:left w:val="nil"/>
              <w:bottom w:val="single" w:sz="4" w:space="0" w:color="auto"/>
              <w:right w:val="single" w:sz="4" w:space="0" w:color="auto"/>
            </w:tcBorders>
            <w:vAlign w:val="bottom"/>
            <w:hideMark/>
          </w:tcPr>
          <w:p w14:paraId="4EF529A7" w14:textId="77777777" w:rsidR="00242C85" w:rsidRPr="00E549FD" w:rsidRDefault="00242C85" w:rsidP="00845067">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2E4BDB3D"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2F267865"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71E58E3C"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0E8E81F2"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0C1BD4FE"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22C6D0F8"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404B7284"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2975032D"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r>
      <w:tr w:rsidR="00242C85" w:rsidRPr="00E549FD" w14:paraId="2BB4D372" w14:textId="77777777" w:rsidTr="00845067">
        <w:trPr>
          <w:trHeight w:val="705"/>
        </w:trPr>
        <w:tc>
          <w:tcPr>
            <w:tcW w:w="434" w:type="dxa"/>
            <w:tcBorders>
              <w:top w:val="nil"/>
              <w:left w:val="single" w:sz="4" w:space="0" w:color="auto"/>
              <w:bottom w:val="single" w:sz="4" w:space="0" w:color="auto"/>
              <w:right w:val="single" w:sz="4" w:space="0" w:color="auto"/>
            </w:tcBorders>
            <w:vAlign w:val="bottom"/>
            <w:hideMark/>
          </w:tcPr>
          <w:p w14:paraId="06431CD7" w14:textId="77777777" w:rsidR="00242C85" w:rsidRPr="00E549FD" w:rsidRDefault="00242C85" w:rsidP="00845067">
            <w:pPr>
              <w:widowControl w:val="0"/>
              <w:suppressAutoHyphens/>
              <w:overflowPunct/>
              <w:autoSpaceDE/>
              <w:adjustRightInd/>
              <w:jc w:val="right"/>
              <w:rPr>
                <w:color w:val="000000"/>
                <w:kern w:val="3"/>
                <w:sz w:val="20"/>
              </w:rPr>
            </w:pPr>
            <w:r w:rsidRPr="00E549FD">
              <w:rPr>
                <w:color w:val="000000"/>
                <w:kern w:val="3"/>
                <w:sz w:val="20"/>
              </w:rPr>
              <w:t>2</w:t>
            </w:r>
          </w:p>
        </w:tc>
        <w:tc>
          <w:tcPr>
            <w:tcW w:w="1721" w:type="dxa"/>
            <w:tcBorders>
              <w:top w:val="nil"/>
              <w:left w:val="nil"/>
              <w:bottom w:val="single" w:sz="4" w:space="0" w:color="auto"/>
              <w:right w:val="single" w:sz="4" w:space="0" w:color="auto"/>
            </w:tcBorders>
            <w:vAlign w:val="bottom"/>
            <w:hideMark/>
          </w:tcPr>
          <w:p w14:paraId="57B6073F" w14:textId="77777777" w:rsidR="00242C85" w:rsidRPr="00E549FD" w:rsidRDefault="00242C85" w:rsidP="00845067">
            <w:pPr>
              <w:widowControl w:val="0"/>
              <w:suppressAutoHyphens/>
              <w:overflowPunct/>
              <w:autoSpaceDE/>
              <w:adjustRightInd/>
              <w:rPr>
                <w:color w:val="FF0000"/>
                <w:kern w:val="3"/>
                <w:sz w:val="20"/>
              </w:rPr>
            </w:pPr>
            <w:proofErr w:type="gramStart"/>
            <w:r w:rsidRPr="00E549FD">
              <w:rPr>
                <w:color w:val="FF0000"/>
                <w:kern w:val="3"/>
                <w:sz w:val="20"/>
              </w:rPr>
              <w:t>E.g.</w:t>
            </w:r>
            <w:proofErr w:type="gramEnd"/>
            <w:r w:rsidRPr="00E549FD">
              <w:rPr>
                <w:color w:val="FF0000"/>
                <w:kern w:val="3"/>
                <w:sz w:val="20"/>
              </w:rPr>
              <w:t xml:space="preserve"> Support Staff Member </w:t>
            </w:r>
            <w:r w:rsidRPr="00E549FD">
              <w:rPr>
                <w:color w:val="FF0000"/>
                <w:kern w:val="3"/>
                <w:sz w:val="20"/>
              </w:rPr>
              <w:br/>
              <w:t>(i.e. general classifications)</w:t>
            </w:r>
          </w:p>
        </w:tc>
        <w:tc>
          <w:tcPr>
            <w:tcW w:w="1087" w:type="dxa"/>
            <w:tcBorders>
              <w:top w:val="nil"/>
              <w:left w:val="nil"/>
              <w:bottom w:val="single" w:sz="4" w:space="0" w:color="auto"/>
              <w:right w:val="single" w:sz="4" w:space="0" w:color="auto"/>
            </w:tcBorders>
            <w:vAlign w:val="bottom"/>
            <w:hideMark/>
          </w:tcPr>
          <w:p w14:paraId="7D40DCFE" w14:textId="77777777" w:rsidR="00242C85" w:rsidRPr="00E549FD" w:rsidRDefault="00242C85" w:rsidP="00845067">
            <w:pPr>
              <w:widowControl w:val="0"/>
              <w:suppressAutoHyphens/>
              <w:overflowPunct/>
              <w:autoSpaceDE/>
              <w:adjustRightInd/>
              <w:rPr>
                <w:color w:val="FF0000"/>
                <w:kern w:val="3"/>
                <w:sz w:val="20"/>
              </w:rPr>
            </w:pPr>
            <w:r w:rsidRPr="00E549FD">
              <w:rPr>
                <w:color w:val="FF0000"/>
                <w:kern w:val="3"/>
                <w:sz w:val="20"/>
              </w:rPr>
              <w:t>[Average]</w:t>
            </w:r>
          </w:p>
        </w:tc>
        <w:tc>
          <w:tcPr>
            <w:tcW w:w="1104" w:type="dxa"/>
            <w:tcBorders>
              <w:top w:val="nil"/>
              <w:left w:val="nil"/>
              <w:bottom w:val="single" w:sz="4" w:space="0" w:color="auto"/>
              <w:right w:val="single" w:sz="4" w:space="0" w:color="auto"/>
            </w:tcBorders>
            <w:vAlign w:val="bottom"/>
            <w:hideMark/>
          </w:tcPr>
          <w:p w14:paraId="3C6AE5B3" w14:textId="77777777" w:rsidR="00242C85" w:rsidRPr="00E549FD" w:rsidRDefault="00242C85" w:rsidP="00845067">
            <w:pPr>
              <w:widowControl w:val="0"/>
              <w:suppressAutoHyphens/>
              <w:overflowPunct/>
              <w:autoSpaceDE/>
              <w:adjustRightInd/>
              <w:rPr>
                <w:color w:val="FF0000"/>
                <w:kern w:val="3"/>
                <w:sz w:val="20"/>
              </w:rPr>
            </w:pPr>
            <w:r w:rsidRPr="00E549FD">
              <w:rPr>
                <w:color w:val="FF0000"/>
                <w:kern w:val="3"/>
                <w:sz w:val="20"/>
              </w:rPr>
              <w:t> </w:t>
            </w:r>
          </w:p>
        </w:tc>
        <w:tc>
          <w:tcPr>
            <w:tcW w:w="1104" w:type="dxa"/>
            <w:tcBorders>
              <w:top w:val="nil"/>
              <w:left w:val="nil"/>
              <w:bottom w:val="single" w:sz="4" w:space="0" w:color="auto"/>
              <w:right w:val="single" w:sz="4" w:space="0" w:color="auto"/>
            </w:tcBorders>
            <w:vAlign w:val="bottom"/>
            <w:hideMark/>
          </w:tcPr>
          <w:p w14:paraId="6BFACD61" w14:textId="77777777" w:rsidR="00242C85" w:rsidRPr="00E549FD" w:rsidRDefault="00242C85" w:rsidP="00845067">
            <w:pPr>
              <w:widowControl w:val="0"/>
              <w:suppressAutoHyphens/>
              <w:overflowPunct/>
              <w:autoSpaceDE/>
              <w:adjustRightInd/>
              <w:rPr>
                <w:color w:val="FF0000"/>
                <w:kern w:val="3"/>
                <w:sz w:val="20"/>
              </w:rPr>
            </w:pPr>
            <w:r w:rsidRPr="00E549FD">
              <w:rPr>
                <w:color w:val="FF0000"/>
                <w:kern w:val="3"/>
                <w:sz w:val="20"/>
              </w:rPr>
              <w:t> </w:t>
            </w:r>
          </w:p>
        </w:tc>
        <w:tc>
          <w:tcPr>
            <w:tcW w:w="886" w:type="dxa"/>
            <w:tcBorders>
              <w:top w:val="nil"/>
              <w:left w:val="nil"/>
              <w:bottom w:val="single" w:sz="4" w:space="0" w:color="auto"/>
              <w:right w:val="single" w:sz="4" w:space="0" w:color="auto"/>
            </w:tcBorders>
            <w:vAlign w:val="bottom"/>
            <w:hideMark/>
          </w:tcPr>
          <w:p w14:paraId="0FA5FBC6" w14:textId="77777777" w:rsidR="00242C85" w:rsidRPr="00E549FD" w:rsidRDefault="00242C85" w:rsidP="00845067">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6DB8A661"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5FD3D411"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5C7B81B1"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092B4443"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5BE67376"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32E86DC1"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19C75092"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0E6AA125"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r>
      <w:tr w:rsidR="00242C85" w:rsidRPr="00E549FD" w14:paraId="63296AD9" w14:textId="77777777" w:rsidTr="00845067">
        <w:trPr>
          <w:trHeight w:val="293"/>
        </w:trPr>
        <w:tc>
          <w:tcPr>
            <w:tcW w:w="434" w:type="dxa"/>
            <w:tcBorders>
              <w:top w:val="nil"/>
              <w:left w:val="single" w:sz="4" w:space="0" w:color="auto"/>
              <w:bottom w:val="single" w:sz="4" w:space="0" w:color="auto"/>
              <w:right w:val="single" w:sz="4" w:space="0" w:color="auto"/>
            </w:tcBorders>
            <w:vAlign w:val="bottom"/>
            <w:hideMark/>
          </w:tcPr>
          <w:p w14:paraId="53208F6F" w14:textId="77777777" w:rsidR="00242C85" w:rsidRPr="00E549FD" w:rsidRDefault="00242C85" w:rsidP="00845067">
            <w:pPr>
              <w:widowControl w:val="0"/>
              <w:suppressAutoHyphens/>
              <w:overflowPunct/>
              <w:autoSpaceDE/>
              <w:adjustRightInd/>
              <w:jc w:val="right"/>
              <w:rPr>
                <w:color w:val="000000"/>
                <w:kern w:val="3"/>
                <w:sz w:val="20"/>
              </w:rPr>
            </w:pPr>
            <w:r w:rsidRPr="00E549FD">
              <w:rPr>
                <w:color w:val="000000"/>
                <w:kern w:val="3"/>
                <w:sz w:val="20"/>
              </w:rPr>
              <w:t>3</w:t>
            </w:r>
          </w:p>
        </w:tc>
        <w:tc>
          <w:tcPr>
            <w:tcW w:w="1721" w:type="dxa"/>
            <w:tcBorders>
              <w:top w:val="nil"/>
              <w:left w:val="nil"/>
              <w:bottom w:val="single" w:sz="4" w:space="0" w:color="auto"/>
              <w:right w:val="single" w:sz="4" w:space="0" w:color="auto"/>
            </w:tcBorders>
            <w:vAlign w:val="bottom"/>
            <w:hideMark/>
          </w:tcPr>
          <w:p w14:paraId="232B790E"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087" w:type="dxa"/>
            <w:tcBorders>
              <w:top w:val="nil"/>
              <w:left w:val="nil"/>
              <w:bottom w:val="single" w:sz="4" w:space="0" w:color="auto"/>
              <w:right w:val="single" w:sz="4" w:space="0" w:color="auto"/>
            </w:tcBorders>
            <w:vAlign w:val="bottom"/>
            <w:hideMark/>
          </w:tcPr>
          <w:p w14:paraId="55CFDEDC"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22A5706C"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3FD69230"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86" w:type="dxa"/>
            <w:tcBorders>
              <w:top w:val="nil"/>
              <w:left w:val="nil"/>
              <w:bottom w:val="single" w:sz="4" w:space="0" w:color="auto"/>
              <w:right w:val="single" w:sz="4" w:space="0" w:color="auto"/>
            </w:tcBorders>
            <w:vAlign w:val="bottom"/>
            <w:hideMark/>
          </w:tcPr>
          <w:p w14:paraId="25B302B2" w14:textId="77777777" w:rsidR="00242C85" w:rsidRPr="00E549FD" w:rsidRDefault="00242C85" w:rsidP="00845067">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5F7B3689"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14E817BD"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26E36BB4"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7DA79B26"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21F7FAF1"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4162A606"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0088100C"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7EDC43FE"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r>
      <w:tr w:rsidR="00242C85" w:rsidRPr="00E549FD" w14:paraId="7050C5FA" w14:textId="77777777" w:rsidTr="00845067">
        <w:trPr>
          <w:trHeight w:val="293"/>
        </w:trPr>
        <w:tc>
          <w:tcPr>
            <w:tcW w:w="434" w:type="dxa"/>
            <w:tcBorders>
              <w:top w:val="nil"/>
              <w:left w:val="single" w:sz="4" w:space="0" w:color="auto"/>
              <w:bottom w:val="single" w:sz="4" w:space="0" w:color="auto"/>
              <w:right w:val="single" w:sz="4" w:space="0" w:color="auto"/>
            </w:tcBorders>
            <w:vAlign w:val="bottom"/>
            <w:hideMark/>
          </w:tcPr>
          <w:p w14:paraId="46F4EAB6" w14:textId="77777777" w:rsidR="00242C85" w:rsidRPr="00E549FD" w:rsidRDefault="00242C85" w:rsidP="00845067">
            <w:pPr>
              <w:widowControl w:val="0"/>
              <w:suppressAutoHyphens/>
              <w:overflowPunct/>
              <w:autoSpaceDE/>
              <w:adjustRightInd/>
              <w:jc w:val="right"/>
              <w:rPr>
                <w:color w:val="000000"/>
                <w:kern w:val="3"/>
                <w:sz w:val="20"/>
              </w:rPr>
            </w:pPr>
            <w:r w:rsidRPr="00E549FD">
              <w:rPr>
                <w:color w:val="000000"/>
                <w:kern w:val="3"/>
                <w:sz w:val="20"/>
              </w:rPr>
              <w:t>4</w:t>
            </w:r>
          </w:p>
        </w:tc>
        <w:tc>
          <w:tcPr>
            <w:tcW w:w="1721" w:type="dxa"/>
            <w:tcBorders>
              <w:top w:val="nil"/>
              <w:left w:val="nil"/>
              <w:bottom w:val="single" w:sz="4" w:space="0" w:color="auto"/>
              <w:right w:val="single" w:sz="4" w:space="0" w:color="auto"/>
            </w:tcBorders>
            <w:vAlign w:val="bottom"/>
            <w:hideMark/>
          </w:tcPr>
          <w:p w14:paraId="3CDD26D4"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087" w:type="dxa"/>
            <w:tcBorders>
              <w:top w:val="nil"/>
              <w:left w:val="nil"/>
              <w:bottom w:val="single" w:sz="4" w:space="0" w:color="auto"/>
              <w:right w:val="single" w:sz="4" w:space="0" w:color="auto"/>
            </w:tcBorders>
            <w:vAlign w:val="bottom"/>
            <w:hideMark/>
          </w:tcPr>
          <w:p w14:paraId="0B275D46"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0031FA22"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1855AA91"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86" w:type="dxa"/>
            <w:tcBorders>
              <w:top w:val="nil"/>
              <w:left w:val="nil"/>
              <w:bottom w:val="single" w:sz="4" w:space="0" w:color="auto"/>
              <w:right w:val="single" w:sz="4" w:space="0" w:color="auto"/>
            </w:tcBorders>
            <w:vAlign w:val="bottom"/>
            <w:hideMark/>
          </w:tcPr>
          <w:p w14:paraId="297D49B5" w14:textId="77777777" w:rsidR="00242C85" w:rsidRPr="00E549FD" w:rsidRDefault="00242C85" w:rsidP="00845067">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46815C1B"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6BB7626E"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75480201"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6681DDDE"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1F297115"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13E3E788"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29360906"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19050300"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r>
      <w:tr w:rsidR="00242C85" w:rsidRPr="00E549FD" w14:paraId="2916FB5E" w14:textId="77777777" w:rsidTr="00845067">
        <w:trPr>
          <w:trHeight w:val="293"/>
        </w:trPr>
        <w:tc>
          <w:tcPr>
            <w:tcW w:w="434" w:type="dxa"/>
            <w:tcBorders>
              <w:top w:val="nil"/>
              <w:left w:val="single" w:sz="4" w:space="0" w:color="auto"/>
              <w:bottom w:val="single" w:sz="4" w:space="0" w:color="auto"/>
              <w:right w:val="single" w:sz="4" w:space="0" w:color="auto"/>
            </w:tcBorders>
            <w:vAlign w:val="bottom"/>
            <w:hideMark/>
          </w:tcPr>
          <w:p w14:paraId="65C803C0" w14:textId="77777777" w:rsidR="00242C85" w:rsidRPr="00E549FD" w:rsidRDefault="00242C85" w:rsidP="00845067">
            <w:pPr>
              <w:widowControl w:val="0"/>
              <w:suppressAutoHyphens/>
              <w:overflowPunct/>
              <w:autoSpaceDE/>
              <w:adjustRightInd/>
              <w:jc w:val="right"/>
              <w:rPr>
                <w:color w:val="000000"/>
                <w:kern w:val="3"/>
                <w:sz w:val="20"/>
              </w:rPr>
            </w:pPr>
            <w:r w:rsidRPr="00E549FD">
              <w:rPr>
                <w:color w:val="000000"/>
                <w:kern w:val="3"/>
                <w:sz w:val="20"/>
              </w:rPr>
              <w:t>5</w:t>
            </w:r>
          </w:p>
        </w:tc>
        <w:tc>
          <w:tcPr>
            <w:tcW w:w="1721" w:type="dxa"/>
            <w:tcBorders>
              <w:top w:val="nil"/>
              <w:left w:val="nil"/>
              <w:bottom w:val="single" w:sz="4" w:space="0" w:color="auto"/>
              <w:right w:val="single" w:sz="4" w:space="0" w:color="auto"/>
            </w:tcBorders>
            <w:vAlign w:val="bottom"/>
            <w:hideMark/>
          </w:tcPr>
          <w:p w14:paraId="4544C75F"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087" w:type="dxa"/>
            <w:tcBorders>
              <w:top w:val="nil"/>
              <w:left w:val="nil"/>
              <w:bottom w:val="single" w:sz="4" w:space="0" w:color="auto"/>
              <w:right w:val="single" w:sz="4" w:space="0" w:color="auto"/>
            </w:tcBorders>
            <w:vAlign w:val="bottom"/>
            <w:hideMark/>
          </w:tcPr>
          <w:p w14:paraId="7AA1738E"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1EDB0BF1"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5465F20B"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86" w:type="dxa"/>
            <w:tcBorders>
              <w:top w:val="nil"/>
              <w:left w:val="nil"/>
              <w:bottom w:val="single" w:sz="4" w:space="0" w:color="auto"/>
              <w:right w:val="single" w:sz="4" w:space="0" w:color="auto"/>
            </w:tcBorders>
            <w:vAlign w:val="bottom"/>
            <w:hideMark/>
          </w:tcPr>
          <w:p w14:paraId="66037380" w14:textId="77777777" w:rsidR="00242C85" w:rsidRPr="00E549FD" w:rsidRDefault="00242C85" w:rsidP="00845067">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2D72D7BC"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29CAFFCB"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6BC3E6EF"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557F5702"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1139CF0E"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71C91211"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49C7090A"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73B2B001"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r>
      <w:tr w:rsidR="00242C85" w:rsidRPr="00E549FD" w14:paraId="1426E91E" w14:textId="77777777" w:rsidTr="00845067">
        <w:trPr>
          <w:trHeight w:val="293"/>
        </w:trPr>
        <w:tc>
          <w:tcPr>
            <w:tcW w:w="434" w:type="dxa"/>
            <w:tcBorders>
              <w:top w:val="nil"/>
              <w:left w:val="single" w:sz="4" w:space="0" w:color="auto"/>
              <w:bottom w:val="single" w:sz="4" w:space="0" w:color="auto"/>
              <w:right w:val="single" w:sz="4" w:space="0" w:color="auto"/>
            </w:tcBorders>
            <w:vAlign w:val="bottom"/>
            <w:hideMark/>
          </w:tcPr>
          <w:p w14:paraId="71B6194A" w14:textId="77777777" w:rsidR="00242C85" w:rsidRPr="00E549FD" w:rsidRDefault="00242C85" w:rsidP="00845067">
            <w:pPr>
              <w:widowControl w:val="0"/>
              <w:suppressAutoHyphens/>
              <w:overflowPunct/>
              <w:autoSpaceDE/>
              <w:adjustRightInd/>
              <w:jc w:val="right"/>
              <w:rPr>
                <w:color w:val="000000"/>
                <w:kern w:val="3"/>
                <w:sz w:val="20"/>
              </w:rPr>
            </w:pPr>
            <w:r w:rsidRPr="00E549FD">
              <w:rPr>
                <w:color w:val="000000"/>
                <w:kern w:val="3"/>
                <w:sz w:val="20"/>
              </w:rPr>
              <w:t>6</w:t>
            </w:r>
          </w:p>
        </w:tc>
        <w:tc>
          <w:tcPr>
            <w:tcW w:w="1721" w:type="dxa"/>
            <w:tcBorders>
              <w:top w:val="nil"/>
              <w:left w:val="nil"/>
              <w:bottom w:val="single" w:sz="4" w:space="0" w:color="auto"/>
              <w:right w:val="single" w:sz="4" w:space="0" w:color="auto"/>
            </w:tcBorders>
            <w:vAlign w:val="bottom"/>
            <w:hideMark/>
          </w:tcPr>
          <w:p w14:paraId="71F52B68"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087" w:type="dxa"/>
            <w:tcBorders>
              <w:top w:val="nil"/>
              <w:left w:val="nil"/>
              <w:bottom w:val="single" w:sz="4" w:space="0" w:color="auto"/>
              <w:right w:val="single" w:sz="4" w:space="0" w:color="auto"/>
            </w:tcBorders>
            <w:vAlign w:val="bottom"/>
            <w:hideMark/>
          </w:tcPr>
          <w:p w14:paraId="658F3AFA"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42D66EF3"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376B29DC"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86" w:type="dxa"/>
            <w:tcBorders>
              <w:top w:val="nil"/>
              <w:left w:val="nil"/>
              <w:bottom w:val="single" w:sz="4" w:space="0" w:color="auto"/>
              <w:right w:val="single" w:sz="4" w:space="0" w:color="auto"/>
            </w:tcBorders>
            <w:vAlign w:val="bottom"/>
            <w:hideMark/>
          </w:tcPr>
          <w:p w14:paraId="25319EA3" w14:textId="77777777" w:rsidR="00242C85" w:rsidRPr="00E549FD" w:rsidRDefault="00242C85" w:rsidP="00845067">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7B9F9227"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33B6D230"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07AA4432"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2A06F3F4"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67C99D8C"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3CADEFC2"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77D3AE87"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0EDB7512"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r>
      <w:tr w:rsidR="00242C85" w:rsidRPr="00E549FD" w14:paraId="5A1320BF" w14:textId="77777777" w:rsidTr="00845067">
        <w:trPr>
          <w:trHeight w:val="293"/>
        </w:trPr>
        <w:tc>
          <w:tcPr>
            <w:tcW w:w="434" w:type="dxa"/>
            <w:tcBorders>
              <w:top w:val="nil"/>
              <w:left w:val="single" w:sz="4" w:space="0" w:color="auto"/>
              <w:bottom w:val="single" w:sz="4" w:space="0" w:color="auto"/>
              <w:right w:val="single" w:sz="4" w:space="0" w:color="auto"/>
            </w:tcBorders>
            <w:vAlign w:val="bottom"/>
            <w:hideMark/>
          </w:tcPr>
          <w:p w14:paraId="33C9D281" w14:textId="77777777" w:rsidR="00242C85" w:rsidRPr="00E549FD" w:rsidRDefault="00242C85" w:rsidP="00845067">
            <w:pPr>
              <w:widowControl w:val="0"/>
              <w:suppressAutoHyphens/>
              <w:overflowPunct/>
              <w:autoSpaceDE/>
              <w:adjustRightInd/>
              <w:jc w:val="right"/>
              <w:rPr>
                <w:color w:val="000000"/>
                <w:kern w:val="3"/>
                <w:sz w:val="20"/>
              </w:rPr>
            </w:pPr>
            <w:r w:rsidRPr="00E549FD">
              <w:rPr>
                <w:color w:val="000000"/>
                <w:kern w:val="3"/>
                <w:sz w:val="20"/>
              </w:rPr>
              <w:t>7</w:t>
            </w:r>
          </w:p>
        </w:tc>
        <w:tc>
          <w:tcPr>
            <w:tcW w:w="1721" w:type="dxa"/>
            <w:tcBorders>
              <w:top w:val="nil"/>
              <w:left w:val="nil"/>
              <w:bottom w:val="single" w:sz="4" w:space="0" w:color="auto"/>
              <w:right w:val="single" w:sz="4" w:space="0" w:color="auto"/>
            </w:tcBorders>
            <w:vAlign w:val="bottom"/>
            <w:hideMark/>
          </w:tcPr>
          <w:p w14:paraId="609D77F4"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087" w:type="dxa"/>
            <w:tcBorders>
              <w:top w:val="nil"/>
              <w:left w:val="nil"/>
              <w:bottom w:val="single" w:sz="4" w:space="0" w:color="auto"/>
              <w:right w:val="single" w:sz="4" w:space="0" w:color="auto"/>
            </w:tcBorders>
            <w:vAlign w:val="bottom"/>
            <w:hideMark/>
          </w:tcPr>
          <w:p w14:paraId="140FA45C"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3721134C"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0AEE1517"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86" w:type="dxa"/>
            <w:tcBorders>
              <w:top w:val="nil"/>
              <w:left w:val="nil"/>
              <w:bottom w:val="single" w:sz="4" w:space="0" w:color="auto"/>
              <w:right w:val="single" w:sz="4" w:space="0" w:color="auto"/>
            </w:tcBorders>
            <w:vAlign w:val="bottom"/>
            <w:hideMark/>
          </w:tcPr>
          <w:p w14:paraId="6AABDBF5" w14:textId="77777777" w:rsidR="00242C85" w:rsidRPr="00E549FD" w:rsidRDefault="00242C85" w:rsidP="00845067">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5E224694"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63FA9047"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1E7DDEF1"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5DDE93A6"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3ED327D0"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45AB2E9A"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5327B431"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3538AB5F"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r>
      <w:tr w:rsidR="00242C85" w:rsidRPr="00E549FD" w14:paraId="2FEF4EF0" w14:textId="77777777" w:rsidTr="00845067">
        <w:trPr>
          <w:trHeight w:val="293"/>
        </w:trPr>
        <w:tc>
          <w:tcPr>
            <w:tcW w:w="434" w:type="dxa"/>
            <w:tcBorders>
              <w:top w:val="nil"/>
              <w:left w:val="single" w:sz="4" w:space="0" w:color="auto"/>
              <w:bottom w:val="single" w:sz="4" w:space="0" w:color="auto"/>
              <w:right w:val="single" w:sz="4" w:space="0" w:color="auto"/>
            </w:tcBorders>
            <w:vAlign w:val="bottom"/>
            <w:hideMark/>
          </w:tcPr>
          <w:p w14:paraId="2ADC12EF" w14:textId="77777777" w:rsidR="00242C85" w:rsidRPr="00E549FD" w:rsidRDefault="00242C85" w:rsidP="00845067">
            <w:pPr>
              <w:widowControl w:val="0"/>
              <w:suppressAutoHyphens/>
              <w:overflowPunct/>
              <w:autoSpaceDE/>
              <w:adjustRightInd/>
              <w:jc w:val="right"/>
              <w:rPr>
                <w:color w:val="000000"/>
                <w:kern w:val="3"/>
                <w:sz w:val="20"/>
              </w:rPr>
            </w:pPr>
            <w:r w:rsidRPr="00E549FD">
              <w:rPr>
                <w:color w:val="000000"/>
                <w:kern w:val="3"/>
                <w:sz w:val="20"/>
              </w:rPr>
              <w:t>8</w:t>
            </w:r>
          </w:p>
        </w:tc>
        <w:tc>
          <w:tcPr>
            <w:tcW w:w="1721" w:type="dxa"/>
            <w:tcBorders>
              <w:top w:val="nil"/>
              <w:left w:val="nil"/>
              <w:bottom w:val="single" w:sz="4" w:space="0" w:color="auto"/>
              <w:right w:val="single" w:sz="4" w:space="0" w:color="auto"/>
            </w:tcBorders>
            <w:vAlign w:val="bottom"/>
            <w:hideMark/>
          </w:tcPr>
          <w:p w14:paraId="57CF229B"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087" w:type="dxa"/>
            <w:tcBorders>
              <w:top w:val="nil"/>
              <w:left w:val="nil"/>
              <w:bottom w:val="single" w:sz="4" w:space="0" w:color="auto"/>
              <w:right w:val="single" w:sz="4" w:space="0" w:color="auto"/>
            </w:tcBorders>
            <w:vAlign w:val="bottom"/>
            <w:hideMark/>
          </w:tcPr>
          <w:p w14:paraId="406F6E99"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0DF2B8B4"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33A4920E"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86" w:type="dxa"/>
            <w:tcBorders>
              <w:top w:val="nil"/>
              <w:left w:val="nil"/>
              <w:bottom w:val="single" w:sz="4" w:space="0" w:color="auto"/>
              <w:right w:val="single" w:sz="4" w:space="0" w:color="auto"/>
            </w:tcBorders>
            <w:vAlign w:val="bottom"/>
            <w:hideMark/>
          </w:tcPr>
          <w:p w14:paraId="4B83F38F" w14:textId="77777777" w:rsidR="00242C85" w:rsidRPr="00E549FD" w:rsidRDefault="00242C85" w:rsidP="00845067">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202391F0"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0FA267A0"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646E2AE2"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716FFE0F"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70727D1B"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73367828"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0BAC8069"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73C6E294"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r>
      <w:tr w:rsidR="00242C85" w:rsidRPr="00E549FD" w14:paraId="6BE12B40" w14:textId="77777777" w:rsidTr="00845067">
        <w:trPr>
          <w:trHeight w:val="293"/>
        </w:trPr>
        <w:tc>
          <w:tcPr>
            <w:tcW w:w="434" w:type="dxa"/>
            <w:tcBorders>
              <w:top w:val="nil"/>
              <w:left w:val="single" w:sz="4" w:space="0" w:color="auto"/>
              <w:bottom w:val="single" w:sz="4" w:space="0" w:color="auto"/>
              <w:right w:val="single" w:sz="4" w:space="0" w:color="auto"/>
            </w:tcBorders>
            <w:vAlign w:val="bottom"/>
            <w:hideMark/>
          </w:tcPr>
          <w:p w14:paraId="0AB41ABE" w14:textId="77777777" w:rsidR="00242C85" w:rsidRPr="00E549FD" w:rsidRDefault="00242C85" w:rsidP="00845067">
            <w:pPr>
              <w:widowControl w:val="0"/>
              <w:suppressAutoHyphens/>
              <w:overflowPunct/>
              <w:autoSpaceDE/>
              <w:adjustRightInd/>
              <w:jc w:val="right"/>
              <w:rPr>
                <w:color w:val="000000"/>
                <w:kern w:val="3"/>
                <w:sz w:val="20"/>
              </w:rPr>
            </w:pPr>
            <w:r w:rsidRPr="00E549FD">
              <w:rPr>
                <w:color w:val="000000"/>
                <w:kern w:val="3"/>
                <w:sz w:val="20"/>
              </w:rPr>
              <w:t>9</w:t>
            </w:r>
          </w:p>
        </w:tc>
        <w:tc>
          <w:tcPr>
            <w:tcW w:w="1721" w:type="dxa"/>
            <w:tcBorders>
              <w:top w:val="nil"/>
              <w:left w:val="nil"/>
              <w:bottom w:val="single" w:sz="4" w:space="0" w:color="auto"/>
              <w:right w:val="single" w:sz="4" w:space="0" w:color="auto"/>
            </w:tcBorders>
            <w:vAlign w:val="bottom"/>
            <w:hideMark/>
          </w:tcPr>
          <w:p w14:paraId="3A729E6D"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087" w:type="dxa"/>
            <w:tcBorders>
              <w:top w:val="nil"/>
              <w:left w:val="nil"/>
              <w:bottom w:val="single" w:sz="4" w:space="0" w:color="auto"/>
              <w:right w:val="single" w:sz="4" w:space="0" w:color="auto"/>
            </w:tcBorders>
            <w:vAlign w:val="bottom"/>
            <w:hideMark/>
          </w:tcPr>
          <w:p w14:paraId="5A34864D"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2C11157C"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267203E6"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86" w:type="dxa"/>
            <w:tcBorders>
              <w:top w:val="nil"/>
              <w:left w:val="nil"/>
              <w:bottom w:val="single" w:sz="4" w:space="0" w:color="auto"/>
              <w:right w:val="single" w:sz="4" w:space="0" w:color="auto"/>
            </w:tcBorders>
            <w:vAlign w:val="bottom"/>
            <w:hideMark/>
          </w:tcPr>
          <w:p w14:paraId="7F0C5DD3" w14:textId="77777777" w:rsidR="00242C85" w:rsidRPr="00E549FD" w:rsidRDefault="00242C85" w:rsidP="00845067">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18786E9A"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5F37C2AA"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7933E0DA"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5645F704"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55223CFA"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1D8A2B93"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58B65754"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664122CE"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r>
      <w:tr w:rsidR="00242C85" w:rsidRPr="00E549FD" w14:paraId="7D05E491" w14:textId="77777777" w:rsidTr="00845067">
        <w:trPr>
          <w:trHeight w:val="293"/>
        </w:trPr>
        <w:tc>
          <w:tcPr>
            <w:tcW w:w="434" w:type="dxa"/>
            <w:tcBorders>
              <w:top w:val="nil"/>
              <w:left w:val="single" w:sz="4" w:space="0" w:color="auto"/>
              <w:bottom w:val="single" w:sz="4" w:space="0" w:color="auto"/>
              <w:right w:val="single" w:sz="4" w:space="0" w:color="auto"/>
            </w:tcBorders>
            <w:vAlign w:val="bottom"/>
            <w:hideMark/>
          </w:tcPr>
          <w:p w14:paraId="38451E1A" w14:textId="77777777" w:rsidR="00242C85" w:rsidRPr="00E549FD" w:rsidRDefault="00242C85" w:rsidP="00845067">
            <w:pPr>
              <w:widowControl w:val="0"/>
              <w:suppressAutoHyphens/>
              <w:overflowPunct/>
              <w:autoSpaceDE/>
              <w:adjustRightInd/>
              <w:jc w:val="right"/>
              <w:rPr>
                <w:color w:val="000000"/>
                <w:kern w:val="3"/>
                <w:sz w:val="20"/>
              </w:rPr>
            </w:pPr>
            <w:r w:rsidRPr="00E549FD">
              <w:rPr>
                <w:color w:val="000000"/>
                <w:kern w:val="3"/>
                <w:sz w:val="20"/>
              </w:rPr>
              <w:t>10</w:t>
            </w:r>
          </w:p>
        </w:tc>
        <w:tc>
          <w:tcPr>
            <w:tcW w:w="1721" w:type="dxa"/>
            <w:tcBorders>
              <w:top w:val="nil"/>
              <w:left w:val="nil"/>
              <w:bottom w:val="single" w:sz="4" w:space="0" w:color="auto"/>
              <w:right w:val="single" w:sz="4" w:space="0" w:color="auto"/>
            </w:tcBorders>
            <w:vAlign w:val="bottom"/>
            <w:hideMark/>
          </w:tcPr>
          <w:p w14:paraId="4EA09BFE"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087" w:type="dxa"/>
            <w:tcBorders>
              <w:top w:val="nil"/>
              <w:left w:val="nil"/>
              <w:bottom w:val="single" w:sz="4" w:space="0" w:color="auto"/>
              <w:right w:val="single" w:sz="4" w:space="0" w:color="auto"/>
            </w:tcBorders>
            <w:vAlign w:val="bottom"/>
            <w:hideMark/>
          </w:tcPr>
          <w:p w14:paraId="028D433B"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0058EDC1"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04" w:type="dxa"/>
            <w:tcBorders>
              <w:top w:val="nil"/>
              <w:left w:val="nil"/>
              <w:bottom w:val="single" w:sz="4" w:space="0" w:color="auto"/>
              <w:right w:val="single" w:sz="4" w:space="0" w:color="auto"/>
            </w:tcBorders>
            <w:vAlign w:val="bottom"/>
            <w:hideMark/>
          </w:tcPr>
          <w:p w14:paraId="6EA5A4E2"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86" w:type="dxa"/>
            <w:tcBorders>
              <w:top w:val="nil"/>
              <w:left w:val="nil"/>
              <w:bottom w:val="single" w:sz="4" w:space="0" w:color="auto"/>
              <w:right w:val="single" w:sz="4" w:space="0" w:color="auto"/>
            </w:tcBorders>
            <w:vAlign w:val="bottom"/>
            <w:hideMark/>
          </w:tcPr>
          <w:p w14:paraId="63B36389" w14:textId="77777777" w:rsidR="00242C85" w:rsidRPr="00E549FD" w:rsidRDefault="00242C85" w:rsidP="00845067">
            <w:pPr>
              <w:widowControl w:val="0"/>
              <w:suppressAutoHyphens/>
              <w:overflowPunct/>
              <w:autoSpaceDE/>
              <w:adjustRightInd/>
              <w:jc w:val="center"/>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vAlign w:val="bottom"/>
            <w:hideMark/>
          </w:tcPr>
          <w:p w14:paraId="73FE6EEF"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995" w:type="dxa"/>
            <w:tcBorders>
              <w:top w:val="nil"/>
              <w:left w:val="nil"/>
              <w:bottom w:val="single" w:sz="4" w:space="0" w:color="auto"/>
              <w:right w:val="single" w:sz="4" w:space="0" w:color="auto"/>
            </w:tcBorders>
            <w:vAlign w:val="bottom"/>
            <w:hideMark/>
          </w:tcPr>
          <w:p w14:paraId="02F2C3CF"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364E8EC7"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760" w:type="dxa"/>
            <w:tcBorders>
              <w:top w:val="nil"/>
              <w:left w:val="nil"/>
              <w:bottom w:val="single" w:sz="4" w:space="0" w:color="auto"/>
              <w:right w:val="single" w:sz="4" w:space="0" w:color="auto"/>
            </w:tcBorders>
            <w:vAlign w:val="bottom"/>
            <w:hideMark/>
          </w:tcPr>
          <w:p w14:paraId="7EC83312"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41" w:type="dxa"/>
            <w:tcBorders>
              <w:top w:val="nil"/>
              <w:left w:val="nil"/>
              <w:bottom w:val="single" w:sz="4" w:space="0" w:color="auto"/>
              <w:right w:val="single" w:sz="4" w:space="0" w:color="auto"/>
            </w:tcBorders>
            <w:shd w:val="clear" w:color="auto" w:fill="F2F2F2"/>
            <w:vAlign w:val="bottom"/>
            <w:hideMark/>
          </w:tcPr>
          <w:p w14:paraId="615C3505"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808" w:type="dxa"/>
            <w:tcBorders>
              <w:top w:val="nil"/>
              <w:left w:val="nil"/>
              <w:bottom w:val="single" w:sz="4" w:space="0" w:color="auto"/>
              <w:right w:val="single" w:sz="4" w:space="0" w:color="auto"/>
            </w:tcBorders>
            <w:vAlign w:val="bottom"/>
            <w:hideMark/>
          </w:tcPr>
          <w:p w14:paraId="296AE7D8"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524" w:type="dxa"/>
            <w:tcBorders>
              <w:top w:val="nil"/>
              <w:left w:val="nil"/>
              <w:bottom w:val="single" w:sz="4" w:space="0" w:color="auto"/>
              <w:right w:val="single" w:sz="4" w:space="0" w:color="auto"/>
            </w:tcBorders>
            <w:vAlign w:val="bottom"/>
            <w:hideMark/>
          </w:tcPr>
          <w:p w14:paraId="054D19F2"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c>
          <w:tcPr>
            <w:tcW w:w="1189" w:type="dxa"/>
            <w:tcBorders>
              <w:top w:val="nil"/>
              <w:left w:val="nil"/>
              <w:bottom w:val="single" w:sz="4" w:space="0" w:color="auto"/>
              <w:right w:val="single" w:sz="4" w:space="0" w:color="auto"/>
            </w:tcBorders>
            <w:vAlign w:val="bottom"/>
            <w:hideMark/>
          </w:tcPr>
          <w:p w14:paraId="79E90F89" w14:textId="77777777" w:rsidR="00242C85" w:rsidRPr="00E549FD" w:rsidRDefault="00242C85" w:rsidP="00845067">
            <w:pPr>
              <w:widowControl w:val="0"/>
              <w:suppressAutoHyphens/>
              <w:overflowPunct/>
              <w:autoSpaceDE/>
              <w:adjustRightInd/>
              <w:rPr>
                <w:color w:val="000000"/>
                <w:kern w:val="3"/>
                <w:sz w:val="20"/>
              </w:rPr>
            </w:pPr>
            <w:r w:rsidRPr="00E549FD">
              <w:rPr>
                <w:color w:val="000000"/>
                <w:kern w:val="3"/>
                <w:sz w:val="20"/>
              </w:rPr>
              <w:t> </w:t>
            </w:r>
          </w:p>
        </w:tc>
      </w:tr>
      <w:tr w:rsidR="00242C85" w:rsidRPr="00E549FD" w14:paraId="75C480D7" w14:textId="77777777" w:rsidTr="00845067">
        <w:trPr>
          <w:trHeight w:val="2674"/>
        </w:trPr>
        <w:tc>
          <w:tcPr>
            <w:tcW w:w="14083" w:type="dxa"/>
            <w:gridSpan w:val="14"/>
            <w:hideMark/>
          </w:tcPr>
          <w:p w14:paraId="661E7ACC" w14:textId="77777777" w:rsidR="00242C85" w:rsidRPr="00105895" w:rsidRDefault="00242C85" w:rsidP="00845067">
            <w:pPr>
              <w:widowControl w:val="0"/>
              <w:suppressAutoHyphens/>
              <w:overflowPunct/>
              <w:autoSpaceDE/>
              <w:adjustRightInd/>
              <w:rPr>
                <w:color w:val="000000"/>
                <w:kern w:val="3"/>
                <w:sz w:val="20"/>
              </w:rPr>
            </w:pPr>
            <w:r w:rsidRPr="00E549FD">
              <w:rPr>
                <w:color w:val="000000"/>
                <w:kern w:val="3"/>
                <w:sz w:val="20"/>
              </w:rPr>
              <w:lastRenderedPageBreak/>
              <w:t>NOTES:</w:t>
            </w:r>
            <w:r w:rsidRPr="00E549FD">
              <w:rPr>
                <w:color w:val="000000"/>
                <w:kern w:val="3"/>
                <w:sz w:val="20"/>
              </w:rPr>
              <w:br/>
            </w:r>
            <w:r w:rsidRPr="00105895">
              <w:rPr>
                <w:color w:val="000000"/>
                <w:kern w:val="3"/>
                <w:sz w:val="20"/>
              </w:rPr>
              <w:t>* Submit as many forms as necessary to capture all Prime Consultant positions and classification types as well as all Subconsultants positions and classification types.</w:t>
            </w:r>
          </w:p>
          <w:p w14:paraId="3A59C225" w14:textId="77777777" w:rsidR="00242C85" w:rsidRPr="00105895" w:rsidRDefault="00242C85" w:rsidP="00845067">
            <w:pPr>
              <w:widowControl w:val="0"/>
              <w:suppressAutoHyphens/>
              <w:overflowPunct/>
              <w:autoSpaceDE/>
              <w:adjustRightInd/>
              <w:rPr>
                <w:color w:val="000000"/>
                <w:kern w:val="3"/>
                <w:sz w:val="20"/>
              </w:rPr>
            </w:pPr>
            <w:r w:rsidRPr="00105895">
              <w:rPr>
                <w:color w:val="000000"/>
                <w:kern w:val="3"/>
                <w:sz w:val="20"/>
              </w:rPr>
              <w:t xml:space="preserve">   Provide separate sheets for pri</w:t>
            </w:r>
            <w:r>
              <w:rPr>
                <w:color w:val="000000"/>
                <w:kern w:val="3"/>
                <w:sz w:val="20"/>
              </w:rPr>
              <w:t>me and all subconsultant firms.</w:t>
            </w:r>
          </w:p>
          <w:p w14:paraId="2079DDB6" w14:textId="77777777" w:rsidR="00242C85" w:rsidRPr="00105895" w:rsidRDefault="00242C85" w:rsidP="00845067">
            <w:pPr>
              <w:widowControl w:val="0"/>
              <w:suppressAutoHyphens/>
              <w:overflowPunct/>
              <w:autoSpaceDE/>
              <w:adjustRightInd/>
              <w:rPr>
                <w:color w:val="000000"/>
                <w:kern w:val="3"/>
                <w:sz w:val="20"/>
              </w:rPr>
            </w:pPr>
            <w:r w:rsidRPr="00105895">
              <w:rPr>
                <w:color w:val="000000"/>
                <w:kern w:val="3"/>
                <w:sz w:val="20"/>
              </w:rPr>
              <w:t xml:space="preserve">   Organize rates by stating the general classification first, and then listing all named key staff employees within that classification.  For classifications only,</w:t>
            </w:r>
          </w:p>
          <w:p w14:paraId="7E3B418A" w14:textId="77777777" w:rsidR="00242C85" w:rsidRPr="00105895" w:rsidRDefault="00242C85" w:rsidP="00845067">
            <w:pPr>
              <w:widowControl w:val="0"/>
              <w:suppressAutoHyphens/>
              <w:overflowPunct/>
              <w:autoSpaceDE/>
              <w:adjustRightInd/>
              <w:rPr>
                <w:color w:val="000000"/>
                <w:kern w:val="3"/>
                <w:sz w:val="20"/>
              </w:rPr>
            </w:pPr>
            <w:r w:rsidRPr="00105895">
              <w:rPr>
                <w:color w:val="000000"/>
                <w:kern w:val="3"/>
                <w:sz w:val="20"/>
              </w:rPr>
              <w:t xml:space="preserve">   provide an Hourly Rate Range for each classification.</w:t>
            </w:r>
          </w:p>
          <w:p w14:paraId="424E54B4" w14:textId="77777777" w:rsidR="00242C85" w:rsidRPr="00105895" w:rsidRDefault="00242C85" w:rsidP="00845067">
            <w:pPr>
              <w:widowControl w:val="0"/>
              <w:suppressAutoHyphens/>
              <w:overflowPunct/>
              <w:autoSpaceDE/>
              <w:adjustRightInd/>
              <w:rPr>
                <w:color w:val="000000"/>
                <w:kern w:val="3"/>
                <w:sz w:val="20"/>
              </w:rPr>
            </w:pPr>
            <w:r w:rsidRPr="00105895">
              <w:rPr>
                <w:color w:val="000000"/>
                <w:kern w:val="3"/>
                <w:sz w:val="20"/>
              </w:rPr>
              <w:t xml:space="preserve">** Combined Indirect Cost Rate (ICR) = (Fringe Benefit % + Overhead % + General Administration %). </w:t>
            </w:r>
          </w:p>
          <w:p w14:paraId="521443BF" w14:textId="77777777" w:rsidR="00242C85" w:rsidRPr="00105895" w:rsidRDefault="00242C85" w:rsidP="00845067">
            <w:pPr>
              <w:widowControl w:val="0"/>
              <w:suppressAutoHyphens/>
              <w:overflowPunct/>
              <w:autoSpaceDE/>
              <w:adjustRightInd/>
              <w:rPr>
                <w:color w:val="000000"/>
                <w:kern w:val="3"/>
                <w:sz w:val="20"/>
              </w:rPr>
            </w:pPr>
            <w:r w:rsidRPr="00105895">
              <w:rPr>
                <w:color w:val="000000"/>
                <w:kern w:val="3"/>
                <w:sz w:val="20"/>
              </w:rPr>
              <w:t xml:space="preserve">***Fully Burdened/ Billing rate = Hourly Rate * (1+ ICR) * (1+ Fee %).  </w:t>
            </w:r>
            <w:proofErr w:type="gramStart"/>
            <w:r w:rsidRPr="00105895">
              <w:rPr>
                <w:color w:val="000000"/>
                <w:kern w:val="3"/>
                <w:sz w:val="20"/>
              </w:rPr>
              <w:t>Agreed upon</w:t>
            </w:r>
            <w:proofErr w:type="gramEnd"/>
            <w:r w:rsidRPr="00105895">
              <w:rPr>
                <w:color w:val="000000"/>
                <w:kern w:val="3"/>
                <w:sz w:val="20"/>
              </w:rPr>
              <w:t xml:space="preserve"> billing rates are not adjustable for the term of the bench.</w:t>
            </w:r>
            <w:r w:rsidRPr="00105895">
              <w:rPr>
                <w:color w:val="000000"/>
                <w:kern w:val="3"/>
                <w:sz w:val="20"/>
              </w:rPr>
              <w:tab/>
            </w:r>
          </w:p>
          <w:p w14:paraId="6E77E5BA" w14:textId="77777777" w:rsidR="00242C85" w:rsidRPr="00105895" w:rsidRDefault="00242C85" w:rsidP="00845067">
            <w:pPr>
              <w:widowControl w:val="0"/>
              <w:suppressAutoHyphens/>
              <w:overflowPunct/>
              <w:autoSpaceDE/>
              <w:adjustRightInd/>
              <w:rPr>
                <w:color w:val="000000"/>
                <w:kern w:val="3"/>
                <w:sz w:val="20"/>
              </w:rPr>
            </w:pPr>
            <w:r w:rsidRPr="00105895">
              <w:rPr>
                <w:color w:val="000000"/>
                <w:kern w:val="3"/>
                <w:sz w:val="20"/>
              </w:rPr>
              <w:t xml:space="preserve">**** The escalation increase is limited to 3% and may be applied to </w:t>
            </w:r>
            <w:r>
              <w:rPr>
                <w:color w:val="000000"/>
                <w:kern w:val="3"/>
                <w:sz w:val="20"/>
              </w:rPr>
              <w:t xml:space="preserve">subsequent years. </w:t>
            </w:r>
          </w:p>
          <w:p w14:paraId="08B50DA1" w14:textId="77777777" w:rsidR="00242C85" w:rsidRPr="00105895" w:rsidRDefault="00242C85" w:rsidP="00845067">
            <w:pPr>
              <w:widowControl w:val="0"/>
              <w:suppressAutoHyphens/>
              <w:overflowPunct/>
              <w:autoSpaceDE/>
              <w:adjustRightInd/>
              <w:rPr>
                <w:color w:val="000000"/>
                <w:kern w:val="3"/>
                <w:sz w:val="20"/>
              </w:rPr>
            </w:pPr>
            <w:r>
              <w:rPr>
                <w:color w:val="000000"/>
                <w:kern w:val="3"/>
                <w:sz w:val="20"/>
              </w:rPr>
              <w:t>ADDITIONAL NOTES:</w:t>
            </w:r>
          </w:p>
          <w:p w14:paraId="24D8931C" w14:textId="77777777" w:rsidR="00242C85" w:rsidRPr="00105895" w:rsidRDefault="00242C85" w:rsidP="00845067">
            <w:pPr>
              <w:widowControl w:val="0"/>
              <w:suppressAutoHyphens/>
              <w:overflowPunct/>
              <w:autoSpaceDE/>
              <w:adjustRightInd/>
              <w:rPr>
                <w:color w:val="000000"/>
                <w:kern w:val="3"/>
                <w:sz w:val="20"/>
              </w:rPr>
            </w:pPr>
            <w:r w:rsidRPr="00105895">
              <w:rPr>
                <w:color w:val="000000"/>
                <w:kern w:val="3"/>
                <w:sz w:val="20"/>
              </w:rPr>
              <w:t xml:space="preserve">• Denote all employees subject to prevailing wage with an </w:t>
            </w:r>
            <w:proofErr w:type="gramStart"/>
            <w:r w:rsidRPr="00105895">
              <w:rPr>
                <w:color w:val="000000"/>
                <w:kern w:val="3"/>
                <w:sz w:val="20"/>
              </w:rPr>
              <w:t>asterisks</w:t>
            </w:r>
            <w:proofErr w:type="gramEnd"/>
            <w:r w:rsidRPr="00105895">
              <w:rPr>
                <w:color w:val="000000"/>
                <w:kern w:val="3"/>
                <w:sz w:val="20"/>
              </w:rPr>
              <w:t xml:space="preserve"> (*)</w:t>
            </w:r>
            <w:r w:rsidRPr="00105895">
              <w:rPr>
                <w:color w:val="000000"/>
                <w:kern w:val="3"/>
                <w:sz w:val="20"/>
              </w:rPr>
              <w:tab/>
            </w:r>
          </w:p>
          <w:p w14:paraId="239066CD" w14:textId="77777777" w:rsidR="00242C85" w:rsidRPr="00E549FD" w:rsidRDefault="00242C85" w:rsidP="00845067">
            <w:pPr>
              <w:widowControl w:val="0"/>
              <w:suppressAutoHyphens/>
              <w:overflowPunct/>
              <w:autoSpaceDE/>
              <w:adjustRightInd/>
              <w:rPr>
                <w:color w:val="000000"/>
                <w:kern w:val="3"/>
                <w:sz w:val="20"/>
              </w:rPr>
            </w:pPr>
            <w:r w:rsidRPr="00105895">
              <w:rPr>
                <w:color w:val="000000"/>
                <w:kern w:val="3"/>
                <w:sz w:val="20"/>
              </w:rPr>
              <w:t xml:space="preserve">• Hourly Overtime Rates are applicable only to employees subject to prevailing wage with an </w:t>
            </w:r>
            <w:proofErr w:type="gramStart"/>
            <w:r w:rsidRPr="00105895">
              <w:rPr>
                <w:color w:val="000000"/>
                <w:kern w:val="3"/>
                <w:sz w:val="20"/>
              </w:rPr>
              <w:t>asterisks</w:t>
            </w:r>
            <w:proofErr w:type="gramEnd"/>
            <w:r w:rsidRPr="00105895">
              <w:rPr>
                <w:color w:val="000000"/>
                <w:kern w:val="3"/>
                <w:sz w:val="20"/>
              </w:rPr>
              <w:t xml:space="preserve"> (*)</w:t>
            </w:r>
          </w:p>
        </w:tc>
      </w:tr>
    </w:tbl>
    <w:p w14:paraId="0E8FA50E" w14:textId="77777777" w:rsidR="009C1B4D" w:rsidRDefault="009C1B4D">
      <w:pPr>
        <w:rPr>
          <w:b/>
          <w:vanish/>
        </w:rPr>
      </w:pPr>
    </w:p>
    <w:p w14:paraId="37BBC1C2" w14:textId="77777777" w:rsidR="009C1B4D" w:rsidRDefault="009C1B4D">
      <w:pPr>
        <w:sectPr w:rsidR="009C1B4D" w:rsidSect="00F06CF8">
          <w:pgSz w:w="15840" w:h="12240" w:orient="landscape" w:code="1"/>
          <w:pgMar w:top="1440" w:right="1080" w:bottom="1440" w:left="720" w:header="720" w:footer="720" w:gutter="0"/>
          <w:cols w:space="720"/>
          <w:noEndnote/>
          <w:docGrid w:linePitch="326"/>
        </w:sectPr>
      </w:pPr>
    </w:p>
    <w:p w14:paraId="390507BE" w14:textId="77777777" w:rsidR="009C1B4D" w:rsidRDefault="009C1B4D">
      <w:pPr>
        <w:pStyle w:val="ContractsTeam"/>
        <w:numPr>
          <w:ilvl w:val="0"/>
          <w:numId w:val="0"/>
        </w:numPr>
        <w:ind w:left="1440"/>
        <w:jc w:val="center"/>
        <w:rPr>
          <w:b/>
          <w:sz w:val="24"/>
          <w:szCs w:val="24"/>
        </w:rPr>
      </w:pPr>
    </w:p>
    <w:p w14:paraId="1106DCD1" w14:textId="77777777" w:rsidR="009C1B4D" w:rsidRDefault="009C1B4D">
      <w:pPr>
        <w:tabs>
          <w:tab w:val="left" w:pos="720"/>
        </w:tabs>
        <w:rPr>
          <w:vanish/>
        </w:rPr>
      </w:pPr>
      <w:r>
        <w:rPr>
          <w:vanish/>
        </w:rPr>
        <w:fldChar w:fldCharType="begin"/>
      </w:r>
      <w:r>
        <w:rPr>
          <w:vanish/>
        </w:rPr>
        <w:instrText xml:space="preserve"> </w:instrText>
      </w:r>
      <w:proofErr w:type="gramStart"/>
      <w:r>
        <w:rPr>
          <w:vanish/>
        </w:rPr>
        <w:instrText xml:space="preserve">TC </w:instrText>
      </w:r>
      <w:r>
        <w:instrText xml:space="preserve"> "</w:instrText>
      </w:r>
      <w:bookmarkStart w:id="115" w:name="_Toc149051129"/>
      <w:proofErr w:type="gramEnd"/>
      <w:r>
        <w:rPr>
          <w:b/>
        </w:rPr>
        <w:instrText xml:space="preserve">APPENDIX </w:instrText>
      </w:r>
      <w:r w:rsidR="00EA0FC4">
        <w:rPr>
          <w:b/>
        </w:rPr>
        <w:instrText>C</w:instrText>
      </w:r>
      <w:r>
        <w:rPr>
          <w:b/>
        </w:rPr>
        <w:instrText>, C</w:instrText>
      </w:r>
      <w:r w:rsidR="006C1E0E">
        <w:rPr>
          <w:b/>
        </w:rPr>
        <w:instrText>ALIFORNIA LEVINE ACT STATEMENT</w:instrText>
      </w:r>
      <w:bookmarkEnd w:id="115"/>
      <w:r>
        <w:instrText xml:space="preserve">" \l 1 </w:instrText>
      </w:r>
      <w:r>
        <w:rPr>
          <w:vanish/>
        </w:rPr>
        <w:fldChar w:fldCharType="end"/>
      </w:r>
      <w:r>
        <w:rPr>
          <w:vanish/>
        </w:rPr>
        <w:t xml:space="preserve"> Note: leave this line here. It’s part of the auto-TOC.</w:t>
      </w:r>
    </w:p>
    <w:p w14:paraId="4F51FAC4" w14:textId="77777777" w:rsidR="009C1B4D" w:rsidRDefault="009C1B4D">
      <w:pPr>
        <w:pStyle w:val="Normal2"/>
        <w:jc w:val="center"/>
        <w:rPr>
          <w:rFonts w:ascii="Times New Roman" w:hAnsi="Times New Roman"/>
          <w:b/>
          <w:sz w:val="24"/>
          <w:szCs w:val="24"/>
        </w:rPr>
      </w:pPr>
      <w:r>
        <w:rPr>
          <w:rFonts w:ascii="Times New Roman" w:hAnsi="Times New Roman"/>
          <w:b/>
          <w:sz w:val="24"/>
          <w:szCs w:val="24"/>
        </w:rPr>
        <w:t xml:space="preserve">APPENDIX </w:t>
      </w:r>
      <w:r w:rsidR="00626A12">
        <w:rPr>
          <w:rFonts w:ascii="Times New Roman" w:hAnsi="Times New Roman"/>
          <w:b/>
          <w:sz w:val="24"/>
          <w:szCs w:val="24"/>
        </w:rPr>
        <w:t>C</w:t>
      </w:r>
      <w:r>
        <w:rPr>
          <w:rFonts w:ascii="Times New Roman" w:hAnsi="Times New Roman"/>
          <w:b/>
          <w:sz w:val="24"/>
          <w:szCs w:val="24"/>
        </w:rPr>
        <w:t>, CALIFORNIA LEVINE ACT STATEMENT</w:t>
      </w:r>
    </w:p>
    <w:p w14:paraId="170E1DED" w14:textId="77777777" w:rsidR="009C1B4D" w:rsidRDefault="009C1B4D">
      <w:pPr>
        <w:rPr>
          <w:sz w:val="22"/>
        </w:rPr>
      </w:pPr>
    </w:p>
    <w:p w14:paraId="139ED615" w14:textId="77777777" w:rsidR="009C1B4D" w:rsidRDefault="009C1B4D" w:rsidP="00C8229F">
      <w:pPr>
        <w:pStyle w:val="BodyText"/>
        <w:jc w:val="both"/>
      </w:pPr>
      <w:r>
        <w:t xml:space="preserve">California Government Code § 84308, commonly referred to as the “Levine Act,” precludes an officer of a local government agency from participating in the award of a contract if he or she receives any political contributions totaling more than $250 in the 12 months preceding the pendency of the contract award, and for three months following the final decision, from the person or company awarded the contract.  This prohibition applies to contributions to the </w:t>
      </w:r>
      <w:proofErr w:type="gramStart"/>
      <w:r>
        <w:t>officer, or</w:t>
      </w:r>
      <w:proofErr w:type="gramEnd"/>
      <w:r>
        <w:t xml:space="preserve"> received by the officer on behalf of any other officer, or on behalf of any candidate for office or on behalf of any committee.</w:t>
      </w:r>
    </w:p>
    <w:p w14:paraId="4F8793F5" w14:textId="77777777" w:rsidR="009C1B4D" w:rsidRDefault="009C1B4D">
      <w:pPr>
        <w:rPr>
          <w:sz w:val="22"/>
        </w:rPr>
      </w:pPr>
    </w:p>
    <w:p w14:paraId="1F43FDEA" w14:textId="77777777" w:rsidR="009C1B4D" w:rsidRPr="00C8229F" w:rsidRDefault="009C1B4D">
      <w:pPr>
        <w:rPr>
          <w:szCs w:val="24"/>
        </w:rPr>
      </w:pPr>
      <w:r w:rsidRPr="00C8229F">
        <w:rPr>
          <w:szCs w:val="24"/>
        </w:rPr>
        <w:t>MTC’s commissioners include:</w:t>
      </w:r>
    </w:p>
    <w:p w14:paraId="0E70C0AB" w14:textId="77777777" w:rsidR="009C1B4D" w:rsidRDefault="009C1B4D">
      <w:pPr>
        <w:jc w:val="center"/>
        <w:rPr>
          <w:sz w:val="20"/>
        </w:rPr>
      </w:pPr>
    </w:p>
    <w:tbl>
      <w:tblPr>
        <w:tblW w:w="0" w:type="auto"/>
        <w:tblLayout w:type="fixed"/>
        <w:tblLook w:val="0000" w:firstRow="0" w:lastRow="0" w:firstColumn="0" w:lastColumn="0" w:noHBand="0" w:noVBand="0"/>
      </w:tblPr>
      <w:tblGrid>
        <w:gridCol w:w="3192"/>
        <w:gridCol w:w="3192"/>
        <w:gridCol w:w="3192"/>
      </w:tblGrid>
      <w:tr w:rsidR="009C1B4D" w14:paraId="6E763364" w14:textId="77777777">
        <w:tc>
          <w:tcPr>
            <w:tcW w:w="3192" w:type="dxa"/>
          </w:tcPr>
          <w:p w14:paraId="169C1E9D" w14:textId="77777777" w:rsidR="009C1B4D" w:rsidRPr="004A1C85" w:rsidRDefault="00304628" w:rsidP="00304628">
            <w:pPr>
              <w:jc w:val="center"/>
              <w:rPr>
                <w:sz w:val="20"/>
              </w:rPr>
            </w:pPr>
            <w:r w:rsidRPr="004A1C85">
              <w:rPr>
                <w:b/>
                <w:color w:val="FF0000"/>
                <w:sz w:val="28"/>
                <w:szCs w:val="28"/>
              </w:rPr>
              <w:t>Insert up-to-date listing</w:t>
            </w:r>
          </w:p>
        </w:tc>
        <w:tc>
          <w:tcPr>
            <w:tcW w:w="3192" w:type="dxa"/>
          </w:tcPr>
          <w:p w14:paraId="7E4F333D" w14:textId="77777777" w:rsidR="009C1B4D" w:rsidRPr="004A1C85" w:rsidRDefault="009C1B4D" w:rsidP="00D65254">
            <w:pPr>
              <w:jc w:val="center"/>
              <w:rPr>
                <w:sz w:val="20"/>
              </w:rPr>
            </w:pPr>
          </w:p>
        </w:tc>
        <w:tc>
          <w:tcPr>
            <w:tcW w:w="3192" w:type="dxa"/>
          </w:tcPr>
          <w:p w14:paraId="3F6DB2EE" w14:textId="77777777" w:rsidR="009C1B4D" w:rsidRDefault="009C1B4D" w:rsidP="00D65254">
            <w:pPr>
              <w:jc w:val="center"/>
              <w:rPr>
                <w:sz w:val="20"/>
              </w:rPr>
            </w:pPr>
          </w:p>
        </w:tc>
      </w:tr>
      <w:tr w:rsidR="009C1B4D" w14:paraId="22D71F70" w14:textId="77777777">
        <w:tc>
          <w:tcPr>
            <w:tcW w:w="3192" w:type="dxa"/>
          </w:tcPr>
          <w:p w14:paraId="479E88DA" w14:textId="77777777" w:rsidR="009C1B4D" w:rsidRDefault="009C1B4D">
            <w:pPr>
              <w:jc w:val="center"/>
              <w:rPr>
                <w:sz w:val="20"/>
              </w:rPr>
            </w:pPr>
          </w:p>
        </w:tc>
        <w:tc>
          <w:tcPr>
            <w:tcW w:w="3192" w:type="dxa"/>
          </w:tcPr>
          <w:p w14:paraId="27F4E10C" w14:textId="77777777" w:rsidR="009C1B4D" w:rsidRDefault="009C1B4D">
            <w:pPr>
              <w:jc w:val="center"/>
              <w:rPr>
                <w:sz w:val="20"/>
              </w:rPr>
            </w:pPr>
          </w:p>
        </w:tc>
        <w:tc>
          <w:tcPr>
            <w:tcW w:w="3192" w:type="dxa"/>
          </w:tcPr>
          <w:p w14:paraId="786A58A1" w14:textId="77777777" w:rsidR="009C1B4D" w:rsidRDefault="009C1B4D">
            <w:pPr>
              <w:jc w:val="center"/>
              <w:rPr>
                <w:sz w:val="20"/>
              </w:rPr>
            </w:pPr>
          </w:p>
        </w:tc>
      </w:tr>
      <w:tr w:rsidR="009C1B4D" w:rsidRPr="00304628" w14:paraId="7B56B59C" w14:textId="77777777">
        <w:tc>
          <w:tcPr>
            <w:tcW w:w="3192" w:type="dxa"/>
          </w:tcPr>
          <w:p w14:paraId="31DDC469" w14:textId="77777777" w:rsidR="009C1B4D" w:rsidRPr="00B46E04" w:rsidRDefault="009C1B4D">
            <w:pPr>
              <w:jc w:val="center"/>
              <w:rPr>
                <w:sz w:val="28"/>
                <w:szCs w:val="28"/>
              </w:rPr>
            </w:pPr>
          </w:p>
        </w:tc>
        <w:tc>
          <w:tcPr>
            <w:tcW w:w="3192" w:type="dxa"/>
          </w:tcPr>
          <w:p w14:paraId="23C4B6E1" w14:textId="77777777" w:rsidR="009C1B4D" w:rsidRPr="00B46E04" w:rsidRDefault="009C1B4D">
            <w:pPr>
              <w:jc w:val="center"/>
              <w:rPr>
                <w:sz w:val="28"/>
                <w:szCs w:val="28"/>
              </w:rPr>
            </w:pPr>
          </w:p>
        </w:tc>
        <w:tc>
          <w:tcPr>
            <w:tcW w:w="3192" w:type="dxa"/>
          </w:tcPr>
          <w:p w14:paraId="4CA89B32" w14:textId="77777777" w:rsidR="009C1B4D" w:rsidRPr="00B46E04" w:rsidRDefault="009C1B4D">
            <w:pPr>
              <w:jc w:val="center"/>
              <w:rPr>
                <w:sz w:val="28"/>
                <w:szCs w:val="28"/>
              </w:rPr>
            </w:pPr>
          </w:p>
        </w:tc>
      </w:tr>
      <w:tr w:rsidR="009C1B4D" w14:paraId="22AE845C" w14:textId="77777777">
        <w:tc>
          <w:tcPr>
            <w:tcW w:w="3192" w:type="dxa"/>
          </w:tcPr>
          <w:p w14:paraId="488229D1" w14:textId="77777777" w:rsidR="009C1B4D" w:rsidRDefault="009C1B4D">
            <w:pPr>
              <w:jc w:val="center"/>
              <w:rPr>
                <w:sz w:val="20"/>
              </w:rPr>
            </w:pPr>
          </w:p>
        </w:tc>
        <w:tc>
          <w:tcPr>
            <w:tcW w:w="3192" w:type="dxa"/>
          </w:tcPr>
          <w:p w14:paraId="448B126A" w14:textId="77777777" w:rsidR="009C1B4D" w:rsidRDefault="009C1B4D">
            <w:pPr>
              <w:jc w:val="center"/>
              <w:rPr>
                <w:sz w:val="20"/>
              </w:rPr>
            </w:pPr>
          </w:p>
        </w:tc>
        <w:tc>
          <w:tcPr>
            <w:tcW w:w="3192" w:type="dxa"/>
          </w:tcPr>
          <w:p w14:paraId="264E3E08" w14:textId="77777777" w:rsidR="009C1B4D" w:rsidRDefault="009C1B4D">
            <w:pPr>
              <w:jc w:val="center"/>
              <w:rPr>
                <w:sz w:val="20"/>
              </w:rPr>
            </w:pPr>
          </w:p>
        </w:tc>
      </w:tr>
      <w:tr w:rsidR="009C1B4D" w14:paraId="54A36EC9" w14:textId="77777777">
        <w:tc>
          <w:tcPr>
            <w:tcW w:w="3192" w:type="dxa"/>
          </w:tcPr>
          <w:p w14:paraId="1C1893E4" w14:textId="77777777" w:rsidR="009C1B4D" w:rsidRDefault="009C1B4D">
            <w:pPr>
              <w:jc w:val="center"/>
              <w:rPr>
                <w:sz w:val="20"/>
              </w:rPr>
            </w:pPr>
          </w:p>
        </w:tc>
        <w:tc>
          <w:tcPr>
            <w:tcW w:w="3192" w:type="dxa"/>
          </w:tcPr>
          <w:p w14:paraId="75EE5CD4" w14:textId="77777777" w:rsidR="009C1B4D" w:rsidRDefault="009C1B4D">
            <w:pPr>
              <w:jc w:val="center"/>
              <w:rPr>
                <w:sz w:val="20"/>
              </w:rPr>
            </w:pPr>
          </w:p>
        </w:tc>
        <w:tc>
          <w:tcPr>
            <w:tcW w:w="3192" w:type="dxa"/>
          </w:tcPr>
          <w:p w14:paraId="546C2A66" w14:textId="77777777" w:rsidR="009C1B4D" w:rsidRDefault="009C1B4D">
            <w:pPr>
              <w:jc w:val="center"/>
              <w:rPr>
                <w:sz w:val="20"/>
              </w:rPr>
            </w:pPr>
          </w:p>
        </w:tc>
      </w:tr>
      <w:tr w:rsidR="009C1B4D" w14:paraId="6960DD5C" w14:textId="77777777">
        <w:tc>
          <w:tcPr>
            <w:tcW w:w="3192" w:type="dxa"/>
          </w:tcPr>
          <w:p w14:paraId="1CDDE5CB" w14:textId="77777777" w:rsidR="009C1B4D" w:rsidRDefault="009C1B4D">
            <w:pPr>
              <w:jc w:val="center"/>
              <w:rPr>
                <w:sz w:val="20"/>
              </w:rPr>
            </w:pPr>
          </w:p>
        </w:tc>
        <w:tc>
          <w:tcPr>
            <w:tcW w:w="3192" w:type="dxa"/>
          </w:tcPr>
          <w:p w14:paraId="07C56F3F" w14:textId="77777777" w:rsidR="009C1B4D" w:rsidRDefault="009C1B4D">
            <w:pPr>
              <w:jc w:val="center"/>
              <w:rPr>
                <w:sz w:val="20"/>
              </w:rPr>
            </w:pPr>
          </w:p>
        </w:tc>
        <w:tc>
          <w:tcPr>
            <w:tcW w:w="3192" w:type="dxa"/>
          </w:tcPr>
          <w:p w14:paraId="3C4976D7" w14:textId="77777777" w:rsidR="009C1B4D" w:rsidRDefault="009C1B4D">
            <w:pPr>
              <w:jc w:val="center"/>
              <w:rPr>
                <w:sz w:val="20"/>
              </w:rPr>
            </w:pPr>
          </w:p>
        </w:tc>
      </w:tr>
    </w:tbl>
    <w:p w14:paraId="441908A9" w14:textId="77777777" w:rsidR="009C1B4D" w:rsidRDefault="009C1B4D">
      <w:pPr>
        <w:ind w:left="720" w:hanging="720"/>
        <w:rPr>
          <w:rFonts w:ascii="Tahoma" w:hAnsi="Tahoma" w:cs="Tahoma"/>
          <w:sz w:val="19"/>
          <w:szCs w:val="19"/>
        </w:rPr>
      </w:pPr>
    </w:p>
    <w:p w14:paraId="0F6E0700" w14:textId="77777777" w:rsidR="009C1B4D" w:rsidRDefault="009C1B4D" w:rsidP="00C8229F">
      <w:pPr>
        <w:ind w:left="720" w:hanging="720"/>
        <w:jc w:val="both"/>
        <w:rPr>
          <w:sz w:val="22"/>
        </w:rPr>
      </w:pPr>
      <w:r>
        <w:rPr>
          <w:sz w:val="22"/>
        </w:rPr>
        <w:t>1.</w:t>
      </w:r>
      <w:r>
        <w:rPr>
          <w:sz w:val="22"/>
        </w:rPr>
        <w:tab/>
        <w:t xml:space="preserve">Have you or your company, or any agent on behalf of you or your company, made any political contributions of more than $250 to any </w:t>
      </w:r>
      <w:r w:rsidR="00F2075F">
        <w:rPr>
          <w:sz w:val="22"/>
        </w:rPr>
        <w:t>MTC</w:t>
      </w:r>
      <w:r w:rsidR="00C8229F">
        <w:rPr>
          <w:sz w:val="22"/>
        </w:rPr>
        <w:t xml:space="preserve"> </w:t>
      </w:r>
      <w:r>
        <w:rPr>
          <w:sz w:val="22"/>
        </w:rPr>
        <w:t>commissioner in the 12 months preceding the date of the issuance of this request for qualifications?</w:t>
      </w:r>
    </w:p>
    <w:p w14:paraId="0B0F490B" w14:textId="77777777" w:rsidR="009C1B4D" w:rsidRDefault="009C1B4D" w:rsidP="00C8229F">
      <w:pPr>
        <w:ind w:left="1260" w:hanging="540"/>
        <w:jc w:val="both"/>
        <w:rPr>
          <w:sz w:val="22"/>
        </w:rPr>
      </w:pPr>
    </w:p>
    <w:p w14:paraId="6471EDC1" w14:textId="77777777" w:rsidR="009C1B4D" w:rsidRDefault="009C1B4D" w:rsidP="00C8229F">
      <w:pPr>
        <w:ind w:left="1260" w:hanging="540"/>
        <w:jc w:val="both"/>
        <w:rPr>
          <w:sz w:val="22"/>
        </w:rPr>
      </w:pPr>
      <w:r>
        <w:rPr>
          <w:sz w:val="22"/>
        </w:rPr>
        <w:t>___ YES</w:t>
      </w:r>
      <w:r>
        <w:rPr>
          <w:sz w:val="22"/>
        </w:rPr>
        <w:tab/>
        <w:t>__</w:t>
      </w:r>
      <w:proofErr w:type="gramStart"/>
      <w:r>
        <w:rPr>
          <w:sz w:val="22"/>
        </w:rPr>
        <w:t>_  NO</w:t>
      </w:r>
      <w:proofErr w:type="gramEnd"/>
    </w:p>
    <w:p w14:paraId="01BAFF40" w14:textId="77777777" w:rsidR="009C1B4D" w:rsidRDefault="009C1B4D" w:rsidP="00C8229F">
      <w:pPr>
        <w:tabs>
          <w:tab w:val="right" w:leader="underscore" w:pos="9360"/>
        </w:tabs>
        <w:ind w:left="720" w:hanging="720"/>
        <w:jc w:val="both"/>
        <w:rPr>
          <w:sz w:val="22"/>
        </w:rPr>
      </w:pPr>
      <w:r>
        <w:rPr>
          <w:sz w:val="22"/>
        </w:rPr>
        <w:tab/>
        <w:t xml:space="preserve">If yes, please identify the commissioner:  </w:t>
      </w:r>
      <w:r>
        <w:rPr>
          <w:sz w:val="22"/>
        </w:rPr>
        <w:tab/>
      </w:r>
    </w:p>
    <w:p w14:paraId="7DDEF092" w14:textId="77777777" w:rsidR="009C1B4D" w:rsidRDefault="009C1B4D" w:rsidP="00C8229F">
      <w:pPr>
        <w:tabs>
          <w:tab w:val="left" w:pos="720"/>
          <w:tab w:val="right" w:leader="underscore" w:pos="9360"/>
        </w:tabs>
        <w:ind w:left="720" w:hanging="720"/>
        <w:jc w:val="both"/>
        <w:rPr>
          <w:sz w:val="22"/>
        </w:rPr>
      </w:pPr>
    </w:p>
    <w:p w14:paraId="6CC00554" w14:textId="77777777" w:rsidR="009C1B4D" w:rsidRDefault="009C1B4D" w:rsidP="00C8229F">
      <w:pPr>
        <w:ind w:left="720" w:hanging="720"/>
        <w:jc w:val="both"/>
        <w:rPr>
          <w:sz w:val="22"/>
          <w:u w:val="single"/>
        </w:rPr>
      </w:pPr>
      <w:r>
        <w:rPr>
          <w:sz w:val="22"/>
        </w:rPr>
        <w:t>2.</w:t>
      </w:r>
      <w:r>
        <w:rPr>
          <w:sz w:val="22"/>
        </w:rPr>
        <w:tab/>
        <w:t xml:space="preserve">Do you or your company, or any agency on behalf of you or your company, anticipate or plan to make any political contributions of more than $250 to any </w:t>
      </w:r>
      <w:r w:rsidR="00F2075F">
        <w:rPr>
          <w:sz w:val="22"/>
        </w:rPr>
        <w:t>MTC</w:t>
      </w:r>
      <w:r w:rsidR="00C8229F">
        <w:rPr>
          <w:sz w:val="22"/>
        </w:rPr>
        <w:t xml:space="preserve"> </w:t>
      </w:r>
      <w:r>
        <w:rPr>
          <w:sz w:val="22"/>
        </w:rPr>
        <w:t xml:space="preserve">commissioners in the three months following the award of the contract? </w:t>
      </w:r>
    </w:p>
    <w:p w14:paraId="1D9954D7" w14:textId="77777777" w:rsidR="009C1B4D" w:rsidRDefault="009C1B4D" w:rsidP="00C8229F">
      <w:pPr>
        <w:ind w:left="540" w:hanging="540"/>
        <w:jc w:val="both"/>
        <w:rPr>
          <w:sz w:val="22"/>
        </w:rPr>
      </w:pPr>
    </w:p>
    <w:p w14:paraId="1E58702F" w14:textId="77777777" w:rsidR="009C1B4D" w:rsidRDefault="009C1B4D" w:rsidP="00C8229F">
      <w:pPr>
        <w:ind w:left="1260" w:hanging="540"/>
        <w:jc w:val="both"/>
        <w:rPr>
          <w:sz w:val="22"/>
        </w:rPr>
      </w:pPr>
      <w:r>
        <w:rPr>
          <w:sz w:val="22"/>
        </w:rPr>
        <w:t>___ YES</w:t>
      </w:r>
      <w:r>
        <w:rPr>
          <w:sz w:val="22"/>
        </w:rPr>
        <w:tab/>
        <w:t>___ NO</w:t>
      </w:r>
    </w:p>
    <w:p w14:paraId="41D477C4" w14:textId="77777777" w:rsidR="009C1B4D" w:rsidRDefault="009C1B4D" w:rsidP="00C8229F">
      <w:pPr>
        <w:tabs>
          <w:tab w:val="right" w:leader="underscore" w:pos="9360"/>
        </w:tabs>
        <w:ind w:left="720" w:hanging="720"/>
        <w:jc w:val="both"/>
        <w:rPr>
          <w:sz w:val="22"/>
        </w:rPr>
      </w:pPr>
      <w:r>
        <w:rPr>
          <w:sz w:val="22"/>
        </w:rPr>
        <w:tab/>
        <w:t xml:space="preserve">If yes, please identify the commissioner:  </w:t>
      </w:r>
      <w:r>
        <w:rPr>
          <w:sz w:val="22"/>
        </w:rPr>
        <w:tab/>
      </w:r>
    </w:p>
    <w:p w14:paraId="0F0378FE" w14:textId="77777777" w:rsidR="009C1B4D" w:rsidRDefault="009C1B4D" w:rsidP="00C8229F">
      <w:pPr>
        <w:jc w:val="both"/>
        <w:rPr>
          <w:sz w:val="22"/>
        </w:rPr>
      </w:pPr>
    </w:p>
    <w:p w14:paraId="13455323" w14:textId="77777777" w:rsidR="009C1B4D" w:rsidRDefault="009C1B4D" w:rsidP="00430033">
      <w:pPr>
        <w:jc w:val="both"/>
        <w:rPr>
          <w:sz w:val="22"/>
        </w:rPr>
      </w:pPr>
      <w:r>
        <w:rPr>
          <w:sz w:val="22"/>
        </w:rPr>
        <w:t xml:space="preserve">Answering yes to either of the two questions above does not preclude </w:t>
      </w:r>
      <w:r w:rsidR="00F2075F">
        <w:rPr>
          <w:sz w:val="22"/>
        </w:rPr>
        <w:t>MTC</w:t>
      </w:r>
      <w:r w:rsidR="00C8229F">
        <w:rPr>
          <w:sz w:val="22"/>
        </w:rPr>
        <w:t xml:space="preserve"> </w:t>
      </w:r>
      <w:r>
        <w:rPr>
          <w:sz w:val="22"/>
        </w:rPr>
        <w:t>from awarding a contract to your firm.  It does, however, preclude the identified commissioner(s) from participating in the contract award process for this contract.</w:t>
      </w:r>
    </w:p>
    <w:tbl>
      <w:tblPr>
        <w:tblW w:w="0" w:type="auto"/>
        <w:tblLayout w:type="fixed"/>
        <w:tblLook w:val="0000" w:firstRow="0" w:lastRow="0" w:firstColumn="0" w:lastColumn="0" w:noHBand="0" w:noVBand="0"/>
      </w:tblPr>
      <w:tblGrid>
        <w:gridCol w:w="3192"/>
        <w:gridCol w:w="426"/>
        <w:gridCol w:w="5958"/>
      </w:tblGrid>
      <w:tr w:rsidR="009C1B4D" w14:paraId="219DB704" w14:textId="77777777">
        <w:tc>
          <w:tcPr>
            <w:tcW w:w="3192" w:type="dxa"/>
            <w:tcBorders>
              <w:bottom w:val="single" w:sz="4" w:space="0" w:color="auto"/>
            </w:tcBorders>
          </w:tcPr>
          <w:p w14:paraId="6593154B" w14:textId="77777777" w:rsidR="009C1B4D" w:rsidRDefault="009C1B4D">
            <w:pPr>
              <w:tabs>
                <w:tab w:val="right" w:pos="4572"/>
              </w:tabs>
              <w:rPr>
                <w:sz w:val="22"/>
              </w:rPr>
            </w:pPr>
          </w:p>
        </w:tc>
        <w:tc>
          <w:tcPr>
            <w:tcW w:w="426" w:type="dxa"/>
          </w:tcPr>
          <w:p w14:paraId="56A4C532" w14:textId="77777777" w:rsidR="009C1B4D" w:rsidRDefault="009C1B4D">
            <w:pPr>
              <w:tabs>
                <w:tab w:val="right" w:pos="4572"/>
                <w:tab w:val="left" w:pos="5040"/>
                <w:tab w:val="right" w:pos="9180"/>
              </w:tabs>
              <w:rPr>
                <w:sz w:val="22"/>
              </w:rPr>
            </w:pPr>
          </w:p>
        </w:tc>
        <w:tc>
          <w:tcPr>
            <w:tcW w:w="5958" w:type="dxa"/>
            <w:tcBorders>
              <w:bottom w:val="single" w:sz="4" w:space="0" w:color="auto"/>
            </w:tcBorders>
          </w:tcPr>
          <w:p w14:paraId="0A2DFF09" w14:textId="77777777" w:rsidR="009C1B4D" w:rsidRDefault="009C1B4D">
            <w:pPr>
              <w:tabs>
                <w:tab w:val="right" w:pos="4572"/>
                <w:tab w:val="left" w:pos="5040"/>
                <w:tab w:val="right" w:pos="9180"/>
              </w:tabs>
              <w:rPr>
                <w:sz w:val="22"/>
              </w:rPr>
            </w:pPr>
            <w:r>
              <w:rPr>
                <w:sz w:val="22"/>
              </w:rPr>
              <w:br/>
            </w:r>
          </w:p>
        </w:tc>
      </w:tr>
      <w:tr w:rsidR="009C1B4D" w14:paraId="46183D6D" w14:textId="77777777">
        <w:tc>
          <w:tcPr>
            <w:tcW w:w="3192" w:type="dxa"/>
            <w:tcBorders>
              <w:top w:val="single" w:sz="4" w:space="0" w:color="auto"/>
            </w:tcBorders>
          </w:tcPr>
          <w:p w14:paraId="3A82D784" w14:textId="77777777" w:rsidR="009C1B4D" w:rsidRDefault="009C1B4D">
            <w:pPr>
              <w:tabs>
                <w:tab w:val="right" w:pos="3960"/>
                <w:tab w:val="right" w:pos="4572"/>
              </w:tabs>
              <w:jc w:val="center"/>
              <w:rPr>
                <w:sz w:val="22"/>
              </w:rPr>
            </w:pPr>
            <w:r>
              <w:rPr>
                <w:smallCaps/>
                <w:sz w:val="22"/>
              </w:rPr>
              <w:t>date</w:t>
            </w:r>
          </w:p>
        </w:tc>
        <w:tc>
          <w:tcPr>
            <w:tcW w:w="426" w:type="dxa"/>
          </w:tcPr>
          <w:p w14:paraId="4892AC3C" w14:textId="77777777" w:rsidR="009C1B4D" w:rsidRDefault="009C1B4D">
            <w:pPr>
              <w:tabs>
                <w:tab w:val="right" w:pos="4572"/>
                <w:tab w:val="left" w:pos="5040"/>
                <w:tab w:val="right" w:pos="9180"/>
              </w:tabs>
              <w:rPr>
                <w:sz w:val="22"/>
                <w:u w:val="single"/>
              </w:rPr>
            </w:pPr>
          </w:p>
        </w:tc>
        <w:tc>
          <w:tcPr>
            <w:tcW w:w="5958" w:type="dxa"/>
            <w:tcBorders>
              <w:top w:val="single" w:sz="4" w:space="0" w:color="auto"/>
            </w:tcBorders>
          </w:tcPr>
          <w:p w14:paraId="3DE64600" w14:textId="77777777" w:rsidR="009C1B4D" w:rsidRDefault="009C1B4D">
            <w:pPr>
              <w:tabs>
                <w:tab w:val="right" w:pos="4212"/>
                <w:tab w:val="right" w:pos="4572"/>
              </w:tabs>
              <w:jc w:val="center"/>
              <w:rPr>
                <w:sz w:val="22"/>
              </w:rPr>
            </w:pPr>
            <w:r>
              <w:rPr>
                <w:sz w:val="22"/>
              </w:rPr>
              <w:t>(</w:t>
            </w:r>
            <w:r>
              <w:rPr>
                <w:smallCaps/>
                <w:sz w:val="22"/>
              </w:rPr>
              <w:t>signature of authorized official</w:t>
            </w:r>
            <w:r>
              <w:rPr>
                <w:sz w:val="22"/>
              </w:rPr>
              <w:t>)</w:t>
            </w:r>
          </w:p>
        </w:tc>
      </w:tr>
      <w:tr w:rsidR="009C1B4D" w14:paraId="141985F0" w14:textId="77777777">
        <w:tc>
          <w:tcPr>
            <w:tcW w:w="3192" w:type="dxa"/>
          </w:tcPr>
          <w:p w14:paraId="2AF946C1" w14:textId="77777777" w:rsidR="009C1B4D" w:rsidRDefault="009C1B4D">
            <w:pPr>
              <w:rPr>
                <w:sz w:val="22"/>
              </w:rPr>
            </w:pPr>
          </w:p>
        </w:tc>
        <w:tc>
          <w:tcPr>
            <w:tcW w:w="426" w:type="dxa"/>
          </w:tcPr>
          <w:p w14:paraId="381C30E2" w14:textId="77777777" w:rsidR="009C1B4D" w:rsidRDefault="009C1B4D">
            <w:pPr>
              <w:tabs>
                <w:tab w:val="right" w:pos="4572"/>
                <w:tab w:val="left" w:pos="5040"/>
                <w:tab w:val="right" w:pos="9180"/>
              </w:tabs>
              <w:rPr>
                <w:sz w:val="22"/>
                <w:u w:val="single"/>
              </w:rPr>
            </w:pPr>
          </w:p>
        </w:tc>
        <w:tc>
          <w:tcPr>
            <w:tcW w:w="5958" w:type="dxa"/>
            <w:tcBorders>
              <w:bottom w:val="single" w:sz="4" w:space="0" w:color="auto"/>
            </w:tcBorders>
          </w:tcPr>
          <w:p w14:paraId="2C8C0E9E" w14:textId="77777777" w:rsidR="009C1B4D" w:rsidRDefault="009C1B4D">
            <w:pPr>
              <w:tabs>
                <w:tab w:val="right" w:pos="4212"/>
                <w:tab w:val="right" w:pos="4572"/>
              </w:tabs>
              <w:rPr>
                <w:sz w:val="22"/>
              </w:rPr>
            </w:pPr>
            <w:r>
              <w:rPr>
                <w:sz w:val="22"/>
              </w:rPr>
              <w:br/>
            </w:r>
          </w:p>
        </w:tc>
      </w:tr>
      <w:tr w:rsidR="009C1B4D" w14:paraId="483B94BE" w14:textId="77777777">
        <w:tc>
          <w:tcPr>
            <w:tcW w:w="3192" w:type="dxa"/>
          </w:tcPr>
          <w:p w14:paraId="3234070E" w14:textId="77777777" w:rsidR="009C1B4D" w:rsidRDefault="009C1B4D">
            <w:pPr>
              <w:rPr>
                <w:sz w:val="22"/>
              </w:rPr>
            </w:pPr>
          </w:p>
        </w:tc>
        <w:tc>
          <w:tcPr>
            <w:tcW w:w="426" w:type="dxa"/>
          </w:tcPr>
          <w:p w14:paraId="10FF66C6" w14:textId="77777777" w:rsidR="009C1B4D" w:rsidRDefault="009C1B4D">
            <w:pPr>
              <w:tabs>
                <w:tab w:val="right" w:pos="4572"/>
                <w:tab w:val="left" w:pos="5040"/>
                <w:tab w:val="right" w:pos="9180"/>
              </w:tabs>
              <w:rPr>
                <w:sz w:val="22"/>
                <w:u w:val="single"/>
              </w:rPr>
            </w:pPr>
          </w:p>
        </w:tc>
        <w:tc>
          <w:tcPr>
            <w:tcW w:w="5958" w:type="dxa"/>
            <w:tcBorders>
              <w:top w:val="single" w:sz="4" w:space="0" w:color="auto"/>
            </w:tcBorders>
          </w:tcPr>
          <w:p w14:paraId="311686BC" w14:textId="77777777" w:rsidR="009C1B4D" w:rsidRDefault="009C1B4D">
            <w:pPr>
              <w:tabs>
                <w:tab w:val="right" w:pos="4212"/>
                <w:tab w:val="right" w:pos="4572"/>
              </w:tabs>
              <w:jc w:val="center"/>
              <w:rPr>
                <w:sz w:val="22"/>
              </w:rPr>
            </w:pPr>
            <w:r>
              <w:rPr>
                <w:sz w:val="22"/>
              </w:rPr>
              <w:t>(</w:t>
            </w:r>
            <w:r>
              <w:rPr>
                <w:smallCaps/>
                <w:sz w:val="22"/>
              </w:rPr>
              <w:t>type or write appropriate name, title</w:t>
            </w:r>
            <w:r>
              <w:rPr>
                <w:sz w:val="22"/>
              </w:rPr>
              <w:t>)</w:t>
            </w:r>
          </w:p>
        </w:tc>
      </w:tr>
      <w:tr w:rsidR="009C1B4D" w14:paraId="232BF4AA" w14:textId="77777777">
        <w:tc>
          <w:tcPr>
            <w:tcW w:w="3192" w:type="dxa"/>
          </w:tcPr>
          <w:p w14:paraId="30C60A93" w14:textId="77777777" w:rsidR="009C1B4D" w:rsidRDefault="009C1B4D">
            <w:pPr>
              <w:rPr>
                <w:sz w:val="22"/>
              </w:rPr>
            </w:pPr>
          </w:p>
        </w:tc>
        <w:tc>
          <w:tcPr>
            <w:tcW w:w="426" w:type="dxa"/>
          </w:tcPr>
          <w:p w14:paraId="3890832B" w14:textId="77777777" w:rsidR="009C1B4D" w:rsidRDefault="009C1B4D">
            <w:pPr>
              <w:tabs>
                <w:tab w:val="right" w:pos="4572"/>
                <w:tab w:val="left" w:pos="5040"/>
                <w:tab w:val="right" w:pos="9180"/>
              </w:tabs>
              <w:rPr>
                <w:sz w:val="22"/>
                <w:u w:val="single"/>
              </w:rPr>
            </w:pPr>
          </w:p>
        </w:tc>
        <w:tc>
          <w:tcPr>
            <w:tcW w:w="5958" w:type="dxa"/>
            <w:tcBorders>
              <w:bottom w:val="single" w:sz="4" w:space="0" w:color="auto"/>
            </w:tcBorders>
          </w:tcPr>
          <w:p w14:paraId="1B04D354" w14:textId="77777777" w:rsidR="009C1B4D" w:rsidRDefault="009C1B4D">
            <w:pPr>
              <w:tabs>
                <w:tab w:val="right" w:pos="4212"/>
                <w:tab w:val="right" w:pos="4572"/>
              </w:tabs>
              <w:rPr>
                <w:sz w:val="22"/>
              </w:rPr>
            </w:pPr>
            <w:r>
              <w:rPr>
                <w:sz w:val="22"/>
              </w:rPr>
              <w:br/>
            </w:r>
          </w:p>
        </w:tc>
      </w:tr>
      <w:tr w:rsidR="009C1B4D" w14:paraId="38B37926" w14:textId="77777777">
        <w:tc>
          <w:tcPr>
            <w:tcW w:w="3192" w:type="dxa"/>
          </w:tcPr>
          <w:p w14:paraId="6855EB9B" w14:textId="77777777" w:rsidR="009C1B4D" w:rsidRDefault="009C1B4D">
            <w:pPr>
              <w:rPr>
                <w:sz w:val="22"/>
              </w:rPr>
            </w:pPr>
          </w:p>
        </w:tc>
        <w:tc>
          <w:tcPr>
            <w:tcW w:w="426" w:type="dxa"/>
          </w:tcPr>
          <w:p w14:paraId="433C8EF2" w14:textId="77777777" w:rsidR="009C1B4D" w:rsidRDefault="009C1B4D">
            <w:pPr>
              <w:tabs>
                <w:tab w:val="right" w:pos="4572"/>
                <w:tab w:val="left" w:pos="5040"/>
                <w:tab w:val="right" w:pos="9180"/>
              </w:tabs>
              <w:rPr>
                <w:sz w:val="22"/>
                <w:u w:val="single"/>
              </w:rPr>
            </w:pPr>
          </w:p>
        </w:tc>
        <w:tc>
          <w:tcPr>
            <w:tcW w:w="5958" w:type="dxa"/>
          </w:tcPr>
          <w:p w14:paraId="0544BA80" w14:textId="77777777" w:rsidR="009C1B4D" w:rsidRDefault="009C1B4D">
            <w:pPr>
              <w:tabs>
                <w:tab w:val="right" w:pos="4212"/>
                <w:tab w:val="right" w:pos="4572"/>
              </w:tabs>
              <w:jc w:val="center"/>
              <w:rPr>
                <w:sz w:val="22"/>
              </w:rPr>
            </w:pPr>
            <w:r>
              <w:rPr>
                <w:sz w:val="22"/>
              </w:rPr>
              <w:t>(</w:t>
            </w:r>
            <w:r>
              <w:rPr>
                <w:smallCaps/>
                <w:sz w:val="22"/>
              </w:rPr>
              <w:t>type or write name of company</w:t>
            </w:r>
            <w:r>
              <w:rPr>
                <w:sz w:val="22"/>
              </w:rPr>
              <w:t>)</w:t>
            </w:r>
          </w:p>
        </w:tc>
      </w:tr>
    </w:tbl>
    <w:p w14:paraId="583B6691" w14:textId="77777777" w:rsidR="002C36EF" w:rsidRDefault="00C8229F">
      <w:pPr>
        <w:overflowPunct/>
        <w:autoSpaceDE/>
        <w:autoSpaceDN/>
        <w:adjustRightInd/>
        <w:textAlignment w:val="auto"/>
        <w:rPr>
          <w:sz w:val="22"/>
        </w:rPr>
      </w:pPr>
      <w:r>
        <w:rPr>
          <w:sz w:val="22"/>
        </w:rPr>
        <w:br w:type="page"/>
      </w:r>
    </w:p>
    <w:p w14:paraId="79DAB89E" w14:textId="77777777" w:rsidR="002C36EF" w:rsidRPr="006F7CFF" w:rsidRDefault="002C36EF" w:rsidP="002C36EF">
      <w:pPr>
        <w:pStyle w:val="Normal2"/>
        <w:jc w:val="center"/>
        <w:rPr>
          <w:rFonts w:ascii="Times New Roman" w:hAnsi="Times New Roman"/>
          <w:b/>
          <w:sz w:val="24"/>
        </w:rPr>
      </w:pPr>
      <w:r>
        <w:rPr>
          <w:rFonts w:ascii="Times New Roman" w:hAnsi="Times New Roman"/>
          <w:b/>
          <w:sz w:val="24"/>
        </w:rPr>
        <w:lastRenderedPageBreak/>
        <w:t xml:space="preserve">And/or for ABAG - </w:t>
      </w:r>
      <w:r w:rsidRPr="006F7CFF">
        <w:rPr>
          <w:rFonts w:ascii="Times New Roman" w:hAnsi="Times New Roman"/>
          <w:b/>
          <w:sz w:val="24"/>
        </w:rPr>
        <w:t>APPENDIX C, CALIFORNIA LEVINE ACT STATEMENT</w:t>
      </w:r>
    </w:p>
    <w:p w14:paraId="56E96D79" w14:textId="77777777" w:rsidR="002C36EF" w:rsidRPr="00CE27CD" w:rsidRDefault="002C36EF" w:rsidP="002C36EF">
      <w:pPr>
        <w:rPr>
          <w:sz w:val="16"/>
          <w:szCs w:val="16"/>
        </w:rPr>
      </w:pPr>
    </w:p>
    <w:p w14:paraId="5419A056" w14:textId="77777777" w:rsidR="002C36EF" w:rsidRPr="006F7CFF" w:rsidRDefault="002C36EF" w:rsidP="002C36EF">
      <w:pPr>
        <w:pStyle w:val="BodyText"/>
        <w:jc w:val="both"/>
        <w:rPr>
          <w:szCs w:val="24"/>
        </w:rPr>
      </w:pPr>
      <w:r w:rsidRPr="006F7CFF">
        <w:rPr>
          <w:szCs w:val="24"/>
        </w:rPr>
        <w:t xml:space="preserve">California Government Code § 84308, commonly referred to as the “Levine Act,” precludes an officer of a local government agency from participating in the award of a contract if he or she receives any political contributions totaling more than $250 in the 12 months preceding the pendency of the contract award, and for three months following the final decision, from the person or company awarded the contract.  This prohibition applies to contributions to the </w:t>
      </w:r>
      <w:proofErr w:type="gramStart"/>
      <w:r w:rsidRPr="006F7CFF">
        <w:rPr>
          <w:szCs w:val="24"/>
        </w:rPr>
        <w:t>officer, or</w:t>
      </w:r>
      <w:proofErr w:type="gramEnd"/>
      <w:r w:rsidRPr="006F7CFF">
        <w:rPr>
          <w:szCs w:val="24"/>
        </w:rPr>
        <w:t xml:space="preserve"> received by the officer on behalf of any other officer, or on behalf of any candidate for office or on behalf of any committee.</w:t>
      </w:r>
    </w:p>
    <w:p w14:paraId="7628D3DD" w14:textId="77777777" w:rsidR="002C36EF" w:rsidRPr="00CE27CD" w:rsidRDefault="002C36EF" w:rsidP="002C36EF">
      <w:pPr>
        <w:rPr>
          <w:sz w:val="16"/>
          <w:szCs w:val="16"/>
        </w:rPr>
      </w:pPr>
    </w:p>
    <w:p w14:paraId="1754B036" w14:textId="77777777" w:rsidR="002C36EF" w:rsidRPr="00CE27CD" w:rsidRDefault="002C36EF" w:rsidP="002C36EF">
      <w:pPr>
        <w:rPr>
          <w:b/>
          <w:szCs w:val="24"/>
        </w:rPr>
      </w:pPr>
      <w:r w:rsidRPr="00CE27CD">
        <w:rPr>
          <w:b/>
          <w:szCs w:val="24"/>
        </w:rPr>
        <w:t xml:space="preserve">ABAG </w:t>
      </w:r>
      <w:r>
        <w:rPr>
          <w:b/>
          <w:szCs w:val="24"/>
        </w:rPr>
        <w:t>Executive Board</w:t>
      </w:r>
      <w:r w:rsidRPr="00CE27CD">
        <w:rPr>
          <w:b/>
          <w:szCs w:val="24"/>
        </w:rPr>
        <w:t xml:space="preserve"> members include:</w:t>
      </w:r>
    </w:p>
    <w:tbl>
      <w:tblPr>
        <w:tblW w:w="9576" w:type="dxa"/>
        <w:tblLayout w:type="fixed"/>
        <w:tblLook w:val="0000" w:firstRow="0" w:lastRow="0" w:firstColumn="0" w:lastColumn="0" w:noHBand="0" w:noVBand="0"/>
      </w:tblPr>
      <w:tblGrid>
        <w:gridCol w:w="3192"/>
        <w:gridCol w:w="3192"/>
        <w:gridCol w:w="3192"/>
      </w:tblGrid>
      <w:tr w:rsidR="002C36EF" w:rsidRPr="00AD0292" w14:paraId="16FC3829" w14:textId="77777777" w:rsidTr="00443174">
        <w:tc>
          <w:tcPr>
            <w:tcW w:w="3192" w:type="dxa"/>
          </w:tcPr>
          <w:p w14:paraId="26F8C2E3" w14:textId="77777777" w:rsidR="002C36EF" w:rsidRPr="00AD0292" w:rsidRDefault="002C36EF" w:rsidP="00443174">
            <w:pPr>
              <w:jc w:val="center"/>
              <w:rPr>
                <w:szCs w:val="24"/>
              </w:rPr>
            </w:pPr>
            <w:r w:rsidRPr="00AD0292">
              <w:rPr>
                <w:szCs w:val="24"/>
              </w:rPr>
              <w:t>Julie Pierce</w:t>
            </w:r>
          </w:p>
        </w:tc>
        <w:tc>
          <w:tcPr>
            <w:tcW w:w="3192" w:type="dxa"/>
          </w:tcPr>
          <w:p w14:paraId="30594BF1" w14:textId="77777777" w:rsidR="002C36EF" w:rsidRPr="00E04EE9" w:rsidRDefault="002C36EF" w:rsidP="00443174">
            <w:pPr>
              <w:jc w:val="center"/>
              <w:rPr>
                <w:szCs w:val="24"/>
              </w:rPr>
            </w:pPr>
            <w:r>
              <w:rPr>
                <w:szCs w:val="24"/>
              </w:rPr>
              <w:t>Pradeep Gupta</w:t>
            </w:r>
          </w:p>
        </w:tc>
        <w:tc>
          <w:tcPr>
            <w:tcW w:w="3192" w:type="dxa"/>
          </w:tcPr>
          <w:p w14:paraId="6CC32F58" w14:textId="77777777" w:rsidR="002C36EF" w:rsidRPr="00446603" w:rsidRDefault="002C36EF" w:rsidP="00443174">
            <w:pPr>
              <w:jc w:val="center"/>
              <w:rPr>
                <w:szCs w:val="24"/>
              </w:rPr>
            </w:pPr>
            <w:r>
              <w:rPr>
                <w:szCs w:val="24"/>
              </w:rPr>
              <w:t>Dennis Rodoni</w:t>
            </w:r>
          </w:p>
        </w:tc>
      </w:tr>
      <w:tr w:rsidR="002C36EF" w:rsidRPr="00AD0292" w14:paraId="30722E61" w14:textId="77777777" w:rsidTr="00443174">
        <w:tc>
          <w:tcPr>
            <w:tcW w:w="3192" w:type="dxa"/>
          </w:tcPr>
          <w:p w14:paraId="650333AA" w14:textId="77777777" w:rsidR="002C36EF" w:rsidRPr="00AD0292" w:rsidRDefault="002C36EF" w:rsidP="00443174">
            <w:pPr>
              <w:jc w:val="center"/>
              <w:rPr>
                <w:szCs w:val="24"/>
              </w:rPr>
            </w:pPr>
            <w:r>
              <w:rPr>
                <w:szCs w:val="24"/>
              </w:rPr>
              <w:t>David Rabbitt</w:t>
            </w:r>
          </w:p>
        </w:tc>
        <w:tc>
          <w:tcPr>
            <w:tcW w:w="3192" w:type="dxa"/>
          </w:tcPr>
          <w:p w14:paraId="46E1F87E" w14:textId="77777777" w:rsidR="002C36EF" w:rsidRPr="00E04EE9" w:rsidRDefault="002C36EF" w:rsidP="00443174">
            <w:pPr>
              <w:jc w:val="center"/>
              <w:rPr>
                <w:szCs w:val="24"/>
              </w:rPr>
            </w:pPr>
            <w:r>
              <w:rPr>
                <w:szCs w:val="24"/>
              </w:rPr>
              <w:t>Scott Haggerty</w:t>
            </w:r>
          </w:p>
        </w:tc>
        <w:tc>
          <w:tcPr>
            <w:tcW w:w="3192" w:type="dxa"/>
          </w:tcPr>
          <w:p w14:paraId="6606DDA7" w14:textId="77777777" w:rsidR="002C36EF" w:rsidRPr="00446603" w:rsidRDefault="002C36EF" w:rsidP="00443174">
            <w:pPr>
              <w:jc w:val="center"/>
              <w:rPr>
                <w:szCs w:val="24"/>
              </w:rPr>
            </w:pPr>
            <w:r>
              <w:rPr>
                <w:szCs w:val="24"/>
              </w:rPr>
              <w:t>Todd Rufo</w:t>
            </w:r>
          </w:p>
        </w:tc>
      </w:tr>
      <w:tr w:rsidR="002C36EF" w:rsidRPr="00AD0292" w14:paraId="6C522ED0" w14:textId="77777777" w:rsidTr="00443174">
        <w:tc>
          <w:tcPr>
            <w:tcW w:w="3192" w:type="dxa"/>
          </w:tcPr>
          <w:p w14:paraId="276A097E" w14:textId="77777777" w:rsidR="002C36EF" w:rsidRPr="00AD0292" w:rsidRDefault="002C36EF" w:rsidP="00443174">
            <w:pPr>
              <w:jc w:val="center"/>
              <w:rPr>
                <w:szCs w:val="24"/>
              </w:rPr>
            </w:pPr>
            <w:r>
              <w:rPr>
                <w:szCs w:val="24"/>
              </w:rPr>
              <w:t>David Cortese</w:t>
            </w:r>
          </w:p>
        </w:tc>
        <w:tc>
          <w:tcPr>
            <w:tcW w:w="3192" w:type="dxa"/>
          </w:tcPr>
          <w:p w14:paraId="29FB00D7" w14:textId="77777777" w:rsidR="002C36EF" w:rsidRPr="00AD0292" w:rsidRDefault="002C36EF" w:rsidP="00443174">
            <w:pPr>
              <w:jc w:val="center"/>
              <w:rPr>
                <w:szCs w:val="24"/>
              </w:rPr>
            </w:pPr>
            <w:r>
              <w:rPr>
                <w:szCs w:val="24"/>
              </w:rPr>
              <w:t>Barbara Halliday</w:t>
            </w:r>
          </w:p>
        </w:tc>
        <w:tc>
          <w:tcPr>
            <w:tcW w:w="3192" w:type="dxa"/>
          </w:tcPr>
          <w:p w14:paraId="1D5BF852" w14:textId="77777777" w:rsidR="002C36EF" w:rsidRPr="00AD0292" w:rsidRDefault="002C36EF" w:rsidP="00443174">
            <w:pPr>
              <w:jc w:val="center"/>
              <w:rPr>
                <w:szCs w:val="24"/>
              </w:rPr>
            </w:pPr>
            <w:r>
              <w:rPr>
                <w:szCs w:val="24"/>
              </w:rPr>
              <w:t>Greg Scharff</w:t>
            </w:r>
          </w:p>
        </w:tc>
      </w:tr>
      <w:tr w:rsidR="002C36EF" w:rsidRPr="00446603" w14:paraId="02EB51F0" w14:textId="77777777" w:rsidTr="00443174">
        <w:tc>
          <w:tcPr>
            <w:tcW w:w="3192" w:type="dxa"/>
          </w:tcPr>
          <w:p w14:paraId="27DAD747" w14:textId="77777777" w:rsidR="002C36EF" w:rsidRPr="00446603" w:rsidRDefault="002C36EF" w:rsidP="00443174">
            <w:pPr>
              <w:jc w:val="center"/>
              <w:rPr>
                <w:szCs w:val="24"/>
              </w:rPr>
            </w:pPr>
            <w:r>
              <w:rPr>
                <w:szCs w:val="24"/>
              </w:rPr>
              <w:t>Candace Anderson</w:t>
            </w:r>
          </w:p>
        </w:tc>
        <w:tc>
          <w:tcPr>
            <w:tcW w:w="3192" w:type="dxa"/>
          </w:tcPr>
          <w:p w14:paraId="1181800F" w14:textId="77777777" w:rsidR="002C36EF" w:rsidRPr="00446603" w:rsidRDefault="002C36EF" w:rsidP="00443174">
            <w:pPr>
              <w:jc w:val="center"/>
              <w:rPr>
                <w:szCs w:val="24"/>
              </w:rPr>
            </w:pPr>
            <w:r>
              <w:rPr>
                <w:szCs w:val="24"/>
              </w:rPr>
              <w:t>Erin Hannigan</w:t>
            </w:r>
          </w:p>
        </w:tc>
        <w:tc>
          <w:tcPr>
            <w:tcW w:w="3192" w:type="dxa"/>
          </w:tcPr>
          <w:p w14:paraId="301A7AF2" w14:textId="77777777" w:rsidR="002C36EF" w:rsidRPr="00446603" w:rsidRDefault="002C36EF" w:rsidP="00443174">
            <w:pPr>
              <w:jc w:val="center"/>
              <w:rPr>
                <w:szCs w:val="24"/>
              </w:rPr>
            </w:pPr>
            <w:r>
              <w:rPr>
                <w:szCs w:val="24"/>
              </w:rPr>
              <w:t>Trish Spencer</w:t>
            </w:r>
          </w:p>
        </w:tc>
      </w:tr>
      <w:tr w:rsidR="002C36EF" w:rsidRPr="00446603" w14:paraId="6284D5B3" w14:textId="77777777" w:rsidTr="00443174">
        <w:tc>
          <w:tcPr>
            <w:tcW w:w="3192" w:type="dxa"/>
          </w:tcPr>
          <w:p w14:paraId="18B30442" w14:textId="77777777" w:rsidR="002C36EF" w:rsidRPr="00446603" w:rsidRDefault="002C36EF" w:rsidP="00443174">
            <w:pPr>
              <w:jc w:val="center"/>
              <w:rPr>
                <w:szCs w:val="24"/>
              </w:rPr>
            </w:pPr>
            <w:r>
              <w:rPr>
                <w:szCs w:val="24"/>
              </w:rPr>
              <w:t>Len Augustine</w:t>
            </w:r>
          </w:p>
        </w:tc>
        <w:tc>
          <w:tcPr>
            <w:tcW w:w="3192" w:type="dxa"/>
          </w:tcPr>
          <w:p w14:paraId="26B727EE" w14:textId="77777777" w:rsidR="002C36EF" w:rsidRPr="00446603" w:rsidRDefault="002C36EF" w:rsidP="00443174">
            <w:pPr>
              <w:jc w:val="center"/>
              <w:rPr>
                <w:szCs w:val="24"/>
              </w:rPr>
            </w:pPr>
            <w:r>
              <w:rPr>
                <w:szCs w:val="24"/>
              </w:rPr>
              <w:t>Dave Hudson</w:t>
            </w:r>
          </w:p>
        </w:tc>
        <w:tc>
          <w:tcPr>
            <w:tcW w:w="3192" w:type="dxa"/>
          </w:tcPr>
          <w:p w14:paraId="5B8398AC" w14:textId="77777777" w:rsidR="002C36EF" w:rsidRPr="00446603" w:rsidRDefault="002C36EF" w:rsidP="00443174">
            <w:pPr>
              <w:jc w:val="center"/>
              <w:rPr>
                <w:szCs w:val="24"/>
              </w:rPr>
            </w:pPr>
            <w:r>
              <w:rPr>
                <w:szCs w:val="24"/>
              </w:rPr>
              <w:t>Norman Yee</w:t>
            </w:r>
          </w:p>
        </w:tc>
      </w:tr>
      <w:tr w:rsidR="002C36EF" w:rsidRPr="00AD0292" w14:paraId="15B4DD8C" w14:textId="77777777" w:rsidTr="00443174">
        <w:tc>
          <w:tcPr>
            <w:tcW w:w="3192" w:type="dxa"/>
          </w:tcPr>
          <w:p w14:paraId="1D071E5A" w14:textId="77777777" w:rsidR="002C36EF" w:rsidRDefault="002C36EF" w:rsidP="00443174">
            <w:pPr>
              <w:jc w:val="center"/>
              <w:rPr>
                <w:szCs w:val="24"/>
              </w:rPr>
            </w:pPr>
            <w:r>
              <w:rPr>
                <w:szCs w:val="24"/>
              </w:rPr>
              <w:t>Annie Campbell</w:t>
            </w:r>
          </w:p>
        </w:tc>
        <w:tc>
          <w:tcPr>
            <w:tcW w:w="3192" w:type="dxa"/>
          </w:tcPr>
          <w:p w14:paraId="352432DF" w14:textId="77777777" w:rsidR="002C36EF" w:rsidRPr="00E04EE9" w:rsidRDefault="002C36EF" w:rsidP="00443174">
            <w:pPr>
              <w:jc w:val="center"/>
              <w:rPr>
                <w:szCs w:val="24"/>
              </w:rPr>
            </w:pPr>
            <w:r>
              <w:rPr>
                <w:szCs w:val="24"/>
              </w:rPr>
              <w:t>Sergio Jimenez</w:t>
            </w:r>
          </w:p>
        </w:tc>
        <w:tc>
          <w:tcPr>
            <w:tcW w:w="3192" w:type="dxa"/>
          </w:tcPr>
          <w:p w14:paraId="48C05620" w14:textId="77777777" w:rsidR="002C36EF" w:rsidRPr="00E04EE9" w:rsidRDefault="002C36EF" w:rsidP="00443174">
            <w:pPr>
              <w:jc w:val="center"/>
              <w:rPr>
                <w:szCs w:val="24"/>
              </w:rPr>
            </w:pPr>
            <w:r>
              <w:rPr>
                <w:szCs w:val="24"/>
              </w:rPr>
              <w:t>William Kissinger</w:t>
            </w:r>
          </w:p>
        </w:tc>
      </w:tr>
      <w:tr w:rsidR="002C36EF" w:rsidRPr="00AD0292" w14:paraId="67446DC6" w14:textId="77777777" w:rsidTr="00443174">
        <w:tc>
          <w:tcPr>
            <w:tcW w:w="3192" w:type="dxa"/>
          </w:tcPr>
          <w:p w14:paraId="56A4081E" w14:textId="77777777" w:rsidR="002C36EF" w:rsidRDefault="002C36EF" w:rsidP="00443174">
            <w:pPr>
              <w:jc w:val="center"/>
              <w:rPr>
                <w:szCs w:val="24"/>
              </w:rPr>
            </w:pPr>
            <w:r>
              <w:rPr>
                <w:szCs w:val="24"/>
              </w:rPr>
              <w:t>David Canepa</w:t>
            </w:r>
          </w:p>
        </w:tc>
        <w:tc>
          <w:tcPr>
            <w:tcW w:w="3192" w:type="dxa"/>
          </w:tcPr>
          <w:p w14:paraId="6DD852F1" w14:textId="77777777" w:rsidR="002C36EF" w:rsidRPr="00E04EE9" w:rsidRDefault="002C36EF" w:rsidP="00443174">
            <w:pPr>
              <w:jc w:val="center"/>
              <w:rPr>
                <w:szCs w:val="24"/>
              </w:rPr>
            </w:pPr>
            <w:r>
              <w:rPr>
                <w:szCs w:val="24"/>
              </w:rPr>
              <w:t>Edwin Lee</w:t>
            </w:r>
          </w:p>
        </w:tc>
        <w:tc>
          <w:tcPr>
            <w:tcW w:w="3192" w:type="dxa"/>
          </w:tcPr>
          <w:p w14:paraId="1EF2E4E8" w14:textId="77777777" w:rsidR="002C36EF" w:rsidRPr="00E04EE9" w:rsidRDefault="002C36EF" w:rsidP="00443174">
            <w:pPr>
              <w:jc w:val="center"/>
              <w:rPr>
                <w:szCs w:val="24"/>
              </w:rPr>
            </w:pPr>
          </w:p>
        </w:tc>
      </w:tr>
      <w:tr w:rsidR="002C36EF" w:rsidRPr="00AD0292" w14:paraId="340F279B" w14:textId="77777777" w:rsidTr="00443174">
        <w:tc>
          <w:tcPr>
            <w:tcW w:w="3192" w:type="dxa"/>
          </w:tcPr>
          <w:p w14:paraId="4734286F" w14:textId="77777777" w:rsidR="002C36EF" w:rsidRDefault="002C36EF" w:rsidP="00443174">
            <w:pPr>
              <w:jc w:val="center"/>
              <w:rPr>
                <w:szCs w:val="24"/>
              </w:rPr>
            </w:pPr>
            <w:r>
              <w:rPr>
                <w:szCs w:val="24"/>
              </w:rPr>
              <w:t>Cindy Chavez</w:t>
            </w:r>
          </w:p>
        </w:tc>
        <w:tc>
          <w:tcPr>
            <w:tcW w:w="3192" w:type="dxa"/>
          </w:tcPr>
          <w:p w14:paraId="37000C8E" w14:textId="77777777" w:rsidR="002C36EF" w:rsidRPr="00E04EE9" w:rsidRDefault="002C36EF" w:rsidP="00443174">
            <w:pPr>
              <w:jc w:val="center"/>
              <w:rPr>
                <w:szCs w:val="24"/>
              </w:rPr>
            </w:pPr>
            <w:r>
              <w:rPr>
                <w:szCs w:val="24"/>
              </w:rPr>
              <w:t>Wayne Lee</w:t>
            </w:r>
          </w:p>
        </w:tc>
        <w:tc>
          <w:tcPr>
            <w:tcW w:w="3192" w:type="dxa"/>
          </w:tcPr>
          <w:p w14:paraId="17EE8273" w14:textId="77777777" w:rsidR="002C36EF" w:rsidRPr="00E04EE9" w:rsidRDefault="002C36EF" w:rsidP="00443174">
            <w:pPr>
              <w:jc w:val="center"/>
              <w:rPr>
                <w:szCs w:val="24"/>
              </w:rPr>
            </w:pPr>
          </w:p>
        </w:tc>
      </w:tr>
      <w:tr w:rsidR="002C36EF" w:rsidRPr="00AD0292" w14:paraId="091BA1CD" w14:textId="77777777" w:rsidTr="00443174">
        <w:tc>
          <w:tcPr>
            <w:tcW w:w="3192" w:type="dxa"/>
          </w:tcPr>
          <w:p w14:paraId="446F3721" w14:textId="77777777" w:rsidR="002C36EF" w:rsidRDefault="002C36EF" w:rsidP="00443174">
            <w:pPr>
              <w:jc w:val="center"/>
              <w:rPr>
                <w:szCs w:val="24"/>
              </w:rPr>
            </w:pPr>
            <w:r>
              <w:rPr>
                <w:szCs w:val="24"/>
              </w:rPr>
              <w:t>Lan Diep</w:t>
            </w:r>
          </w:p>
        </w:tc>
        <w:tc>
          <w:tcPr>
            <w:tcW w:w="3192" w:type="dxa"/>
          </w:tcPr>
          <w:p w14:paraId="79A2D450" w14:textId="77777777" w:rsidR="002C36EF" w:rsidRPr="00E04EE9" w:rsidRDefault="002C36EF" w:rsidP="00443174">
            <w:pPr>
              <w:jc w:val="center"/>
              <w:rPr>
                <w:szCs w:val="24"/>
              </w:rPr>
            </w:pPr>
            <w:r>
              <w:rPr>
                <w:szCs w:val="24"/>
              </w:rPr>
              <w:t>Jake Mackenzie</w:t>
            </w:r>
          </w:p>
        </w:tc>
        <w:tc>
          <w:tcPr>
            <w:tcW w:w="3192" w:type="dxa"/>
          </w:tcPr>
          <w:p w14:paraId="76B7ED68" w14:textId="77777777" w:rsidR="002C36EF" w:rsidRPr="00E04EE9" w:rsidRDefault="002C36EF" w:rsidP="00443174">
            <w:pPr>
              <w:jc w:val="center"/>
              <w:rPr>
                <w:szCs w:val="24"/>
              </w:rPr>
            </w:pPr>
          </w:p>
        </w:tc>
      </w:tr>
      <w:tr w:rsidR="002C36EF" w:rsidRPr="00AD0292" w14:paraId="258DCDB2" w14:textId="77777777" w:rsidTr="00443174">
        <w:tc>
          <w:tcPr>
            <w:tcW w:w="3192" w:type="dxa"/>
          </w:tcPr>
          <w:p w14:paraId="041AE20F" w14:textId="77777777" w:rsidR="002C36EF" w:rsidRDefault="002C36EF" w:rsidP="00443174">
            <w:pPr>
              <w:jc w:val="center"/>
              <w:rPr>
                <w:szCs w:val="24"/>
              </w:rPr>
            </w:pPr>
            <w:r>
              <w:rPr>
                <w:szCs w:val="24"/>
              </w:rPr>
              <w:t>Pat Eklund</w:t>
            </w:r>
          </w:p>
        </w:tc>
        <w:tc>
          <w:tcPr>
            <w:tcW w:w="3192" w:type="dxa"/>
          </w:tcPr>
          <w:p w14:paraId="165F0FDA" w14:textId="77777777" w:rsidR="002C36EF" w:rsidRPr="00E04EE9" w:rsidRDefault="002C36EF" w:rsidP="00443174">
            <w:pPr>
              <w:jc w:val="center"/>
              <w:rPr>
                <w:szCs w:val="24"/>
              </w:rPr>
            </w:pPr>
            <w:r>
              <w:rPr>
                <w:szCs w:val="24"/>
              </w:rPr>
              <w:t>Nathan Miley</w:t>
            </w:r>
          </w:p>
        </w:tc>
        <w:tc>
          <w:tcPr>
            <w:tcW w:w="3192" w:type="dxa"/>
          </w:tcPr>
          <w:p w14:paraId="57EFCCBA" w14:textId="77777777" w:rsidR="002C36EF" w:rsidRPr="00E04EE9" w:rsidRDefault="002C36EF" w:rsidP="00443174">
            <w:pPr>
              <w:jc w:val="center"/>
              <w:rPr>
                <w:szCs w:val="24"/>
              </w:rPr>
            </w:pPr>
          </w:p>
        </w:tc>
      </w:tr>
      <w:tr w:rsidR="002C36EF" w:rsidRPr="00AD0292" w14:paraId="68E6217D" w14:textId="77777777" w:rsidTr="00443174">
        <w:tc>
          <w:tcPr>
            <w:tcW w:w="3192" w:type="dxa"/>
          </w:tcPr>
          <w:p w14:paraId="4C18DC23" w14:textId="77777777" w:rsidR="002C36EF" w:rsidRDefault="002C36EF" w:rsidP="00443174">
            <w:pPr>
              <w:jc w:val="center"/>
              <w:rPr>
                <w:szCs w:val="24"/>
              </w:rPr>
            </w:pPr>
            <w:r>
              <w:rPr>
                <w:szCs w:val="24"/>
              </w:rPr>
              <w:t>Leon Garcia</w:t>
            </w:r>
          </w:p>
        </w:tc>
        <w:tc>
          <w:tcPr>
            <w:tcW w:w="3192" w:type="dxa"/>
          </w:tcPr>
          <w:p w14:paraId="70C20693" w14:textId="77777777" w:rsidR="002C36EF" w:rsidRPr="00E04EE9" w:rsidRDefault="002C36EF" w:rsidP="00443174">
            <w:pPr>
              <w:jc w:val="center"/>
              <w:rPr>
                <w:szCs w:val="24"/>
              </w:rPr>
            </w:pPr>
            <w:r>
              <w:rPr>
                <w:szCs w:val="24"/>
              </w:rPr>
              <w:t xml:space="preserve">Karen </w:t>
            </w:r>
            <w:proofErr w:type="spellStart"/>
            <w:r>
              <w:rPr>
                <w:szCs w:val="24"/>
              </w:rPr>
              <w:t>Mitchoff</w:t>
            </w:r>
            <w:proofErr w:type="spellEnd"/>
          </w:p>
        </w:tc>
        <w:tc>
          <w:tcPr>
            <w:tcW w:w="3192" w:type="dxa"/>
          </w:tcPr>
          <w:p w14:paraId="5E8329C4" w14:textId="77777777" w:rsidR="002C36EF" w:rsidRPr="00E04EE9" w:rsidRDefault="002C36EF" w:rsidP="00443174">
            <w:pPr>
              <w:jc w:val="center"/>
              <w:rPr>
                <w:szCs w:val="24"/>
              </w:rPr>
            </w:pPr>
          </w:p>
        </w:tc>
      </w:tr>
      <w:tr w:rsidR="002C36EF" w:rsidRPr="00AD0292" w14:paraId="5A0FF5A7" w14:textId="77777777" w:rsidTr="00443174">
        <w:tc>
          <w:tcPr>
            <w:tcW w:w="3192" w:type="dxa"/>
          </w:tcPr>
          <w:p w14:paraId="5F9F97B8" w14:textId="77777777" w:rsidR="002C36EF" w:rsidRDefault="002C36EF" w:rsidP="00443174">
            <w:pPr>
              <w:jc w:val="center"/>
              <w:rPr>
                <w:szCs w:val="24"/>
              </w:rPr>
            </w:pPr>
            <w:r>
              <w:rPr>
                <w:szCs w:val="24"/>
              </w:rPr>
              <w:t>Liz Gibbons</w:t>
            </w:r>
          </w:p>
        </w:tc>
        <w:tc>
          <w:tcPr>
            <w:tcW w:w="3192" w:type="dxa"/>
          </w:tcPr>
          <w:p w14:paraId="088C497C" w14:textId="77777777" w:rsidR="002C36EF" w:rsidRPr="00E04EE9" w:rsidRDefault="002C36EF" w:rsidP="00443174">
            <w:pPr>
              <w:jc w:val="center"/>
              <w:rPr>
                <w:szCs w:val="24"/>
              </w:rPr>
            </w:pPr>
            <w:r>
              <w:rPr>
                <w:szCs w:val="24"/>
              </w:rPr>
              <w:t>Raul Peralez</w:t>
            </w:r>
          </w:p>
        </w:tc>
        <w:tc>
          <w:tcPr>
            <w:tcW w:w="3192" w:type="dxa"/>
          </w:tcPr>
          <w:p w14:paraId="08EBD325" w14:textId="77777777" w:rsidR="002C36EF" w:rsidRPr="00E04EE9" w:rsidRDefault="002C36EF" w:rsidP="00443174">
            <w:pPr>
              <w:jc w:val="center"/>
              <w:rPr>
                <w:szCs w:val="24"/>
              </w:rPr>
            </w:pPr>
          </w:p>
        </w:tc>
      </w:tr>
      <w:tr w:rsidR="002C36EF" w:rsidRPr="00AD0292" w14:paraId="37A13C0B" w14:textId="77777777" w:rsidTr="00443174">
        <w:tc>
          <w:tcPr>
            <w:tcW w:w="3192" w:type="dxa"/>
          </w:tcPr>
          <w:p w14:paraId="314FDEE3" w14:textId="77777777" w:rsidR="002C36EF" w:rsidRDefault="002C36EF" w:rsidP="00443174">
            <w:pPr>
              <w:jc w:val="center"/>
              <w:rPr>
                <w:szCs w:val="24"/>
              </w:rPr>
            </w:pPr>
            <w:r>
              <w:rPr>
                <w:szCs w:val="24"/>
              </w:rPr>
              <w:t>Lynette Gibson</w:t>
            </w:r>
          </w:p>
        </w:tc>
        <w:tc>
          <w:tcPr>
            <w:tcW w:w="3192" w:type="dxa"/>
          </w:tcPr>
          <w:p w14:paraId="60266E6C" w14:textId="77777777" w:rsidR="002C36EF" w:rsidRPr="00E04EE9" w:rsidRDefault="002C36EF" w:rsidP="00443174">
            <w:pPr>
              <w:jc w:val="center"/>
              <w:rPr>
                <w:szCs w:val="24"/>
              </w:rPr>
            </w:pPr>
            <w:r>
              <w:rPr>
                <w:szCs w:val="24"/>
              </w:rPr>
              <w:t>Dave Pine</w:t>
            </w:r>
          </w:p>
        </w:tc>
        <w:tc>
          <w:tcPr>
            <w:tcW w:w="3192" w:type="dxa"/>
          </w:tcPr>
          <w:p w14:paraId="3D671BC5" w14:textId="77777777" w:rsidR="002C36EF" w:rsidRPr="00E04EE9" w:rsidRDefault="002C36EF" w:rsidP="00443174">
            <w:pPr>
              <w:jc w:val="center"/>
              <w:rPr>
                <w:szCs w:val="24"/>
              </w:rPr>
            </w:pPr>
          </w:p>
        </w:tc>
      </w:tr>
      <w:tr w:rsidR="002C36EF" w:rsidRPr="00AD0292" w14:paraId="5BF026C3" w14:textId="77777777" w:rsidTr="00443174">
        <w:tc>
          <w:tcPr>
            <w:tcW w:w="3192" w:type="dxa"/>
          </w:tcPr>
          <w:p w14:paraId="3F8945EB" w14:textId="77777777" w:rsidR="002C36EF" w:rsidRDefault="002C36EF" w:rsidP="00443174">
            <w:pPr>
              <w:jc w:val="center"/>
              <w:rPr>
                <w:szCs w:val="24"/>
              </w:rPr>
            </w:pPr>
            <w:r>
              <w:rPr>
                <w:szCs w:val="24"/>
              </w:rPr>
              <w:t>Liz Gibbons</w:t>
            </w:r>
          </w:p>
        </w:tc>
        <w:tc>
          <w:tcPr>
            <w:tcW w:w="3192" w:type="dxa"/>
          </w:tcPr>
          <w:p w14:paraId="104C0CA2" w14:textId="77777777" w:rsidR="002C36EF" w:rsidRPr="00E04EE9" w:rsidRDefault="002C36EF" w:rsidP="00443174">
            <w:pPr>
              <w:jc w:val="center"/>
              <w:rPr>
                <w:szCs w:val="24"/>
              </w:rPr>
            </w:pPr>
            <w:r>
              <w:rPr>
                <w:szCs w:val="24"/>
              </w:rPr>
              <w:t>John Rahaim</w:t>
            </w:r>
          </w:p>
        </w:tc>
        <w:tc>
          <w:tcPr>
            <w:tcW w:w="3192" w:type="dxa"/>
          </w:tcPr>
          <w:p w14:paraId="508D6889" w14:textId="77777777" w:rsidR="002C36EF" w:rsidRPr="00E04EE9" w:rsidRDefault="002C36EF" w:rsidP="00443174">
            <w:pPr>
              <w:jc w:val="center"/>
              <w:rPr>
                <w:szCs w:val="24"/>
              </w:rPr>
            </w:pPr>
          </w:p>
        </w:tc>
      </w:tr>
      <w:tr w:rsidR="002C36EF" w:rsidRPr="00AD0292" w14:paraId="75C41308" w14:textId="77777777" w:rsidTr="00443174">
        <w:tc>
          <w:tcPr>
            <w:tcW w:w="3192" w:type="dxa"/>
          </w:tcPr>
          <w:p w14:paraId="270BDC43" w14:textId="77777777" w:rsidR="002C36EF" w:rsidRDefault="002C36EF" w:rsidP="00443174">
            <w:pPr>
              <w:jc w:val="center"/>
              <w:rPr>
                <w:szCs w:val="24"/>
              </w:rPr>
            </w:pPr>
            <w:r>
              <w:rPr>
                <w:szCs w:val="24"/>
              </w:rPr>
              <w:t>Abel Guillen</w:t>
            </w:r>
          </w:p>
        </w:tc>
        <w:tc>
          <w:tcPr>
            <w:tcW w:w="3192" w:type="dxa"/>
          </w:tcPr>
          <w:p w14:paraId="0D0DAC84" w14:textId="77777777" w:rsidR="002C36EF" w:rsidRPr="00E04EE9" w:rsidRDefault="002C36EF" w:rsidP="00443174">
            <w:pPr>
              <w:jc w:val="center"/>
              <w:rPr>
                <w:szCs w:val="24"/>
              </w:rPr>
            </w:pPr>
            <w:r>
              <w:rPr>
                <w:szCs w:val="24"/>
              </w:rPr>
              <w:t>Belia Ramos</w:t>
            </w:r>
          </w:p>
        </w:tc>
        <w:tc>
          <w:tcPr>
            <w:tcW w:w="3192" w:type="dxa"/>
          </w:tcPr>
          <w:p w14:paraId="60A003F1" w14:textId="77777777" w:rsidR="002C36EF" w:rsidRPr="00E04EE9" w:rsidRDefault="002C36EF" w:rsidP="00443174">
            <w:pPr>
              <w:jc w:val="center"/>
              <w:rPr>
                <w:szCs w:val="24"/>
              </w:rPr>
            </w:pPr>
          </w:p>
        </w:tc>
      </w:tr>
      <w:tr w:rsidR="002C36EF" w:rsidRPr="00446603" w14:paraId="20A5532A" w14:textId="77777777" w:rsidTr="00443174">
        <w:tc>
          <w:tcPr>
            <w:tcW w:w="3192" w:type="dxa"/>
          </w:tcPr>
          <w:p w14:paraId="7E1B1BFA" w14:textId="77777777" w:rsidR="002C36EF" w:rsidRPr="00446603" w:rsidRDefault="002C36EF" w:rsidP="00443174">
            <w:pPr>
              <w:jc w:val="center"/>
              <w:rPr>
                <w:szCs w:val="24"/>
              </w:rPr>
            </w:pPr>
          </w:p>
        </w:tc>
        <w:tc>
          <w:tcPr>
            <w:tcW w:w="3192" w:type="dxa"/>
          </w:tcPr>
          <w:p w14:paraId="710D529C" w14:textId="77777777" w:rsidR="002C36EF" w:rsidRPr="00446603" w:rsidRDefault="002C36EF" w:rsidP="00443174">
            <w:pPr>
              <w:jc w:val="center"/>
              <w:rPr>
                <w:szCs w:val="24"/>
              </w:rPr>
            </w:pPr>
          </w:p>
        </w:tc>
        <w:tc>
          <w:tcPr>
            <w:tcW w:w="3192" w:type="dxa"/>
          </w:tcPr>
          <w:p w14:paraId="27271034" w14:textId="77777777" w:rsidR="002C36EF" w:rsidRPr="00446603" w:rsidRDefault="002C36EF" w:rsidP="00443174">
            <w:pPr>
              <w:jc w:val="center"/>
              <w:rPr>
                <w:szCs w:val="24"/>
              </w:rPr>
            </w:pPr>
          </w:p>
        </w:tc>
      </w:tr>
    </w:tbl>
    <w:p w14:paraId="0174358C" w14:textId="77777777" w:rsidR="002C36EF" w:rsidRPr="00AD0292" w:rsidRDefault="002C36EF" w:rsidP="002C36EF">
      <w:pPr>
        <w:rPr>
          <w:szCs w:val="24"/>
        </w:rPr>
      </w:pPr>
    </w:p>
    <w:p w14:paraId="6236F3AE" w14:textId="77777777" w:rsidR="002C36EF" w:rsidRPr="006F7CFF" w:rsidRDefault="002C36EF" w:rsidP="002C36EF">
      <w:pPr>
        <w:rPr>
          <w:szCs w:val="24"/>
        </w:rPr>
      </w:pPr>
    </w:p>
    <w:p w14:paraId="712F4069" w14:textId="77777777" w:rsidR="002C36EF" w:rsidRPr="00CE27CD" w:rsidRDefault="002C36EF" w:rsidP="002C36EF">
      <w:pPr>
        <w:rPr>
          <w:sz w:val="16"/>
          <w:szCs w:val="16"/>
        </w:rPr>
      </w:pPr>
    </w:p>
    <w:p w14:paraId="3CC6FE85" w14:textId="77777777" w:rsidR="002C36EF" w:rsidRPr="006F7CFF" w:rsidRDefault="002C36EF" w:rsidP="002C36EF">
      <w:pPr>
        <w:ind w:left="720" w:hanging="720"/>
        <w:rPr>
          <w:szCs w:val="24"/>
        </w:rPr>
      </w:pPr>
      <w:r w:rsidRPr="006F7CFF">
        <w:rPr>
          <w:szCs w:val="24"/>
        </w:rPr>
        <w:t>1.</w:t>
      </w:r>
      <w:r w:rsidRPr="006F7CFF">
        <w:rPr>
          <w:szCs w:val="24"/>
        </w:rPr>
        <w:tab/>
        <w:t>Have you or your company, or any agent on behalf of you or your company, made any political contributions of more than $250 to any ABAG Finance and Personnel Committee member in the 12 months preceding the date of the issuance of this request for qualifications?</w:t>
      </w:r>
    </w:p>
    <w:p w14:paraId="391F1041" w14:textId="77777777" w:rsidR="002C36EF" w:rsidRPr="006F7CFF" w:rsidRDefault="002C36EF" w:rsidP="002C36EF">
      <w:pPr>
        <w:ind w:left="1260" w:hanging="540"/>
        <w:jc w:val="both"/>
        <w:rPr>
          <w:szCs w:val="24"/>
        </w:rPr>
      </w:pPr>
    </w:p>
    <w:p w14:paraId="77BF6294" w14:textId="77777777" w:rsidR="002C36EF" w:rsidRPr="006F7CFF" w:rsidRDefault="002C36EF" w:rsidP="002C36EF">
      <w:pPr>
        <w:ind w:left="1260" w:hanging="540"/>
        <w:jc w:val="both"/>
        <w:rPr>
          <w:szCs w:val="24"/>
        </w:rPr>
      </w:pPr>
      <w:r w:rsidRPr="006F7CFF">
        <w:rPr>
          <w:szCs w:val="24"/>
        </w:rPr>
        <w:t>___ YES</w:t>
      </w:r>
      <w:r w:rsidRPr="006F7CFF">
        <w:rPr>
          <w:szCs w:val="24"/>
        </w:rPr>
        <w:tab/>
        <w:t>__</w:t>
      </w:r>
      <w:proofErr w:type="gramStart"/>
      <w:r w:rsidRPr="006F7CFF">
        <w:rPr>
          <w:szCs w:val="24"/>
        </w:rPr>
        <w:t>_  NO</w:t>
      </w:r>
      <w:proofErr w:type="gramEnd"/>
    </w:p>
    <w:p w14:paraId="0435C739" w14:textId="77777777" w:rsidR="002C36EF" w:rsidRPr="006F7CFF" w:rsidRDefault="002C36EF" w:rsidP="002C36EF">
      <w:pPr>
        <w:tabs>
          <w:tab w:val="right" w:leader="underscore" w:pos="9360"/>
        </w:tabs>
        <w:ind w:left="720" w:hanging="720"/>
        <w:rPr>
          <w:szCs w:val="24"/>
        </w:rPr>
      </w:pPr>
      <w:r w:rsidRPr="006F7CFF">
        <w:rPr>
          <w:szCs w:val="24"/>
        </w:rPr>
        <w:tab/>
        <w:t xml:space="preserve">If yes, please identify the commissioner or committee member:  </w:t>
      </w:r>
      <w:r w:rsidRPr="006F7CFF">
        <w:rPr>
          <w:szCs w:val="24"/>
        </w:rPr>
        <w:tab/>
      </w:r>
    </w:p>
    <w:p w14:paraId="1E288823" w14:textId="77777777" w:rsidR="002C36EF" w:rsidRPr="00CE27CD" w:rsidRDefault="002C36EF" w:rsidP="002C36EF">
      <w:pPr>
        <w:tabs>
          <w:tab w:val="left" w:pos="720"/>
          <w:tab w:val="right" w:leader="underscore" w:pos="9360"/>
        </w:tabs>
        <w:ind w:left="720" w:hanging="720"/>
        <w:jc w:val="both"/>
        <w:rPr>
          <w:sz w:val="16"/>
          <w:szCs w:val="16"/>
        </w:rPr>
      </w:pPr>
    </w:p>
    <w:p w14:paraId="13FB638F" w14:textId="77777777" w:rsidR="002C36EF" w:rsidRPr="006F7CFF" w:rsidRDefault="002C36EF" w:rsidP="002C36EF">
      <w:pPr>
        <w:ind w:left="720" w:hanging="720"/>
        <w:rPr>
          <w:szCs w:val="24"/>
          <w:u w:val="single"/>
        </w:rPr>
      </w:pPr>
      <w:r w:rsidRPr="006F7CFF">
        <w:rPr>
          <w:szCs w:val="24"/>
        </w:rPr>
        <w:t>2.</w:t>
      </w:r>
      <w:r w:rsidRPr="006F7CFF">
        <w:rPr>
          <w:szCs w:val="24"/>
        </w:rPr>
        <w:tab/>
        <w:t xml:space="preserve">Do you or your company, or any agency on behalf of you or your company, anticipate or plan to make any political contributions of more than $250 to any ABAG Finance and Personnel Committee member in the three months following the award of the contract? </w:t>
      </w:r>
    </w:p>
    <w:p w14:paraId="2E272B4F" w14:textId="77777777" w:rsidR="002C36EF" w:rsidRPr="00CE27CD" w:rsidRDefault="002C36EF" w:rsidP="002C36EF">
      <w:pPr>
        <w:ind w:left="540" w:hanging="540"/>
        <w:jc w:val="both"/>
        <w:rPr>
          <w:sz w:val="16"/>
          <w:szCs w:val="16"/>
        </w:rPr>
      </w:pPr>
    </w:p>
    <w:p w14:paraId="2FB53EAE" w14:textId="77777777" w:rsidR="002C36EF" w:rsidRPr="006F7CFF" w:rsidRDefault="002C36EF" w:rsidP="002C36EF">
      <w:pPr>
        <w:ind w:left="1260" w:hanging="540"/>
        <w:jc w:val="both"/>
        <w:rPr>
          <w:szCs w:val="24"/>
        </w:rPr>
      </w:pPr>
      <w:r w:rsidRPr="006F7CFF">
        <w:rPr>
          <w:szCs w:val="24"/>
        </w:rPr>
        <w:t>___ YES</w:t>
      </w:r>
      <w:r w:rsidRPr="006F7CFF">
        <w:rPr>
          <w:szCs w:val="24"/>
        </w:rPr>
        <w:tab/>
        <w:t>___ NO</w:t>
      </w:r>
    </w:p>
    <w:p w14:paraId="57326FE7" w14:textId="77777777" w:rsidR="002C36EF" w:rsidRPr="006F7CFF" w:rsidRDefault="002C36EF" w:rsidP="002C36EF">
      <w:pPr>
        <w:tabs>
          <w:tab w:val="right" w:leader="underscore" w:pos="9360"/>
        </w:tabs>
        <w:ind w:left="720" w:hanging="720"/>
        <w:jc w:val="both"/>
        <w:rPr>
          <w:szCs w:val="24"/>
        </w:rPr>
      </w:pPr>
      <w:r w:rsidRPr="006F7CFF">
        <w:rPr>
          <w:szCs w:val="24"/>
        </w:rPr>
        <w:tab/>
        <w:t xml:space="preserve">If yes, please identify the commissioner or committee member:  </w:t>
      </w:r>
      <w:r w:rsidRPr="006F7CFF">
        <w:rPr>
          <w:szCs w:val="24"/>
        </w:rPr>
        <w:tab/>
      </w:r>
    </w:p>
    <w:p w14:paraId="44FBD0D4" w14:textId="77777777" w:rsidR="002C36EF" w:rsidRPr="00CE27CD" w:rsidRDefault="002C36EF" w:rsidP="002C36EF">
      <w:pPr>
        <w:jc w:val="both"/>
        <w:rPr>
          <w:sz w:val="16"/>
          <w:szCs w:val="16"/>
        </w:rPr>
      </w:pPr>
    </w:p>
    <w:p w14:paraId="0B871BAD" w14:textId="77777777" w:rsidR="002C36EF" w:rsidRPr="006F7CFF" w:rsidRDefault="002C36EF" w:rsidP="002C36EF">
      <w:pPr>
        <w:rPr>
          <w:szCs w:val="24"/>
        </w:rPr>
      </w:pPr>
      <w:r w:rsidRPr="006F7CFF">
        <w:rPr>
          <w:szCs w:val="24"/>
        </w:rPr>
        <w:t>Answering yes to either of the two questions above does not preclude ABAG from awarding a contract to your firm.  It does, however, preclude the identified commissioner(s) or committee member(s) from participating in the contract award process for this contract.</w:t>
      </w:r>
    </w:p>
    <w:tbl>
      <w:tblPr>
        <w:tblW w:w="9576" w:type="dxa"/>
        <w:tblInd w:w="-90" w:type="dxa"/>
        <w:tblLayout w:type="fixed"/>
        <w:tblLook w:val="04A0" w:firstRow="1" w:lastRow="0" w:firstColumn="1" w:lastColumn="0" w:noHBand="0" w:noVBand="1"/>
      </w:tblPr>
      <w:tblGrid>
        <w:gridCol w:w="3192"/>
        <w:gridCol w:w="426"/>
        <w:gridCol w:w="5958"/>
      </w:tblGrid>
      <w:tr w:rsidR="002C36EF" w:rsidRPr="006F7CFF" w14:paraId="1D944E08" w14:textId="77777777" w:rsidTr="00443174">
        <w:trPr>
          <w:trHeight w:val="477"/>
        </w:trPr>
        <w:tc>
          <w:tcPr>
            <w:tcW w:w="3192" w:type="dxa"/>
            <w:tcBorders>
              <w:top w:val="nil"/>
              <w:left w:val="nil"/>
              <w:bottom w:val="single" w:sz="4" w:space="0" w:color="auto"/>
              <w:right w:val="nil"/>
            </w:tcBorders>
          </w:tcPr>
          <w:p w14:paraId="593D7A56" w14:textId="77777777" w:rsidR="002C36EF" w:rsidRPr="006F7CFF" w:rsidRDefault="002C36EF" w:rsidP="00443174">
            <w:pPr>
              <w:tabs>
                <w:tab w:val="right" w:pos="4572"/>
              </w:tabs>
              <w:rPr>
                <w:szCs w:val="24"/>
              </w:rPr>
            </w:pPr>
          </w:p>
        </w:tc>
        <w:tc>
          <w:tcPr>
            <w:tcW w:w="426" w:type="dxa"/>
          </w:tcPr>
          <w:p w14:paraId="268B21D1" w14:textId="77777777" w:rsidR="002C36EF" w:rsidRPr="006F7CFF" w:rsidRDefault="002C36EF" w:rsidP="00443174">
            <w:pPr>
              <w:tabs>
                <w:tab w:val="right" w:pos="4572"/>
                <w:tab w:val="left" w:pos="5040"/>
                <w:tab w:val="right" w:pos="9180"/>
              </w:tabs>
              <w:rPr>
                <w:szCs w:val="24"/>
              </w:rPr>
            </w:pPr>
          </w:p>
        </w:tc>
        <w:tc>
          <w:tcPr>
            <w:tcW w:w="5958" w:type="dxa"/>
            <w:tcBorders>
              <w:top w:val="nil"/>
              <w:left w:val="nil"/>
              <w:bottom w:val="single" w:sz="4" w:space="0" w:color="auto"/>
              <w:right w:val="nil"/>
            </w:tcBorders>
            <w:hideMark/>
          </w:tcPr>
          <w:p w14:paraId="429D09F8" w14:textId="77777777" w:rsidR="002C36EF" w:rsidRPr="006F7CFF" w:rsidRDefault="002C36EF" w:rsidP="00443174">
            <w:pPr>
              <w:tabs>
                <w:tab w:val="right" w:pos="4572"/>
                <w:tab w:val="left" w:pos="5040"/>
                <w:tab w:val="right" w:pos="9180"/>
              </w:tabs>
              <w:rPr>
                <w:szCs w:val="24"/>
              </w:rPr>
            </w:pPr>
            <w:r w:rsidRPr="006F7CFF">
              <w:rPr>
                <w:szCs w:val="24"/>
              </w:rPr>
              <w:br/>
            </w:r>
          </w:p>
        </w:tc>
      </w:tr>
      <w:tr w:rsidR="002C36EF" w:rsidRPr="006F7CFF" w14:paraId="2FD537E9" w14:textId="77777777" w:rsidTr="00443174">
        <w:tc>
          <w:tcPr>
            <w:tcW w:w="3192" w:type="dxa"/>
            <w:tcBorders>
              <w:top w:val="single" w:sz="4" w:space="0" w:color="auto"/>
              <w:left w:val="nil"/>
              <w:bottom w:val="nil"/>
              <w:right w:val="nil"/>
            </w:tcBorders>
            <w:hideMark/>
          </w:tcPr>
          <w:p w14:paraId="5D8241B3" w14:textId="77777777" w:rsidR="002C36EF" w:rsidRPr="006F7CFF" w:rsidRDefault="002C36EF" w:rsidP="00443174">
            <w:pPr>
              <w:tabs>
                <w:tab w:val="right" w:pos="3960"/>
                <w:tab w:val="right" w:pos="4572"/>
              </w:tabs>
              <w:jc w:val="center"/>
              <w:rPr>
                <w:szCs w:val="24"/>
              </w:rPr>
            </w:pPr>
            <w:r w:rsidRPr="006F7CFF">
              <w:rPr>
                <w:smallCaps/>
                <w:szCs w:val="24"/>
              </w:rPr>
              <w:t>date</w:t>
            </w:r>
          </w:p>
        </w:tc>
        <w:tc>
          <w:tcPr>
            <w:tcW w:w="426" w:type="dxa"/>
          </w:tcPr>
          <w:p w14:paraId="691F6417" w14:textId="77777777" w:rsidR="002C36EF" w:rsidRPr="006F7CFF" w:rsidRDefault="002C36EF" w:rsidP="00443174">
            <w:pPr>
              <w:tabs>
                <w:tab w:val="right" w:pos="4572"/>
                <w:tab w:val="left" w:pos="5040"/>
                <w:tab w:val="right" w:pos="9180"/>
              </w:tabs>
              <w:rPr>
                <w:szCs w:val="24"/>
                <w:u w:val="single"/>
              </w:rPr>
            </w:pPr>
          </w:p>
        </w:tc>
        <w:tc>
          <w:tcPr>
            <w:tcW w:w="5958" w:type="dxa"/>
            <w:tcBorders>
              <w:top w:val="single" w:sz="4" w:space="0" w:color="auto"/>
              <w:left w:val="nil"/>
              <w:bottom w:val="nil"/>
              <w:right w:val="nil"/>
            </w:tcBorders>
            <w:hideMark/>
          </w:tcPr>
          <w:p w14:paraId="744FAE0E" w14:textId="77777777" w:rsidR="002C36EF" w:rsidRPr="006F7CFF" w:rsidRDefault="002C36EF" w:rsidP="00443174">
            <w:pPr>
              <w:tabs>
                <w:tab w:val="right" w:pos="4212"/>
                <w:tab w:val="right" w:pos="4572"/>
              </w:tabs>
              <w:jc w:val="center"/>
              <w:rPr>
                <w:szCs w:val="24"/>
              </w:rPr>
            </w:pPr>
            <w:r w:rsidRPr="006F7CFF">
              <w:rPr>
                <w:szCs w:val="24"/>
              </w:rPr>
              <w:t>(</w:t>
            </w:r>
            <w:r w:rsidRPr="006F7CFF">
              <w:rPr>
                <w:smallCaps/>
                <w:szCs w:val="24"/>
              </w:rPr>
              <w:t>signature of authorized official</w:t>
            </w:r>
            <w:r w:rsidRPr="006F7CFF">
              <w:rPr>
                <w:szCs w:val="24"/>
              </w:rPr>
              <w:t>)</w:t>
            </w:r>
          </w:p>
        </w:tc>
      </w:tr>
      <w:tr w:rsidR="002C36EF" w:rsidRPr="006F7CFF" w14:paraId="6DE6A52F" w14:textId="77777777" w:rsidTr="00443174">
        <w:tc>
          <w:tcPr>
            <w:tcW w:w="3192" w:type="dxa"/>
          </w:tcPr>
          <w:p w14:paraId="21CEC3FB" w14:textId="77777777" w:rsidR="002C36EF" w:rsidRPr="006F7CFF" w:rsidRDefault="002C36EF" w:rsidP="00443174">
            <w:pPr>
              <w:rPr>
                <w:szCs w:val="24"/>
              </w:rPr>
            </w:pPr>
          </w:p>
        </w:tc>
        <w:tc>
          <w:tcPr>
            <w:tcW w:w="426" w:type="dxa"/>
          </w:tcPr>
          <w:p w14:paraId="144141F6" w14:textId="77777777" w:rsidR="002C36EF" w:rsidRPr="006F7CFF" w:rsidRDefault="002C36EF" w:rsidP="00443174">
            <w:pPr>
              <w:tabs>
                <w:tab w:val="right" w:pos="4572"/>
                <w:tab w:val="left" w:pos="5040"/>
                <w:tab w:val="right" w:pos="9180"/>
              </w:tabs>
              <w:rPr>
                <w:szCs w:val="24"/>
                <w:u w:val="single"/>
              </w:rPr>
            </w:pPr>
          </w:p>
        </w:tc>
        <w:tc>
          <w:tcPr>
            <w:tcW w:w="5958" w:type="dxa"/>
            <w:tcBorders>
              <w:top w:val="nil"/>
              <w:left w:val="nil"/>
              <w:bottom w:val="single" w:sz="4" w:space="0" w:color="auto"/>
              <w:right w:val="nil"/>
            </w:tcBorders>
            <w:hideMark/>
          </w:tcPr>
          <w:p w14:paraId="268C42AD" w14:textId="77777777" w:rsidR="002C36EF" w:rsidRPr="006F7CFF" w:rsidRDefault="002C36EF" w:rsidP="00443174">
            <w:pPr>
              <w:tabs>
                <w:tab w:val="right" w:pos="4212"/>
                <w:tab w:val="right" w:pos="4572"/>
              </w:tabs>
              <w:rPr>
                <w:szCs w:val="24"/>
              </w:rPr>
            </w:pPr>
            <w:r w:rsidRPr="006F7CFF">
              <w:rPr>
                <w:szCs w:val="24"/>
              </w:rPr>
              <w:br/>
            </w:r>
          </w:p>
        </w:tc>
      </w:tr>
      <w:tr w:rsidR="002C36EF" w:rsidRPr="006F7CFF" w14:paraId="0CF017DC" w14:textId="77777777" w:rsidTr="00443174">
        <w:tc>
          <w:tcPr>
            <w:tcW w:w="3192" w:type="dxa"/>
          </w:tcPr>
          <w:p w14:paraId="445C0112" w14:textId="77777777" w:rsidR="002C36EF" w:rsidRPr="006F7CFF" w:rsidRDefault="002C36EF" w:rsidP="00443174">
            <w:pPr>
              <w:rPr>
                <w:szCs w:val="24"/>
              </w:rPr>
            </w:pPr>
          </w:p>
        </w:tc>
        <w:tc>
          <w:tcPr>
            <w:tcW w:w="426" w:type="dxa"/>
          </w:tcPr>
          <w:p w14:paraId="18A1F944" w14:textId="77777777" w:rsidR="002C36EF" w:rsidRPr="006F7CFF" w:rsidRDefault="002C36EF" w:rsidP="00443174">
            <w:pPr>
              <w:tabs>
                <w:tab w:val="right" w:pos="4572"/>
                <w:tab w:val="left" w:pos="5040"/>
                <w:tab w:val="right" w:pos="9180"/>
              </w:tabs>
              <w:rPr>
                <w:szCs w:val="24"/>
                <w:u w:val="single"/>
              </w:rPr>
            </w:pPr>
          </w:p>
        </w:tc>
        <w:tc>
          <w:tcPr>
            <w:tcW w:w="5958" w:type="dxa"/>
            <w:tcBorders>
              <w:top w:val="single" w:sz="4" w:space="0" w:color="auto"/>
              <w:left w:val="nil"/>
              <w:bottom w:val="nil"/>
              <w:right w:val="nil"/>
            </w:tcBorders>
            <w:hideMark/>
          </w:tcPr>
          <w:p w14:paraId="18E4647F" w14:textId="77777777" w:rsidR="002C36EF" w:rsidRPr="006F7CFF" w:rsidRDefault="002C36EF" w:rsidP="00443174">
            <w:pPr>
              <w:tabs>
                <w:tab w:val="right" w:pos="4212"/>
                <w:tab w:val="right" w:pos="4572"/>
              </w:tabs>
              <w:jc w:val="center"/>
              <w:rPr>
                <w:szCs w:val="24"/>
              </w:rPr>
            </w:pPr>
            <w:r w:rsidRPr="006F7CFF">
              <w:rPr>
                <w:szCs w:val="24"/>
              </w:rPr>
              <w:t>(</w:t>
            </w:r>
            <w:r w:rsidRPr="006F7CFF">
              <w:rPr>
                <w:smallCaps/>
                <w:szCs w:val="24"/>
              </w:rPr>
              <w:t>type or write appropriate name, title</w:t>
            </w:r>
            <w:r w:rsidRPr="006F7CFF">
              <w:rPr>
                <w:szCs w:val="24"/>
              </w:rPr>
              <w:t>)</w:t>
            </w:r>
          </w:p>
        </w:tc>
      </w:tr>
      <w:tr w:rsidR="002C36EF" w:rsidRPr="006F7CFF" w14:paraId="19D8A356" w14:textId="77777777" w:rsidTr="00443174">
        <w:tc>
          <w:tcPr>
            <w:tcW w:w="3192" w:type="dxa"/>
          </w:tcPr>
          <w:p w14:paraId="71CFFD7A" w14:textId="77777777" w:rsidR="002C36EF" w:rsidRPr="006F7CFF" w:rsidRDefault="002C36EF" w:rsidP="00443174">
            <w:pPr>
              <w:rPr>
                <w:szCs w:val="24"/>
              </w:rPr>
            </w:pPr>
          </w:p>
        </w:tc>
        <w:tc>
          <w:tcPr>
            <w:tcW w:w="426" w:type="dxa"/>
          </w:tcPr>
          <w:p w14:paraId="533C381E" w14:textId="77777777" w:rsidR="002C36EF" w:rsidRPr="006F7CFF" w:rsidRDefault="002C36EF" w:rsidP="00443174">
            <w:pPr>
              <w:tabs>
                <w:tab w:val="right" w:pos="4572"/>
                <w:tab w:val="left" w:pos="5040"/>
                <w:tab w:val="right" w:pos="9180"/>
              </w:tabs>
              <w:rPr>
                <w:szCs w:val="24"/>
                <w:u w:val="single"/>
              </w:rPr>
            </w:pPr>
          </w:p>
        </w:tc>
        <w:tc>
          <w:tcPr>
            <w:tcW w:w="5958" w:type="dxa"/>
            <w:tcBorders>
              <w:top w:val="nil"/>
              <w:left w:val="nil"/>
              <w:bottom w:val="single" w:sz="4" w:space="0" w:color="auto"/>
              <w:right w:val="nil"/>
            </w:tcBorders>
            <w:hideMark/>
          </w:tcPr>
          <w:p w14:paraId="4841A80C" w14:textId="77777777" w:rsidR="002C36EF" w:rsidRPr="006F7CFF" w:rsidRDefault="002C36EF" w:rsidP="00443174">
            <w:pPr>
              <w:tabs>
                <w:tab w:val="right" w:pos="4212"/>
                <w:tab w:val="right" w:pos="4572"/>
              </w:tabs>
              <w:rPr>
                <w:szCs w:val="24"/>
              </w:rPr>
            </w:pPr>
            <w:r w:rsidRPr="006F7CFF">
              <w:rPr>
                <w:szCs w:val="24"/>
              </w:rPr>
              <w:br/>
            </w:r>
          </w:p>
        </w:tc>
      </w:tr>
      <w:tr w:rsidR="002C36EF" w:rsidRPr="006F7CFF" w14:paraId="4F170ED4" w14:textId="77777777" w:rsidTr="00443174">
        <w:tc>
          <w:tcPr>
            <w:tcW w:w="3192" w:type="dxa"/>
          </w:tcPr>
          <w:p w14:paraId="26FEDEF4" w14:textId="77777777" w:rsidR="002C36EF" w:rsidRPr="006F7CFF" w:rsidRDefault="002C36EF" w:rsidP="00443174">
            <w:pPr>
              <w:rPr>
                <w:szCs w:val="24"/>
              </w:rPr>
            </w:pPr>
          </w:p>
        </w:tc>
        <w:tc>
          <w:tcPr>
            <w:tcW w:w="426" w:type="dxa"/>
          </w:tcPr>
          <w:p w14:paraId="1ABBFFC6" w14:textId="77777777" w:rsidR="002C36EF" w:rsidRPr="006F7CFF" w:rsidRDefault="002C36EF" w:rsidP="00443174">
            <w:pPr>
              <w:tabs>
                <w:tab w:val="right" w:pos="4572"/>
                <w:tab w:val="left" w:pos="5040"/>
                <w:tab w:val="right" w:pos="9180"/>
              </w:tabs>
              <w:rPr>
                <w:szCs w:val="24"/>
                <w:u w:val="single"/>
              </w:rPr>
            </w:pPr>
          </w:p>
        </w:tc>
        <w:tc>
          <w:tcPr>
            <w:tcW w:w="5958" w:type="dxa"/>
            <w:hideMark/>
          </w:tcPr>
          <w:p w14:paraId="39500D32" w14:textId="77777777" w:rsidR="002C36EF" w:rsidRPr="006F7CFF" w:rsidRDefault="002C36EF" w:rsidP="00443174">
            <w:pPr>
              <w:tabs>
                <w:tab w:val="right" w:pos="4212"/>
                <w:tab w:val="right" w:pos="4572"/>
              </w:tabs>
              <w:jc w:val="center"/>
              <w:rPr>
                <w:szCs w:val="24"/>
              </w:rPr>
            </w:pPr>
            <w:r w:rsidRPr="006F7CFF">
              <w:rPr>
                <w:szCs w:val="24"/>
              </w:rPr>
              <w:t>(</w:t>
            </w:r>
            <w:r w:rsidRPr="006F7CFF">
              <w:rPr>
                <w:smallCaps/>
                <w:szCs w:val="24"/>
              </w:rPr>
              <w:t>type or write name of company</w:t>
            </w:r>
            <w:r w:rsidRPr="006F7CFF">
              <w:rPr>
                <w:szCs w:val="24"/>
              </w:rPr>
              <w:t>)</w:t>
            </w:r>
          </w:p>
        </w:tc>
      </w:tr>
    </w:tbl>
    <w:p w14:paraId="42A0C8C9" w14:textId="77777777" w:rsidR="002C36EF" w:rsidRPr="006F7CFF" w:rsidRDefault="002C36EF" w:rsidP="002C36EF">
      <w:pPr>
        <w:rPr>
          <w:szCs w:val="24"/>
        </w:rPr>
      </w:pPr>
      <w:r w:rsidRPr="006F7CFF">
        <w:rPr>
          <w:szCs w:val="24"/>
        </w:rPr>
        <w:br w:type="page"/>
      </w:r>
    </w:p>
    <w:p w14:paraId="2D43A4D5" w14:textId="77777777" w:rsidR="009C1B4D" w:rsidRDefault="009C1B4D">
      <w:pPr>
        <w:rPr>
          <w:sz w:val="22"/>
        </w:rPr>
      </w:pPr>
    </w:p>
    <w:p w14:paraId="171742BE" w14:textId="77777777" w:rsidR="009C1B4D" w:rsidRDefault="009C1B4D">
      <w:pPr>
        <w:tabs>
          <w:tab w:val="left" w:pos="720"/>
        </w:tabs>
        <w:rPr>
          <w:vanish/>
        </w:rPr>
      </w:pPr>
      <w:r>
        <w:rPr>
          <w:vanish/>
        </w:rPr>
        <w:fldChar w:fldCharType="begin"/>
      </w:r>
      <w:r>
        <w:rPr>
          <w:vanish/>
        </w:rPr>
        <w:instrText xml:space="preserve"> </w:instrText>
      </w:r>
      <w:proofErr w:type="gramStart"/>
      <w:r>
        <w:rPr>
          <w:vanish/>
        </w:rPr>
        <w:instrText xml:space="preserve">TC </w:instrText>
      </w:r>
      <w:r>
        <w:instrText xml:space="preserve"> "</w:instrText>
      </w:r>
      <w:bookmarkStart w:id="116" w:name="_Toc149051130"/>
      <w:proofErr w:type="gramEnd"/>
      <w:r>
        <w:rPr>
          <w:b/>
        </w:rPr>
        <w:instrText xml:space="preserve">APPENDIX </w:instrText>
      </w:r>
      <w:r w:rsidR="00EA0FC4">
        <w:rPr>
          <w:b/>
        </w:rPr>
        <w:instrText>D</w:instrText>
      </w:r>
      <w:r>
        <w:rPr>
          <w:b/>
        </w:rPr>
        <w:instrText xml:space="preserve">, STANDARD </w:instrText>
      </w:r>
      <w:r w:rsidR="00F2075F">
        <w:rPr>
          <w:b/>
        </w:rPr>
        <w:instrText>MTC</w:instrText>
      </w:r>
      <w:r w:rsidR="00614246">
        <w:rPr>
          <w:b/>
        </w:rPr>
        <w:instrText xml:space="preserve"> </w:instrText>
      </w:r>
      <w:r>
        <w:rPr>
          <w:b/>
        </w:rPr>
        <w:instrText xml:space="preserve">CONSULTANT </w:instrText>
      </w:r>
      <w:r w:rsidR="00E941BE">
        <w:rPr>
          <w:b/>
        </w:rPr>
        <w:instrText>CONTRACT</w:instrText>
      </w:r>
      <w:bookmarkEnd w:id="116"/>
      <w:r>
        <w:instrText xml:space="preserve">" \l 1 </w:instrText>
      </w:r>
      <w:r>
        <w:rPr>
          <w:vanish/>
        </w:rPr>
        <w:fldChar w:fldCharType="end"/>
      </w:r>
      <w:r>
        <w:rPr>
          <w:vanish/>
        </w:rPr>
        <w:t xml:space="preserve"> Note: leave this line here. It’s part of the auto-TOC.</w:t>
      </w:r>
    </w:p>
    <w:p w14:paraId="726831D0" w14:textId="77777777" w:rsidR="009C1B4D" w:rsidRDefault="009C1B4D">
      <w:pPr>
        <w:pStyle w:val="Normal2"/>
        <w:jc w:val="center"/>
        <w:rPr>
          <w:rFonts w:ascii="Times New Roman" w:hAnsi="Times New Roman"/>
          <w:b/>
          <w:sz w:val="24"/>
          <w:szCs w:val="24"/>
        </w:rPr>
      </w:pPr>
      <w:r>
        <w:rPr>
          <w:rFonts w:ascii="Times New Roman" w:hAnsi="Times New Roman"/>
          <w:b/>
          <w:sz w:val="24"/>
          <w:szCs w:val="24"/>
        </w:rPr>
        <w:t xml:space="preserve">APPENDIX </w:t>
      </w:r>
      <w:r w:rsidR="00626A12">
        <w:rPr>
          <w:rFonts w:ascii="Times New Roman" w:hAnsi="Times New Roman"/>
          <w:b/>
          <w:sz w:val="24"/>
          <w:szCs w:val="24"/>
        </w:rPr>
        <w:t>D</w:t>
      </w:r>
      <w:r>
        <w:rPr>
          <w:rFonts w:ascii="Times New Roman" w:hAnsi="Times New Roman"/>
          <w:b/>
          <w:sz w:val="24"/>
          <w:szCs w:val="24"/>
        </w:rPr>
        <w:t xml:space="preserve">, </w:t>
      </w:r>
      <w:r w:rsidR="000D267B">
        <w:rPr>
          <w:rFonts w:ascii="Times New Roman" w:hAnsi="Times New Roman"/>
          <w:b/>
          <w:sz w:val="24"/>
          <w:szCs w:val="24"/>
        </w:rPr>
        <w:t xml:space="preserve">MTC </w:t>
      </w:r>
      <w:r>
        <w:rPr>
          <w:rFonts w:ascii="Times New Roman" w:hAnsi="Times New Roman"/>
          <w:b/>
          <w:sz w:val="24"/>
          <w:szCs w:val="24"/>
        </w:rPr>
        <w:t xml:space="preserve">STANDARD CONSULTANT </w:t>
      </w:r>
      <w:r w:rsidR="00E941BE">
        <w:rPr>
          <w:rFonts w:ascii="Times New Roman" w:hAnsi="Times New Roman"/>
          <w:b/>
          <w:sz w:val="24"/>
          <w:szCs w:val="24"/>
        </w:rPr>
        <w:t>CONTRACT</w:t>
      </w:r>
    </w:p>
    <w:p w14:paraId="224BDAA5" w14:textId="77777777" w:rsidR="00614246" w:rsidRDefault="00614246">
      <w:pPr>
        <w:pStyle w:val="Normal2"/>
        <w:jc w:val="center"/>
        <w:rPr>
          <w:rFonts w:ascii="Times New Roman" w:hAnsi="Times New Roman"/>
          <w:b/>
          <w:sz w:val="24"/>
          <w:szCs w:val="24"/>
        </w:rPr>
      </w:pPr>
    </w:p>
    <w:p w14:paraId="530FBCF0" w14:textId="77777777" w:rsidR="00614246" w:rsidRPr="003904A3" w:rsidRDefault="00614246">
      <w:pPr>
        <w:pStyle w:val="Normal2"/>
        <w:jc w:val="center"/>
        <w:rPr>
          <w:rFonts w:ascii="Times New Roman" w:hAnsi="Times New Roman"/>
          <w:b/>
          <w:color w:val="FF0000"/>
          <w:sz w:val="24"/>
          <w:szCs w:val="24"/>
        </w:rPr>
      </w:pPr>
      <w:r w:rsidRPr="003904A3">
        <w:rPr>
          <w:rFonts w:ascii="Times New Roman" w:hAnsi="Times New Roman"/>
          <w:b/>
          <w:color w:val="FF0000"/>
          <w:sz w:val="24"/>
          <w:szCs w:val="24"/>
        </w:rPr>
        <w:t>INSERT CON LONG</w:t>
      </w:r>
    </w:p>
    <w:p w14:paraId="1DD02A97" w14:textId="77777777" w:rsidR="009C1B4D" w:rsidRDefault="009C1B4D"/>
    <w:p w14:paraId="55FEAFCE" w14:textId="77777777" w:rsidR="009C1B4D" w:rsidRDefault="009C1B4D"/>
    <w:p w14:paraId="26AB6095" w14:textId="77777777" w:rsidR="00F008D5" w:rsidRDefault="007A6299" w:rsidP="00720118">
      <w:pPr>
        <w:tabs>
          <w:tab w:val="left" w:pos="720"/>
        </w:tabs>
        <w:jc w:val="center"/>
        <w:rPr>
          <w:vanish/>
        </w:rPr>
      </w:pPr>
      <w:r>
        <w:br w:type="page"/>
      </w:r>
      <w:r w:rsidR="00F008D5">
        <w:rPr>
          <w:vanish/>
        </w:rPr>
        <w:lastRenderedPageBreak/>
        <w:fldChar w:fldCharType="begin"/>
      </w:r>
      <w:r w:rsidR="00F008D5">
        <w:rPr>
          <w:vanish/>
        </w:rPr>
        <w:instrText xml:space="preserve"> </w:instrText>
      </w:r>
      <w:proofErr w:type="gramStart"/>
      <w:r w:rsidR="00F008D5">
        <w:rPr>
          <w:vanish/>
        </w:rPr>
        <w:instrText xml:space="preserve">TC </w:instrText>
      </w:r>
      <w:r w:rsidR="00F008D5">
        <w:instrText xml:space="preserve"> "</w:instrText>
      </w:r>
      <w:bookmarkStart w:id="117" w:name="_Toc149051131"/>
      <w:proofErr w:type="gramEnd"/>
      <w:r w:rsidR="00F008D5">
        <w:rPr>
          <w:b/>
        </w:rPr>
        <w:instrText>APPENDIX D-1, INSURANCE REQUIREMENTS</w:instrText>
      </w:r>
      <w:bookmarkEnd w:id="117"/>
      <w:r w:rsidR="00F008D5">
        <w:instrText xml:space="preserve">" \l 1 </w:instrText>
      </w:r>
      <w:r w:rsidR="00F008D5">
        <w:rPr>
          <w:vanish/>
        </w:rPr>
        <w:fldChar w:fldCharType="end"/>
      </w:r>
      <w:r w:rsidR="00F008D5">
        <w:rPr>
          <w:vanish/>
        </w:rPr>
        <w:t xml:space="preserve"> Note: leave this line here. It’s part of the auto-TOC.</w:t>
      </w:r>
    </w:p>
    <w:p w14:paraId="17A4F971" w14:textId="77777777" w:rsidR="007A6299" w:rsidRDefault="007A6299" w:rsidP="00D64BFB">
      <w:pPr>
        <w:jc w:val="center"/>
        <w:rPr>
          <w:b/>
          <w:caps/>
        </w:rPr>
      </w:pPr>
      <w:r>
        <w:rPr>
          <w:b/>
          <w:caps/>
        </w:rPr>
        <w:t>APPENDIX D-1</w:t>
      </w:r>
      <w:r w:rsidR="00780C08">
        <w:rPr>
          <w:b/>
        </w:rPr>
        <w:t xml:space="preserve">, </w:t>
      </w:r>
      <w:r>
        <w:rPr>
          <w:b/>
        </w:rPr>
        <w:t>INSURANCE REQUIREMENTS</w:t>
      </w:r>
    </w:p>
    <w:p w14:paraId="2F021834" w14:textId="77777777" w:rsidR="007A6299" w:rsidRDefault="007A6299" w:rsidP="007A6299">
      <w:pPr>
        <w:tabs>
          <w:tab w:val="left" w:pos="630"/>
        </w:tabs>
      </w:pPr>
    </w:p>
    <w:p w14:paraId="7E67468C" w14:textId="77777777" w:rsidR="007A6299" w:rsidRDefault="007A6299" w:rsidP="007A6299">
      <w:pPr>
        <w:rPr>
          <w:szCs w:val="24"/>
        </w:rPr>
      </w:pPr>
      <w:proofErr w:type="spellStart"/>
      <w:r>
        <w:rPr>
          <w:rFonts w:ascii="ZWAdobeF" w:hAnsi="ZWAdobeF" w:cs="ZWAdobeF"/>
          <w:sz w:val="2"/>
          <w:szCs w:val="2"/>
        </w:rPr>
        <w:t>U</w:t>
      </w:r>
      <w:r>
        <w:rPr>
          <w:szCs w:val="24"/>
          <w:u w:val="single"/>
        </w:rPr>
        <w:t>Minimum</w:t>
      </w:r>
      <w:proofErr w:type="spellEnd"/>
      <w:r>
        <w:rPr>
          <w:szCs w:val="24"/>
          <w:u w:val="single"/>
        </w:rPr>
        <w:t xml:space="preserve"> Insurance </w:t>
      </w:r>
      <w:proofErr w:type="spellStart"/>
      <w:r>
        <w:rPr>
          <w:szCs w:val="24"/>
          <w:u w:val="single"/>
        </w:rPr>
        <w:t>Coverages</w:t>
      </w:r>
      <w:r>
        <w:rPr>
          <w:rFonts w:ascii="ZWAdobeF" w:hAnsi="ZWAdobeF" w:cs="ZWAdobeF"/>
          <w:sz w:val="2"/>
          <w:szCs w:val="2"/>
        </w:rPr>
        <w:t>U</w:t>
      </w:r>
      <w:proofErr w:type="spellEnd"/>
      <w:r>
        <w:rPr>
          <w:szCs w:val="24"/>
        </w:rPr>
        <w:t xml:space="preserve">.  Consultant shall, at its own expense, </w:t>
      </w:r>
      <w:proofErr w:type="gramStart"/>
      <w:r>
        <w:rPr>
          <w:szCs w:val="24"/>
        </w:rPr>
        <w:t>obtain and maintain in effect at all times</w:t>
      </w:r>
      <w:proofErr w:type="gramEnd"/>
      <w:r>
        <w:rPr>
          <w:szCs w:val="24"/>
        </w:rPr>
        <w:t xml:space="preserve"> the following types of insurance against claims, damages and losses due to injuries to persons or damage to property or other losses</w:t>
      </w:r>
      <w:r>
        <w:rPr>
          <w:color w:val="0000FF"/>
          <w:szCs w:val="24"/>
        </w:rPr>
        <w:t xml:space="preserve"> </w:t>
      </w:r>
      <w:r>
        <w:rPr>
          <w:szCs w:val="24"/>
        </w:rPr>
        <w:t xml:space="preserve">that may arise in connection with the performance of work under </w:t>
      </w:r>
      <w:r w:rsidR="00937778">
        <w:rPr>
          <w:szCs w:val="24"/>
        </w:rPr>
        <w:t xml:space="preserve">its </w:t>
      </w:r>
      <w:r>
        <w:rPr>
          <w:szCs w:val="24"/>
        </w:rPr>
        <w:t>Agreement</w:t>
      </w:r>
      <w:r w:rsidR="00937778">
        <w:rPr>
          <w:szCs w:val="24"/>
        </w:rPr>
        <w:t xml:space="preserve"> with MTC</w:t>
      </w:r>
      <w:r>
        <w:rPr>
          <w:szCs w:val="24"/>
        </w:rPr>
        <w:t xml:space="preserve">, placed with </w:t>
      </w:r>
      <w:r w:rsidRPr="00BC1067">
        <w:rPr>
          <w:szCs w:val="24"/>
        </w:rPr>
        <w:t xml:space="preserve">insurers </w:t>
      </w:r>
      <w:r w:rsidR="00BC1067" w:rsidRPr="00BC1067">
        <w:t>Best’s Rating of A- or better with a Financial Size Category of VIII or better</w:t>
      </w:r>
      <w:r w:rsidRPr="00BC1067">
        <w:rPr>
          <w:szCs w:val="24"/>
        </w:rPr>
        <w:t>.</w:t>
      </w:r>
    </w:p>
    <w:p w14:paraId="5B0A69E2" w14:textId="77777777" w:rsidR="00F008D5" w:rsidRDefault="00F008D5" w:rsidP="007A6299">
      <w:pPr>
        <w:rPr>
          <w:szCs w:val="24"/>
        </w:rPr>
      </w:pPr>
    </w:p>
    <w:tbl>
      <w:tblPr>
        <w:tblW w:w="9630" w:type="dxa"/>
        <w:tblInd w:w="-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10"/>
        <w:gridCol w:w="8820"/>
      </w:tblGrid>
      <w:tr w:rsidR="007A6299" w14:paraId="187A0EED" w14:textId="77777777" w:rsidTr="007A6299">
        <w:tc>
          <w:tcPr>
            <w:tcW w:w="810" w:type="dxa"/>
            <w:shd w:val="clear" w:color="auto" w:fill="auto"/>
            <w:vAlign w:val="bottom"/>
          </w:tcPr>
          <w:p w14:paraId="398CFB36" w14:textId="77777777" w:rsidR="007A6299" w:rsidRDefault="007A6299" w:rsidP="007A6299">
            <w:r>
              <w:t>Yes (√)</w:t>
            </w:r>
          </w:p>
        </w:tc>
        <w:tc>
          <w:tcPr>
            <w:tcW w:w="8820" w:type="dxa"/>
            <w:shd w:val="clear" w:color="auto" w:fill="auto"/>
            <w:vAlign w:val="bottom"/>
          </w:tcPr>
          <w:p w14:paraId="708E26F9" w14:textId="77777777" w:rsidR="007A6299" w:rsidRPr="004A6041" w:rsidRDefault="007A6299" w:rsidP="0047429B">
            <w:pPr>
              <w:rPr>
                <w:b/>
                <w:sz w:val="22"/>
                <w:szCs w:val="22"/>
              </w:rPr>
            </w:pPr>
            <w:r w:rsidRPr="004A6041">
              <w:rPr>
                <w:b/>
                <w:sz w:val="22"/>
                <w:szCs w:val="22"/>
              </w:rPr>
              <w:t xml:space="preserve">Please certify by checking the box below that required </w:t>
            </w:r>
            <w:proofErr w:type="gramStart"/>
            <w:r w:rsidRPr="004A6041">
              <w:rPr>
                <w:b/>
                <w:sz w:val="22"/>
                <w:szCs w:val="22"/>
              </w:rPr>
              <w:t>coverages</w:t>
            </w:r>
            <w:proofErr w:type="gramEnd"/>
            <w:r w:rsidRPr="004A6041">
              <w:rPr>
                <w:b/>
                <w:sz w:val="22"/>
                <w:szCs w:val="22"/>
              </w:rPr>
              <w:t xml:space="preserve"> will be provided within </w:t>
            </w:r>
            <w:r w:rsidR="0047429B">
              <w:rPr>
                <w:b/>
                <w:sz w:val="22"/>
                <w:szCs w:val="22"/>
              </w:rPr>
              <w:t>ten</w:t>
            </w:r>
            <w:r w:rsidRPr="004A6041">
              <w:rPr>
                <w:b/>
                <w:sz w:val="22"/>
                <w:szCs w:val="22"/>
              </w:rPr>
              <w:t xml:space="preserve"> (</w:t>
            </w:r>
            <w:r w:rsidR="0047429B">
              <w:rPr>
                <w:b/>
                <w:sz w:val="22"/>
                <w:szCs w:val="22"/>
              </w:rPr>
              <w:t>10)</w:t>
            </w:r>
            <w:r w:rsidRPr="004A6041">
              <w:rPr>
                <w:b/>
                <w:sz w:val="22"/>
                <w:szCs w:val="22"/>
              </w:rPr>
              <w:t xml:space="preserve"> </w:t>
            </w:r>
            <w:r w:rsidR="004E4D0F">
              <w:rPr>
                <w:b/>
                <w:sz w:val="22"/>
                <w:szCs w:val="22"/>
              </w:rPr>
              <w:t xml:space="preserve">business </w:t>
            </w:r>
            <w:r w:rsidRPr="004A6041">
              <w:rPr>
                <w:b/>
                <w:sz w:val="22"/>
                <w:szCs w:val="22"/>
              </w:rPr>
              <w:t xml:space="preserve">days of MTC’s notice to firm that it wishes to contract with the firm. </w:t>
            </w:r>
          </w:p>
        </w:tc>
      </w:tr>
      <w:tr w:rsidR="007A6299" w14:paraId="5358FA75" w14:textId="77777777" w:rsidTr="007A6299">
        <w:tc>
          <w:tcPr>
            <w:tcW w:w="810" w:type="dxa"/>
            <w:shd w:val="clear" w:color="auto" w:fill="auto"/>
            <w:vAlign w:val="center"/>
          </w:tcPr>
          <w:p w14:paraId="1D9B664D" w14:textId="77777777" w:rsidR="007A6299" w:rsidRDefault="007A6299" w:rsidP="00252729">
            <w:r>
              <w:t>___</w:t>
            </w:r>
          </w:p>
        </w:tc>
        <w:tc>
          <w:tcPr>
            <w:tcW w:w="8820" w:type="dxa"/>
            <w:shd w:val="clear" w:color="auto" w:fill="auto"/>
          </w:tcPr>
          <w:p w14:paraId="6DB06765" w14:textId="77777777" w:rsidR="007A6299" w:rsidRDefault="007A6299" w:rsidP="00F008D5">
            <w:pPr>
              <w:rPr>
                <w:szCs w:val="24"/>
              </w:rPr>
            </w:pPr>
            <w:r>
              <w:rPr>
                <w:szCs w:val="24"/>
                <w:u w:val="single"/>
              </w:rPr>
              <w:t>Workers' Compensation Insurance</w:t>
            </w:r>
            <w:r>
              <w:rPr>
                <w:szCs w:val="24"/>
              </w:rPr>
              <w:t xml:space="preserve"> with Statutory limits, and </w:t>
            </w:r>
            <w:r w:rsidRPr="00937778">
              <w:rPr>
                <w:szCs w:val="24"/>
                <w:u w:val="single"/>
              </w:rPr>
              <w:t xml:space="preserve">Employer’s Liability </w:t>
            </w:r>
            <w:r w:rsidR="00937778">
              <w:rPr>
                <w:szCs w:val="24"/>
                <w:u w:val="single"/>
              </w:rPr>
              <w:t>I</w:t>
            </w:r>
            <w:r w:rsidRPr="00937778">
              <w:rPr>
                <w:szCs w:val="24"/>
                <w:u w:val="single"/>
              </w:rPr>
              <w:t>nsurance</w:t>
            </w:r>
            <w:r>
              <w:rPr>
                <w:szCs w:val="24"/>
              </w:rPr>
              <w:t xml:space="preserve"> with a limit of not less than $1,000,000 per employee and $1,000,000 per accident, and </w:t>
            </w:r>
            <w:proofErr w:type="gramStart"/>
            <w:r>
              <w:rPr>
                <w:szCs w:val="24"/>
              </w:rPr>
              <w:t>any and all</w:t>
            </w:r>
            <w:proofErr w:type="gramEnd"/>
            <w:r>
              <w:rPr>
                <w:szCs w:val="24"/>
              </w:rPr>
              <w:t xml:space="preserve"> other coverage of CONSULTANT’s employees as may be required by applicable law. Such policy shall contain a Waiver of Subrogation in favor of MTC.  Such </w:t>
            </w:r>
            <w:r w:rsidRPr="00C46982">
              <w:rPr>
                <w:szCs w:val="24"/>
                <w:u w:val="single"/>
              </w:rPr>
              <w:t>Workers Compensation &amp; Employer</w:t>
            </w:r>
            <w:r w:rsidR="00C46982" w:rsidRPr="00C46982">
              <w:rPr>
                <w:szCs w:val="24"/>
                <w:u w:val="single"/>
              </w:rPr>
              <w:t>’</w:t>
            </w:r>
            <w:r w:rsidRPr="00C46982">
              <w:rPr>
                <w:szCs w:val="24"/>
                <w:u w:val="single"/>
              </w:rPr>
              <w:t>s Liability</w:t>
            </w:r>
            <w:r>
              <w:rPr>
                <w:szCs w:val="24"/>
              </w:rPr>
              <w:t xml:space="preserve"> may be waived, if and only for as long as CONSULTANT is a sole proprietor or a corporation with stock 100% owned by officers with no employees.  </w:t>
            </w:r>
            <w:r>
              <w:rPr>
                <w:color w:val="0000FF"/>
                <w:szCs w:val="24"/>
              </w:rPr>
              <w:t>Should any bridge work require coverage for the United States Longshore Harbor Workers Act, CONSULTANT agrees to furnish proof of insurance, if required.</w:t>
            </w:r>
          </w:p>
          <w:p w14:paraId="237B7C36" w14:textId="77777777" w:rsidR="00252729" w:rsidRPr="00264008" w:rsidRDefault="00252729" w:rsidP="00F008D5">
            <w:pPr>
              <w:rPr>
                <w:szCs w:val="24"/>
              </w:rPr>
            </w:pPr>
          </w:p>
        </w:tc>
      </w:tr>
      <w:tr w:rsidR="007A6299" w14:paraId="6905FB17" w14:textId="77777777" w:rsidTr="007A6299">
        <w:tc>
          <w:tcPr>
            <w:tcW w:w="810" w:type="dxa"/>
            <w:shd w:val="clear" w:color="auto" w:fill="auto"/>
            <w:vAlign w:val="center"/>
          </w:tcPr>
          <w:p w14:paraId="178D485A" w14:textId="77777777" w:rsidR="007A6299" w:rsidRDefault="007A6299" w:rsidP="00252729">
            <w:r>
              <w:t>___</w:t>
            </w:r>
          </w:p>
        </w:tc>
        <w:tc>
          <w:tcPr>
            <w:tcW w:w="8820" w:type="dxa"/>
            <w:shd w:val="clear" w:color="auto" w:fill="auto"/>
          </w:tcPr>
          <w:p w14:paraId="221D631D" w14:textId="77777777" w:rsidR="00BC1067" w:rsidRDefault="00BC1067" w:rsidP="00BC1067">
            <w:pPr>
              <w:overflowPunct/>
              <w:textAlignment w:val="auto"/>
              <w:rPr>
                <w:szCs w:val="24"/>
              </w:rPr>
            </w:pPr>
            <w:r>
              <w:rPr>
                <w:szCs w:val="24"/>
                <w:u w:val="single"/>
              </w:rPr>
              <w:t>Commercial General Liability Insurance</w:t>
            </w:r>
            <w:r>
              <w:rPr>
                <w:szCs w:val="24"/>
              </w:rPr>
              <w:t xml:space="preserve"> for Bodily Injury and Property Damage liability, covering the premises and operations, and products and completed operations of CONSULTANT and CONSULTANT’s officers, agents, and employees and with limits of liability which shall not be less than $1,000,000 combined single limit per occurrence with a general aggregate liability of not less than $2,000,000, a products/completed operations aggregate liability limit of not less than $2,000,000 and Personal &amp; Advertising Injury liability with a limit of not less than $1,000,000.  Such policy shall contain a Waiver o</w:t>
            </w:r>
            <w:r w:rsidR="00B46E04">
              <w:rPr>
                <w:szCs w:val="24"/>
              </w:rPr>
              <w:t>f Subrogation in favor of MTC.</w:t>
            </w:r>
          </w:p>
          <w:p w14:paraId="5C700EC6" w14:textId="77777777" w:rsidR="00BC1067" w:rsidRDefault="00BC1067" w:rsidP="00BC1067">
            <w:pPr>
              <w:overflowPunct/>
              <w:textAlignment w:val="auto"/>
              <w:rPr>
                <w:szCs w:val="24"/>
              </w:rPr>
            </w:pPr>
          </w:p>
          <w:p w14:paraId="51F3A775" w14:textId="77777777" w:rsidR="00BC1067" w:rsidRDefault="00BC1067" w:rsidP="00BC1067">
            <w:pPr>
              <w:overflowPunct/>
              <w:textAlignment w:val="auto"/>
              <w:rPr>
                <w:szCs w:val="24"/>
              </w:rPr>
            </w:pPr>
            <w:r>
              <w:rPr>
                <w:szCs w:val="24"/>
              </w:rPr>
              <w:t>Products and completed operations insurance shall be maintained for three (3) years following termination of this Agreement.</w:t>
            </w:r>
          </w:p>
          <w:p w14:paraId="0B6C1211" w14:textId="77777777" w:rsidR="00BC1067" w:rsidRDefault="00BC1067" w:rsidP="00BC1067">
            <w:pPr>
              <w:rPr>
                <w:szCs w:val="24"/>
              </w:rPr>
            </w:pPr>
          </w:p>
          <w:p w14:paraId="4BFDD27E" w14:textId="77777777" w:rsidR="00252729" w:rsidRDefault="00BC1067" w:rsidP="00BC1067">
            <w:pPr>
              <w:rPr>
                <w:szCs w:val="24"/>
              </w:rPr>
            </w:pPr>
            <w:r>
              <w:rPr>
                <w:szCs w:val="24"/>
              </w:rPr>
              <w:t xml:space="preserve">MTC and ______ </w:t>
            </w:r>
            <w:proofErr w:type="spellStart"/>
            <w:r>
              <w:rPr>
                <w:szCs w:val="24"/>
              </w:rPr>
              <w:t>and</w:t>
            </w:r>
            <w:proofErr w:type="spellEnd"/>
            <w:r>
              <w:rPr>
                <w:szCs w:val="24"/>
              </w:rPr>
              <w:t xml:space="preserve"> their commissioners, directors, officers, representatives, </w:t>
            </w:r>
            <w:proofErr w:type="gramStart"/>
            <w:r>
              <w:rPr>
                <w:szCs w:val="24"/>
              </w:rPr>
              <w:t>agents</w:t>
            </w:r>
            <w:proofErr w:type="gramEnd"/>
            <w:r>
              <w:rPr>
                <w:szCs w:val="24"/>
              </w:rPr>
              <w:t xml:space="preserve"> and employees are to be named as additional insureds for ongoing and completed operations.  Such insurance shall be primary and </w:t>
            </w:r>
            <w:proofErr w:type="gramStart"/>
            <w:r>
              <w:rPr>
                <w:szCs w:val="24"/>
              </w:rPr>
              <w:t>non-contributory, and</w:t>
            </w:r>
            <w:proofErr w:type="gramEnd"/>
            <w:r>
              <w:rPr>
                <w:szCs w:val="24"/>
              </w:rPr>
              <w:t xml:space="preserve"> contain a Separation of Insureds Clause as respects any claims, losses or liability arising directly or indirectly from CONSULTANT’s operations.</w:t>
            </w:r>
          </w:p>
          <w:p w14:paraId="63810E14" w14:textId="77777777" w:rsidR="00BC1067" w:rsidRDefault="00BC1067" w:rsidP="00BC1067">
            <w:pPr>
              <w:rPr>
                <w:szCs w:val="24"/>
              </w:rPr>
            </w:pPr>
          </w:p>
        </w:tc>
      </w:tr>
      <w:tr w:rsidR="007A6299" w14:paraId="5EC6FBC7" w14:textId="77777777" w:rsidTr="007A6299">
        <w:tc>
          <w:tcPr>
            <w:tcW w:w="810" w:type="dxa"/>
            <w:shd w:val="clear" w:color="auto" w:fill="auto"/>
            <w:vAlign w:val="center"/>
          </w:tcPr>
          <w:p w14:paraId="257E9BCA" w14:textId="77777777" w:rsidR="007A6299" w:rsidRDefault="007A6299" w:rsidP="00252729">
            <w:r>
              <w:t>___</w:t>
            </w:r>
          </w:p>
        </w:tc>
        <w:tc>
          <w:tcPr>
            <w:tcW w:w="8820" w:type="dxa"/>
            <w:shd w:val="clear" w:color="auto" w:fill="auto"/>
          </w:tcPr>
          <w:p w14:paraId="052B6695" w14:textId="77777777" w:rsidR="007A6299" w:rsidRDefault="007A6299" w:rsidP="00252729">
            <w:pPr>
              <w:overflowPunct/>
              <w:textAlignment w:val="auto"/>
              <w:rPr>
                <w:szCs w:val="24"/>
              </w:rPr>
            </w:pPr>
            <w:r>
              <w:rPr>
                <w:szCs w:val="24"/>
                <w:u w:val="single"/>
              </w:rPr>
              <w:t>Business Automobile Insurance</w:t>
            </w:r>
            <w:r>
              <w:rPr>
                <w:szCs w:val="24"/>
              </w:rPr>
              <w:t xml:space="preserve"> for all automobiles owned (if any), used or maintained by CONSULTANT and CONSULTANT’s officers, </w:t>
            </w:r>
            <w:proofErr w:type="gramStart"/>
            <w:r>
              <w:rPr>
                <w:szCs w:val="24"/>
              </w:rPr>
              <w:t>agents</w:t>
            </w:r>
            <w:proofErr w:type="gramEnd"/>
            <w:r>
              <w:rPr>
                <w:szCs w:val="24"/>
              </w:rPr>
              <w:t xml:space="preserve"> and employees, including but not limited to owned (if any), leased (if any), non-owned and hired automobiles, with limits of liability </w:t>
            </w:r>
            <w:r w:rsidR="00C46982">
              <w:rPr>
                <w:szCs w:val="24"/>
              </w:rPr>
              <w:t>that</w:t>
            </w:r>
            <w:r>
              <w:rPr>
                <w:szCs w:val="24"/>
              </w:rPr>
              <w:t xml:space="preserve"> shall not be less than $1,000,000 combined single limit per accident. </w:t>
            </w:r>
          </w:p>
          <w:p w14:paraId="6D0B1F91" w14:textId="77777777" w:rsidR="00252729" w:rsidRPr="00A063B3" w:rsidRDefault="00252729" w:rsidP="00252729">
            <w:pPr>
              <w:overflowPunct/>
              <w:textAlignment w:val="auto"/>
              <w:rPr>
                <w:szCs w:val="24"/>
              </w:rPr>
            </w:pPr>
          </w:p>
        </w:tc>
      </w:tr>
      <w:tr w:rsidR="007A6299" w14:paraId="1F43DC43" w14:textId="77777777" w:rsidTr="007A6299">
        <w:tc>
          <w:tcPr>
            <w:tcW w:w="810" w:type="dxa"/>
            <w:shd w:val="clear" w:color="auto" w:fill="auto"/>
            <w:vAlign w:val="center"/>
          </w:tcPr>
          <w:p w14:paraId="12B5F61C" w14:textId="77777777" w:rsidR="007A6299" w:rsidRDefault="007A6299" w:rsidP="00252729">
            <w:r>
              <w:lastRenderedPageBreak/>
              <w:t>___</w:t>
            </w:r>
          </w:p>
        </w:tc>
        <w:tc>
          <w:tcPr>
            <w:tcW w:w="8820" w:type="dxa"/>
            <w:shd w:val="clear" w:color="auto" w:fill="auto"/>
          </w:tcPr>
          <w:p w14:paraId="69AF4A77" w14:textId="77777777" w:rsidR="007A6299" w:rsidRDefault="005378A6" w:rsidP="00252729">
            <w:pPr>
              <w:rPr>
                <w:szCs w:val="24"/>
              </w:rPr>
            </w:pPr>
            <w:r>
              <w:rPr>
                <w:szCs w:val="24"/>
                <w:u w:val="single"/>
              </w:rPr>
              <w:t xml:space="preserve">Excess or </w:t>
            </w:r>
            <w:r w:rsidR="007A6299">
              <w:rPr>
                <w:szCs w:val="24"/>
                <w:u w:val="single"/>
              </w:rPr>
              <w:t>Umbrella Insurance</w:t>
            </w:r>
            <w:r w:rsidR="007A6299">
              <w:rPr>
                <w:szCs w:val="24"/>
              </w:rPr>
              <w:t xml:space="preserve"> in the amount of $1,000,000 providing excess limits over Employer’s Liability, Automobile Liability, and Commercial General Liability Insurance. Such umbrella coverage shall be following form to underlying coverage including all endorsements and additional insured requirements.</w:t>
            </w:r>
          </w:p>
          <w:p w14:paraId="04C89D36" w14:textId="77777777" w:rsidR="00252729" w:rsidRPr="00A063B3" w:rsidRDefault="00252729" w:rsidP="00252729">
            <w:pPr>
              <w:rPr>
                <w:szCs w:val="24"/>
              </w:rPr>
            </w:pPr>
          </w:p>
        </w:tc>
      </w:tr>
      <w:tr w:rsidR="007A6299" w14:paraId="0E140F6E" w14:textId="77777777" w:rsidTr="007A6299">
        <w:tc>
          <w:tcPr>
            <w:tcW w:w="810" w:type="dxa"/>
            <w:shd w:val="clear" w:color="auto" w:fill="auto"/>
            <w:vAlign w:val="center"/>
          </w:tcPr>
          <w:p w14:paraId="0965C04C" w14:textId="77777777" w:rsidR="007A6299" w:rsidRDefault="007A6299" w:rsidP="00252729">
            <w:r>
              <w:t>___</w:t>
            </w:r>
          </w:p>
          <w:p w14:paraId="1F8EE1CD" w14:textId="77777777" w:rsidR="007A6299" w:rsidRDefault="007A6299" w:rsidP="00252729"/>
        </w:tc>
        <w:tc>
          <w:tcPr>
            <w:tcW w:w="8820" w:type="dxa"/>
            <w:shd w:val="clear" w:color="auto" w:fill="auto"/>
          </w:tcPr>
          <w:p w14:paraId="4779462C" w14:textId="77777777" w:rsidR="007A6299" w:rsidRDefault="007A6299" w:rsidP="00252729">
            <w:pPr>
              <w:rPr>
                <w:szCs w:val="24"/>
              </w:rPr>
            </w:pPr>
            <w:r>
              <w:rPr>
                <w:szCs w:val="24"/>
                <w:u w:val="single"/>
              </w:rPr>
              <w:t>Errors and Omissions Professional Liability Insurance</w:t>
            </w:r>
            <w:r>
              <w:rPr>
                <w:szCs w:val="24"/>
              </w:rPr>
              <w:t xml:space="preserve"> for errors and omissions and the resulting damages, including, but not limited to, economic loss to MTC and having minimum limits of $1,000,000 per claim.  </w:t>
            </w:r>
            <w:r>
              <w:rPr>
                <w:b/>
                <w:color w:val="FF0000"/>
                <w:szCs w:val="24"/>
              </w:rPr>
              <w:t xml:space="preserve">[use the following if contract involves receipt of personally identifiable information or other confidential information: Such policy shall contain cyber risk coverages including network and internet security liability coverage, privacy liability coverage and media coverage.] </w:t>
            </w:r>
            <w:r>
              <w:rPr>
                <w:szCs w:val="24"/>
              </w:rPr>
              <w:t xml:space="preserve"> </w:t>
            </w:r>
          </w:p>
          <w:p w14:paraId="1285D184" w14:textId="77777777" w:rsidR="007A6299" w:rsidRDefault="007A6299" w:rsidP="00252729">
            <w:pPr>
              <w:rPr>
                <w:szCs w:val="24"/>
              </w:rPr>
            </w:pPr>
            <w:r>
              <w:rPr>
                <w:szCs w:val="24"/>
              </w:rPr>
              <w:t xml:space="preserve">The policy shall provide coverage for all work performed by </w:t>
            </w:r>
            <w:proofErr w:type="gramStart"/>
            <w:r>
              <w:rPr>
                <w:szCs w:val="24"/>
              </w:rPr>
              <w:t>CONSULTANT</w:t>
            </w:r>
            <w:proofErr w:type="gramEnd"/>
            <w:r>
              <w:rPr>
                <w:szCs w:val="24"/>
              </w:rPr>
              <w:t xml:space="preserve"> and any work performed or conducted by any subcontractor/consultant working for or performing services on behalf of the CONSULTANT. No contract or agreement between CONSULTANT and any subcontractor/consultant shall relieve CONSULTANT of the responsibility for providing this Errors &amp; Omissions or Professional Liability coverage for all work performed by CONSULTANT and any subcontractor/consultant working on behalf of CONSULTANT on the project.</w:t>
            </w:r>
          </w:p>
          <w:p w14:paraId="32C36C07" w14:textId="77777777" w:rsidR="00252729" w:rsidRPr="00264008" w:rsidRDefault="00252729" w:rsidP="00252729">
            <w:pPr>
              <w:rPr>
                <w:szCs w:val="24"/>
              </w:rPr>
            </w:pPr>
          </w:p>
        </w:tc>
      </w:tr>
      <w:tr w:rsidR="007A6299" w14:paraId="58E4F659" w14:textId="77777777" w:rsidTr="007A6299">
        <w:tc>
          <w:tcPr>
            <w:tcW w:w="810" w:type="dxa"/>
            <w:shd w:val="clear" w:color="auto" w:fill="auto"/>
          </w:tcPr>
          <w:p w14:paraId="32A09BFE" w14:textId="77777777" w:rsidR="007A6299" w:rsidRDefault="007A6299" w:rsidP="00252729">
            <w:r w:rsidRPr="00EC2555">
              <w:t>___</w:t>
            </w:r>
          </w:p>
        </w:tc>
        <w:tc>
          <w:tcPr>
            <w:tcW w:w="8820" w:type="dxa"/>
            <w:shd w:val="clear" w:color="auto" w:fill="auto"/>
          </w:tcPr>
          <w:p w14:paraId="568D3F7B" w14:textId="77777777" w:rsidR="007A6299" w:rsidRDefault="007A6299" w:rsidP="00252729">
            <w:pPr>
              <w:ind w:right="-120"/>
              <w:rPr>
                <w:szCs w:val="24"/>
              </w:rPr>
            </w:pPr>
            <w:r>
              <w:rPr>
                <w:bCs/>
                <w:szCs w:val="24"/>
                <w:u w:val="single"/>
              </w:rPr>
              <w:t>Property Insurance.</w:t>
            </w:r>
            <w:r>
              <w:rPr>
                <w:bCs/>
                <w:szCs w:val="24"/>
              </w:rPr>
              <w:t xml:space="preserve">  </w:t>
            </w:r>
            <w:r>
              <w:rPr>
                <w:szCs w:val="24"/>
              </w:rPr>
              <w:t>Property Insurance covering CONSULTANT'S own business personal property and equipment to be used in performance of i</w:t>
            </w:r>
            <w:r w:rsidR="0011780D">
              <w:rPr>
                <w:szCs w:val="24"/>
              </w:rPr>
              <w:t>t</w:t>
            </w:r>
            <w:r>
              <w:rPr>
                <w:szCs w:val="24"/>
              </w:rPr>
              <w:t>s Agreement</w:t>
            </w:r>
            <w:r w:rsidR="0011780D">
              <w:rPr>
                <w:szCs w:val="24"/>
              </w:rPr>
              <w:t xml:space="preserve"> with MTC</w:t>
            </w:r>
            <w:r>
              <w:rPr>
                <w:szCs w:val="24"/>
              </w:rPr>
              <w:t xml:space="preserve">, materials or property to be purchased and/or installed on behalf of MTC (if any), and </w:t>
            </w:r>
            <w:proofErr w:type="gramStart"/>
            <w:r>
              <w:rPr>
                <w:szCs w:val="24"/>
              </w:rPr>
              <w:t>builders</w:t>
            </w:r>
            <w:proofErr w:type="gramEnd"/>
            <w:r>
              <w:rPr>
                <w:szCs w:val="24"/>
              </w:rPr>
              <w:t xml:space="preserve"> risk for property in the course of construction (if applicable).  Coverage shall be written on a "Special Form" policy that includes theft, but excludes </w:t>
            </w:r>
            <w:proofErr w:type="gramStart"/>
            <w:r>
              <w:rPr>
                <w:szCs w:val="24"/>
              </w:rPr>
              <w:t>earthquake</w:t>
            </w:r>
            <w:proofErr w:type="gramEnd"/>
            <w:r>
              <w:rPr>
                <w:szCs w:val="24"/>
              </w:rPr>
              <w:t>, with limits at least equal to the replacement cost of the property.  Such policy shall contain a Waiver o</w:t>
            </w:r>
            <w:r w:rsidR="00B46E04">
              <w:rPr>
                <w:szCs w:val="24"/>
              </w:rPr>
              <w:t>f Subrogation in favor of MTC.</w:t>
            </w:r>
          </w:p>
          <w:p w14:paraId="03C93438" w14:textId="77777777" w:rsidR="00252729" w:rsidRPr="00264008" w:rsidRDefault="00252729" w:rsidP="00252729">
            <w:pPr>
              <w:ind w:right="-120"/>
              <w:rPr>
                <w:szCs w:val="24"/>
              </w:rPr>
            </w:pPr>
          </w:p>
        </w:tc>
      </w:tr>
      <w:tr w:rsidR="007A6299" w14:paraId="27DA3A66" w14:textId="77777777" w:rsidTr="007A6299">
        <w:tc>
          <w:tcPr>
            <w:tcW w:w="810" w:type="dxa"/>
            <w:shd w:val="clear" w:color="auto" w:fill="auto"/>
          </w:tcPr>
          <w:p w14:paraId="62CBA266" w14:textId="77777777" w:rsidR="007A6299" w:rsidRDefault="007A6299" w:rsidP="00252729">
            <w:r w:rsidRPr="00EC2555">
              <w:t>___</w:t>
            </w:r>
          </w:p>
        </w:tc>
        <w:tc>
          <w:tcPr>
            <w:tcW w:w="8820" w:type="dxa"/>
            <w:shd w:val="clear" w:color="auto" w:fill="auto"/>
          </w:tcPr>
          <w:p w14:paraId="39221CBD" w14:textId="77777777" w:rsidR="007A6299" w:rsidRPr="00252729" w:rsidRDefault="007A6299" w:rsidP="00252729">
            <w:pPr>
              <w:rPr>
                <w:rStyle w:val="normalChar"/>
                <w:rFonts w:ascii="Times New Roman" w:hAnsi="Times New Roman"/>
                <w:b/>
                <w:color w:val="FF0000"/>
                <w:sz w:val="24"/>
                <w:szCs w:val="24"/>
              </w:rPr>
            </w:pPr>
            <w:r w:rsidRPr="00252729">
              <w:rPr>
                <w:rStyle w:val="normalChar"/>
                <w:rFonts w:ascii="Times New Roman" w:hAnsi="Times New Roman"/>
                <w:b/>
                <w:color w:val="FF0000"/>
                <w:sz w:val="24"/>
                <w:szCs w:val="24"/>
              </w:rPr>
              <w:t>[Use if contract involves employee dishonesty/crime exposures, such as cash handling or potential for theft (Janitorial services</w:t>
            </w:r>
            <w:proofErr w:type="gramStart"/>
            <w:r w:rsidRPr="00252729">
              <w:rPr>
                <w:rStyle w:val="normalChar"/>
                <w:rFonts w:ascii="Times New Roman" w:hAnsi="Times New Roman"/>
                <w:b/>
                <w:color w:val="FF0000"/>
                <w:sz w:val="24"/>
                <w:szCs w:val="24"/>
              </w:rPr>
              <w:t>) ]</w:t>
            </w:r>
            <w:proofErr w:type="gramEnd"/>
          </w:p>
          <w:p w14:paraId="6CB557E6" w14:textId="77777777" w:rsidR="007A6299" w:rsidRDefault="007A6299" w:rsidP="00252729">
            <w:pPr>
              <w:rPr>
                <w:rStyle w:val="normalChar"/>
                <w:rFonts w:ascii="Times New Roman" w:hAnsi="Times New Roman"/>
                <w:sz w:val="24"/>
                <w:szCs w:val="24"/>
              </w:rPr>
            </w:pPr>
            <w:r w:rsidRPr="00252729">
              <w:rPr>
                <w:rStyle w:val="normalChar"/>
                <w:rFonts w:ascii="Times New Roman" w:hAnsi="Times New Roman"/>
                <w:sz w:val="24"/>
                <w:szCs w:val="24"/>
                <w:u w:val="single"/>
              </w:rPr>
              <w:t>Employee Dishonesty/Crime Insurance.</w:t>
            </w:r>
            <w:r w:rsidRPr="00252729">
              <w:rPr>
                <w:rStyle w:val="normalChar"/>
                <w:rFonts w:ascii="Times New Roman" w:hAnsi="Times New Roman"/>
                <w:sz w:val="24"/>
                <w:szCs w:val="24"/>
              </w:rPr>
              <w:t xml:space="preserve">  An Employee Dishonesty insurance policy covering CONSULTANT’s employees for loss of or damage to money, securities or other property resulting from theft.  The following limits of liability should apply: (a) Employee Dishonesty - $250,000; and (b) Client Property Blanket Bond - $250,000.  CONSULTANT shall reimburse MTC for </w:t>
            </w:r>
            <w:proofErr w:type="gramStart"/>
            <w:r w:rsidRPr="00252729">
              <w:rPr>
                <w:rStyle w:val="normalChar"/>
                <w:rFonts w:ascii="Times New Roman" w:hAnsi="Times New Roman"/>
                <w:sz w:val="24"/>
                <w:szCs w:val="24"/>
              </w:rPr>
              <w:t>any and all</w:t>
            </w:r>
            <w:proofErr w:type="gramEnd"/>
            <w:r w:rsidRPr="00252729">
              <w:rPr>
                <w:rStyle w:val="normalChar"/>
                <w:rFonts w:ascii="Times New Roman" w:hAnsi="Times New Roman"/>
                <w:sz w:val="24"/>
                <w:szCs w:val="24"/>
              </w:rPr>
              <w:t xml:space="preserve"> losses within the deductible, for insured losses, the cost to prove the loss, accountants' fees, defense costs including attorneys’ fees and any other fees associated with a claim. In lieu of a Client Property Blanket Bond, the policy shall contain a Joint Loss Payee endorsement or other </w:t>
            </w:r>
            <w:proofErr w:type="gramStart"/>
            <w:r w:rsidRPr="00252729">
              <w:rPr>
                <w:rStyle w:val="normalChar"/>
                <w:rFonts w:ascii="Times New Roman" w:hAnsi="Times New Roman"/>
                <w:sz w:val="24"/>
                <w:szCs w:val="24"/>
              </w:rPr>
              <w:t>Third Party</w:t>
            </w:r>
            <w:proofErr w:type="gramEnd"/>
            <w:r w:rsidRPr="00252729">
              <w:rPr>
                <w:rStyle w:val="normalChar"/>
                <w:rFonts w:ascii="Times New Roman" w:hAnsi="Times New Roman"/>
                <w:sz w:val="24"/>
                <w:szCs w:val="24"/>
              </w:rPr>
              <w:t xml:space="preserve"> coverage naming MTC.</w:t>
            </w:r>
          </w:p>
          <w:p w14:paraId="03F9F936" w14:textId="77777777" w:rsidR="00252729" w:rsidRPr="00252729" w:rsidRDefault="00252729" w:rsidP="00252729">
            <w:pPr>
              <w:rPr>
                <w:szCs w:val="24"/>
              </w:rPr>
            </w:pPr>
          </w:p>
        </w:tc>
      </w:tr>
      <w:tr w:rsidR="007A6299" w:rsidRPr="007B3BA9" w14:paraId="780C2080" w14:textId="77777777" w:rsidTr="007A6299">
        <w:tc>
          <w:tcPr>
            <w:tcW w:w="810" w:type="dxa"/>
            <w:shd w:val="clear" w:color="auto" w:fill="auto"/>
            <w:vAlign w:val="center"/>
          </w:tcPr>
          <w:p w14:paraId="79FF3437" w14:textId="77777777" w:rsidR="007A6299" w:rsidRPr="007B3BA9" w:rsidRDefault="007A6299" w:rsidP="00252729">
            <w:pPr>
              <w:rPr>
                <w:szCs w:val="24"/>
              </w:rPr>
            </w:pPr>
            <w:r w:rsidRPr="007B3BA9">
              <w:rPr>
                <w:szCs w:val="24"/>
              </w:rPr>
              <w:t>___</w:t>
            </w:r>
          </w:p>
        </w:tc>
        <w:tc>
          <w:tcPr>
            <w:tcW w:w="8820" w:type="dxa"/>
            <w:shd w:val="clear" w:color="auto" w:fill="auto"/>
          </w:tcPr>
          <w:p w14:paraId="4E832807" w14:textId="77777777" w:rsidR="007A6299" w:rsidRPr="00252729" w:rsidRDefault="007A6299" w:rsidP="00252729">
            <w:pPr>
              <w:rPr>
                <w:rStyle w:val="normalChar"/>
                <w:rFonts w:ascii="Times New Roman" w:hAnsi="Times New Roman"/>
                <w:b/>
                <w:color w:val="FF0000"/>
                <w:sz w:val="24"/>
                <w:szCs w:val="24"/>
              </w:rPr>
            </w:pPr>
            <w:r w:rsidRPr="00252729">
              <w:rPr>
                <w:rStyle w:val="normalChar"/>
                <w:rFonts w:ascii="Times New Roman" w:hAnsi="Times New Roman"/>
                <w:b/>
                <w:color w:val="FF0000"/>
                <w:sz w:val="24"/>
                <w:szCs w:val="24"/>
              </w:rPr>
              <w:t>[Use if contract involves Pollution Liability exposures]</w:t>
            </w:r>
          </w:p>
          <w:p w14:paraId="18A36CBC" w14:textId="77777777" w:rsidR="007A6299" w:rsidRPr="00252729" w:rsidRDefault="007A6299" w:rsidP="00252729">
            <w:pPr>
              <w:rPr>
                <w:rStyle w:val="normalChar"/>
                <w:rFonts w:ascii="Times New Roman" w:hAnsi="Times New Roman"/>
                <w:sz w:val="24"/>
                <w:szCs w:val="24"/>
              </w:rPr>
            </w:pPr>
            <w:r w:rsidRPr="00252729">
              <w:rPr>
                <w:rStyle w:val="normalChar"/>
                <w:rFonts w:ascii="Times New Roman" w:hAnsi="Times New Roman"/>
                <w:sz w:val="24"/>
                <w:szCs w:val="24"/>
                <w:u w:val="single"/>
              </w:rPr>
              <w:t>Contractors’ Pollution Liability Insurance</w:t>
            </w:r>
            <w:r w:rsidRPr="00252729">
              <w:rPr>
                <w:rStyle w:val="normalChar"/>
                <w:rFonts w:ascii="Times New Roman" w:hAnsi="Times New Roman"/>
                <w:sz w:val="24"/>
                <w:szCs w:val="24"/>
              </w:rPr>
              <w:t xml:space="preserve">.  Contractors’ Pollution Liability insurance for bodily injury and property damage coverage with a combined single limit for bodily injury and property damage of at least $1,000,000 per occurrence or claim and a general aggregate limit of at least $1,000,000.  This insurance shall include coverage for, but not be limited to sudden and accidental discharges; gradual discharges, clean-up of pollutants and disposal thereof; and, mold, </w:t>
            </w:r>
            <w:proofErr w:type="gramStart"/>
            <w:r w:rsidRPr="00252729">
              <w:rPr>
                <w:rStyle w:val="normalChar"/>
                <w:rFonts w:ascii="Times New Roman" w:hAnsi="Times New Roman"/>
                <w:sz w:val="24"/>
                <w:szCs w:val="24"/>
              </w:rPr>
              <w:t>asbestos</w:t>
            </w:r>
            <w:proofErr w:type="gramEnd"/>
            <w:r w:rsidRPr="00252729">
              <w:rPr>
                <w:rStyle w:val="normalChar"/>
                <w:rFonts w:ascii="Times New Roman" w:hAnsi="Times New Roman"/>
                <w:sz w:val="24"/>
                <w:szCs w:val="24"/>
              </w:rPr>
              <w:t xml:space="preserve"> or lead, if an abatement contract.  If </w:t>
            </w:r>
            <w:r w:rsidRPr="00252729">
              <w:rPr>
                <w:rStyle w:val="normalChar"/>
                <w:rFonts w:ascii="Times New Roman" w:hAnsi="Times New Roman"/>
                <w:sz w:val="24"/>
                <w:szCs w:val="24"/>
              </w:rPr>
              <w:lastRenderedPageBreak/>
              <w:t>CONSULTANT disposes of Hazardous Materials under i</w:t>
            </w:r>
            <w:r w:rsidR="0011780D">
              <w:rPr>
                <w:rStyle w:val="normalChar"/>
                <w:rFonts w:ascii="Times New Roman" w:hAnsi="Times New Roman"/>
                <w:sz w:val="24"/>
                <w:szCs w:val="24"/>
              </w:rPr>
              <w:t>t</w:t>
            </w:r>
            <w:r w:rsidRPr="00252729">
              <w:rPr>
                <w:rStyle w:val="normalChar"/>
                <w:rFonts w:ascii="Times New Roman" w:hAnsi="Times New Roman"/>
                <w:sz w:val="24"/>
                <w:szCs w:val="24"/>
              </w:rPr>
              <w:t>s Agreement</w:t>
            </w:r>
            <w:r w:rsidR="0011780D">
              <w:rPr>
                <w:rStyle w:val="normalChar"/>
                <w:rFonts w:ascii="Times New Roman" w:hAnsi="Times New Roman"/>
                <w:sz w:val="24"/>
                <w:szCs w:val="24"/>
              </w:rPr>
              <w:t xml:space="preserve"> with MTC</w:t>
            </w:r>
            <w:r w:rsidRPr="00252729">
              <w:rPr>
                <w:rStyle w:val="normalChar"/>
                <w:rFonts w:ascii="Times New Roman" w:hAnsi="Times New Roman"/>
                <w:sz w:val="24"/>
                <w:szCs w:val="24"/>
              </w:rPr>
              <w:t xml:space="preserve">, CONSULTANT shall designate the disposal site and provide a certificate of insurance from the disposal facility to MTC.  </w:t>
            </w:r>
          </w:p>
          <w:p w14:paraId="508F3A1E" w14:textId="77777777" w:rsidR="00252729" w:rsidRDefault="00252729" w:rsidP="00252729">
            <w:pPr>
              <w:rPr>
                <w:rStyle w:val="normalChar"/>
                <w:rFonts w:ascii="Times New Roman" w:hAnsi="Times New Roman"/>
                <w:sz w:val="24"/>
                <w:szCs w:val="24"/>
              </w:rPr>
            </w:pPr>
          </w:p>
          <w:p w14:paraId="21B5783A" w14:textId="77777777" w:rsidR="007A6299" w:rsidRDefault="007A6299" w:rsidP="00252729">
            <w:pPr>
              <w:rPr>
                <w:rStyle w:val="normalChar"/>
                <w:rFonts w:ascii="Times New Roman" w:hAnsi="Times New Roman"/>
                <w:sz w:val="24"/>
                <w:szCs w:val="24"/>
              </w:rPr>
            </w:pPr>
            <w:r w:rsidRPr="00252729">
              <w:rPr>
                <w:rStyle w:val="normalChar"/>
                <w:rFonts w:ascii="Times New Roman" w:hAnsi="Times New Roman"/>
                <w:sz w:val="24"/>
                <w:szCs w:val="24"/>
              </w:rPr>
              <w:t xml:space="preserve">CONSULTANT’s Business Automobile Liability coverage shall also be extended to cover pollution liability during </w:t>
            </w:r>
            <w:proofErr w:type="gramStart"/>
            <w:r w:rsidRPr="00252729">
              <w:rPr>
                <w:rStyle w:val="normalChar"/>
                <w:rFonts w:ascii="Times New Roman" w:hAnsi="Times New Roman"/>
                <w:sz w:val="24"/>
                <w:szCs w:val="24"/>
              </w:rPr>
              <w:t>loading;</w:t>
            </w:r>
            <w:proofErr w:type="gramEnd"/>
            <w:r w:rsidRPr="00252729">
              <w:rPr>
                <w:rStyle w:val="normalChar"/>
                <w:rFonts w:ascii="Times New Roman" w:hAnsi="Times New Roman"/>
                <w:sz w:val="24"/>
                <w:szCs w:val="24"/>
              </w:rPr>
              <w:t xml:space="preserve"> unloading and while in transit including, but not limited to, the perils of collision and upset.  Coverage may be provided by endorsement to the general liability and automobile policies or by a separate policy.</w:t>
            </w:r>
          </w:p>
          <w:p w14:paraId="49D20F0E" w14:textId="77777777" w:rsidR="00252729" w:rsidRPr="00252729" w:rsidRDefault="00252729" w:rsidP="00252729">
            <w:pPr>
              <w:rPr>
                <w:rStyle w:val="normalChar"/>
                <w:rFonts w:ascii="Times New Roman" w:hAnsi="Times New Roman"/>
                <w:sz w:val="24"/>
                <w:szCs w:val="24"/>
              </w:rPr>
            </w:pPr>
          </w:p>
          <w:p w14:paraId="1A985897" w14:textId="77777777" w:rsidR="007A6299" w:rsidRPr="007B3BA9" w:rsidRDefault="007A6299" w:rsidP="00252729">
            <w:pPr>
              <w:rPr>
                <w:szCs w:val="24"/>
              </w:rPr>
            </w:pPr>
            <w:r w:rsidRPr="007B3BA9">
              <w:rPr>
                <w:szCs w:val="24"/>
              </w:rPr>
              <w:t>Such policy shall contain a Waiver of Subrogation in favor of MTC.</w:t>
            </w:r>
          </w:p>
          <w:p w14:paraId="618B5DCA" w14:textId="77777777" w:rsidR="00252729" w:rsidRDefault="00252729" w:rsidP="00252729">
            <w:pPr>
              <w:rPr>
                <w:szCs w:val="24"/>
              </w:rPr>
            </w:pPr>
          </w:p>
          <w:p w14:paraId="3A99EC6B" w14:textId="77777777" w:rsidR="007A6299" w:rsidRDefault="007A6299" w:rsidP="00252729">
            <w:pPr>
              <w:rPr>
                <w:szCs w:val="24"/>
              </w:rPr>
            </w:pPr>
            <w:r w:rsidRPr="007B3BA9">
              <w:rPr>
                <w:szCs w:val="24"/>
              </w:rPr>
              <w:t>MTC</w:t>
            </w:r>
            <w:r w:rsidR="007B3BA9">
              <w:rPr>
                <w:szCs w:val="24"/>
              </w:rPr>
              <w:t>, __________</w:t>
            </w:r>
            <w:r w:rsidRPr="007B3BA9">
              <w:rPr>
                <w:szCs w:val="24"/>
              </w:rPr>
              <w:t xml:space="preserve">, and their commissioners, directors, officers, representatives, </w:t>
            </w:r>
            <w:proofErr w:type="gramStart"/>
            <w:r w:rsidRPr="007B3BA9">
              <w:rPr>
                <w:szCs w:val="24"/>
              </w:rPr>
              <w:t>agents</w:t>
            </w:r>
            <w:proofErr w:type="gramEnd"/>
            <w:r w:rsidRPr="007B3BA9">
              <w:rPr>
                <w:szCs w:val="24"/>
              </w:rPr>
              <w:t xml:space="preserve"> and employees are to be named as additional insureds.  Such insurance shall be primary and contain a Separation of Insureds Clause as respects any claims, losses or liability arising directly or indirectly from </w:t>
            </w:r>
            <w:proofErr w:type="gramStart"/>
            <w:r w:rsidRPr="007B3BA9">
              <w:rPr>
                <w:szCs w:val="24"/>
              </w:rPr>
              <w:t>CONSULTANT’s</w:t>
            </w:r>
            <w:proofErr w:type="gramEnd"/>
            <w:r w:rsidRPr="007B3BA9">
              <w:rPr>
                <w:szCs w:val="24"/>
              </w:rPr>
              <w:t xml:space="preserve"> operations.</w:t>
            </w:r>
          </w:p>
          <w:p w14:paraId="3E0F9D23" w14:textId="77777777" w:rsidR="00252729" w:rsidRPr="007B3BA9" w:rsidRDefault="00252729" w:rsidP="00252729">
            <w:pPr>
              <w:rPr>
                <w:szCs w:val="24"/>
              </w:rPr>
            </w:pPr>
          </w:p>
        </w:tc>
      </w:tr>
      <w:tr w:rsidR="007A6299" w14:paraId="0A042D0C" w14:textId="77777777" w:rsidTr="007A6299">
        <w:tc>
          <w:tcPr>
            <w:tcW w:w="9630" w:type="dxa"/>
            <w:gridSpan w:val="2"/>
            <w:shd w:val="clear" w:color="auto" w:fill="auto"/>
            <w:vAlign w:val="center"/>
          </w:tcPr>
          <w:p w14:paraId="0447D813" w14:textId="77777777" w:rsidR="007A6299" w:rsidRDefault="007A6299" w:rsidP="007A6299">
            <w:pPr>
              <w:rPr>
                <w:szCs w:val="24"/>
              </w:rPr>
            </w:pPr>
            <w:r>
              <w:rPr>
                <w:szCs w:val="24"/>
              </w:rPr>
              <w:lastRenderedPageBreak/>
              <w:t xml:space="preserve">Consultant’s obligation </w:t>
            </w:r>
            <w:r w:rsidR="0011780D">
              <w:rPr>
                <w:szCs w:val="24"/>
              </w:rPr>
              <w:t xml:space="preserve">to provide the insurance described herein </w:t>
            </w:r>
            <w:r>
              <w:rPr>
                <w:szCs w:val="24"/>
              </w:rPr>
              <w:t xml:space="preserve">may be satisfied in whole or in part by adequately funded self-insurance, upon evidence of financial capacity satisfactory to MTC.  </w:t>
            </w:r>
          </w:p>
          <w:p w14:paraId="5338F0E5" w14:textId="77777777" w:rsidR="007A6299" w:rsidRPr="00264008" w:rsidRDefault="007A6299" w:rsidP="007A6299">
            <w:pPr>
              <w:rPr>
                <w:sz w:val="16"/>
                <w:szCs w:val="16"/>
                <w:u w:val="single"/>
              </w:rPr>
            </w:pPr>
          </w:p>
          <w:p w14:paraId="4A7E7089" w14:textId="77777777" w:rsidR="007A6299" w:rsidRDefault="007A6299" w:rsidP="007A6299">
            <w:pPr>
              <w:rPr>
                <w:szCs w:val="24"/>
              </w:rPr>
            </w:pPr>
            <w:r>
              <w:rPr>
                <w:szCs w:val="24"/>
              </w:rPr>
              <w:t xml:space="preserve">Consultant shall be responsible for payment of any deductible or retention on Consultant’s policies without right of contribution from MTC.  Deductible and retention provisions shall not contain any restrictions as to how or by whom the deductible or retention is paid.  Any deductible or retention provision limiting payment to the Named Insured is unacceptable.  </w:t>
            </w:r>
          </w:p>
          <w:p w14:paraId="6FB00E75" w14:textId="77777777" w:rsidR="007A6299" w:rsidRPr="00264008" w:rsidRDefault="007A6299" w:rsidP="007A6299">
            <w:pPr>
              <w:rPr>
                <w:sz w:val="16"/>
                <w:szCs w:val="16"/>
              </w:rPr>
            </w:pPr>
          </w:p>
          <w:p w14:paraId="5027A4C6" w14:textId="77777777" w:rsidR="007A6299" w:rsidRDefault="007A6299" w:rsidP="007A6299">
            <w:pPr>
              <w:rPr>
                <w:szCs w:val="24"/>
              </w:rPr>
            </w:pPr>
            <w:r>
              <w:rPr>
                <w:szCs w:val="24"/>
              </w:rPr>
              <w:t>In the event that MTC seeks coverage as an additional insured under any Consultant insurance policy that contains a deductible or self-insured retention, Consultant shall satisfy such deductible or self-insured retention to the extent of loss covered by such policy, for any lawsuit arising from or connected with any alleged act of Consultant, subconsultant, subcontractor, or any of their employees, officers or directors, even if Consultant or subconsultant is not a named defendant in the lawsuit.</w:t>
            </w:r>
          </w:p>
          <w:p w14:paraId="1BE92CF4" w14:textId="77777777" w:rsidR="007A6299" w:rsidRDefault="007A6299" w:rsidP="007A6299">
            <w:pPr>
              <w:rPr>
                <w:szCs w:val="24"/>
              </w:rPr>
            </w:pPr>
            <w:r>
              <w:rPr>
                <w:szCs w:val="24"/>
              </w:rPr>
              <w:tab/>
            </w:r>
          </w:p>
          <w:p w14:paraId="5B6E4B21" w14:textId="77777777" w:rsidR="007A6299" w:rsidRDefault="007A6299" w:rsidP="007A6299">
            <w:pPr>
              <w:rPr>
                <w:szCs w:val="24"/>
              </w:rPr>
            </w:pPr>
            <w:r>
              <w:rPr>
                <w:szCs w:val="24"/>
              </w:rPr>
              <w:t>If any insurance specified above is written on a “Claims-Made” (rather than an “occurrence”) basis, then in addition to the coverage requirements above, Consultant shall:</w:t>
            </w:r>
          </w:p>
          <w:p w14:paraId="31451D90" w14:textId="77777777" w:rsidR="007A6299" w:rsidRDefault="007A6299" w:rsidP="00390A7C">
            <w:pPr>
              <w:pStyle w:val="normaltext"/>
              <w:numPr>
                <w:ilvl w:val="0"/>
                <w:numId w:val="23"/>
              </w:numPr>
              <w:tabs>
                <w:tab w:val="clear" w:pos="2520"/>
                <w:tab w:val="num" w:pos="432"/>
              </w:tabs>
              <w:spacing w:after="0"/>
              <w:ind w:left="432" w:hanging="432"/>
              <w:rPr>
                <w:rFonts w:ascii="Times New Roman" w:hAnsi="Times New Roman"/>
                <w:szCs w:val="24"/>
              </w:rPr>
            </w:pPr>
            <w:r>
              <w:rPr>
                <w:rFonts w:ascii="Times New Roman" w:hAnsi="Times New Roman"/>
                <w:szCs w:val="24"/>
              </w:rPr>
              <w:t>Ensure that the Retroactive Date is shown on the policy, and such date must be before the date of i</w:t>
            </w:r>
            <w:r w:rsidR="00DB64C5">
              <w:rPr>
                <w:rFonts w:ascii="Times New Roman" w:hAnsi="Times New Roman"/>
                <w:szCs w:val="24"/>
              </w:rPr>
              <w:t>t</w:t>
            </w:r>
            <w:r>
              <w:rPr>
                <w:rFonts w:ascii="Times New Roman" w:hAnsi="Times New Roman"/>
                <w:szCs w:val="24"/>
              </w:rPr>
              <w:t>s Agreement</w:t>
            </w:r>
            <w:r w:rsidR="00DB64C5">
              <w:rPr>
                <w:rFonts w:ascii="Times New Roman" w:hAnsi="Times New Roman"/>
                <w:szCs w:val="24"/>
              </w:rPr>
              <w:t xml:space="preserve"> with MTC</w:t>
            </w:r>
            <w:r>
              <w:rPr>
                <w:rFonts w:ascii="Times New Roman" w:hAnsi="Times New Roman"/>
                <w:szCs w:val="24"/>
              </w:rPr>
              <w:t xml:space="preserve"> or the beginning of any work under s</w:t>
            </w:r>
            <w:r w:rsidR="00DB64C5">
              <w:rPr>
                <w:rFonts w:ascii="Times New Roman" w:hAnsi="Times New Roman"/>
                <w:szCs w:val="24"/>
              </w:rPr>
              <w:t>uch</w:t>
            </w:r>
            <w:r>
              <w:rPr>
                <w:rFonts w:ascii="Times New Roman" w:hAnsi="Times New Roman"/>
                <w:szCs w:val="24"/>
              </w:rPr>
              <w:t xml:space="preserve"> </w:t>
            </w:r>
            <w:proofErr w:type="gramStart"/>
            <w:r>
              <w:rPr>
                <w:rFonts w:ascii="Times New Roman" w:hAnsi="Times New Roman"/>
                <w:szCs w:val="24"/>
              </w:rPr>
              <w:t>Agreement;</w:t>
            </w:r>
            <w:proofErr w:type="gramEnd"/>
            <w:r>
              <w:rPr>
                <w:rFonts w:ascii="Times New Roman" w:hAnsi="Times New Roman"/>
                <w:szCs w:val="24"/>
              </w:rPr>
              <w:t xml:space="preserve"> </w:t>
            </w:r>
          </w:p>
          <w:p w14:paraId="438BD85B" w14:textId="77777777" w:rsidR="007A6299" w:rsidRDefault="007A6299" w:rsidP="00390A7C">
            <w:pPr>
              <w:pStyle w:val="normaltext"/>
              <w:numPr>
                <w:ilvl w:val="0"/>
                <w:numId w:val="23"/>
              </w:numPr>
              <w:tabs>
                <w:tab w:val="clear" w:pos="2520"/>
                <w:tab w:val="num" w:pos="432"/>
              </w:tabs>
              <w:spacing w:after="0"/>
              <w:ind w:left="432" w:hanging="432"/>
              <w:jc w:val="both"/>
              <w:rPr>
                <w:rFonts w:ascii="Times New Roman" w:hAnsi="Times New Roman"/>
                <w:szCs w:val="24"/>
              </w:rPr>
            </w:pPr>
            <w:r>
              <w:rPr>
                <w:rFonts w:ascii="Times New Roman" w:hAnsi="Times New Roman"/>
                <w:szCs w:val="24"/>
              </w:rPr>
              <w:t>Maintain and provide evidence of similar insurance for at least three (3) years following project completion, including the requirement of adding all additional insureds; and</w:t>
            </w:r>
          </w:p>
          <w:p w14:paraId="66F7F9FE" w14:textId="77777777" w:rsidR="007A6299" w:rsidRDefault="007A6299" w:rsidP="00390A7C">
            <w:pPr>
              <w:pStyle w:val="normaltext"/>
              <w:numPr>
                <w:ilvl w:val="0"/>
                <w:numId w:val="23"/>
              </w:numPr>
              <w:tabs>
                <w:tab w:val="clear" w:pos="2520"/>
                <w:tab w:val="num" w:pos="432"/>
              </w:tabs>
              <w:spacing w:after="0"/>
              <w:ind w:left="432" w:hanging="432"/>
              <w:rPr>
                <w:rFonts w:ascii="Times New Roman" w:hAnsi="Times New Roman"/>
                <w:szCs w:val="24"/>
              </w:rPr>
            </w:pPr>
            <w:r>
              <w:rPr>
                <w:rFonts w:ascii="Times New Roman" w:hAnsi="Times New Roman"/>
                <w:szCs w:val="24"/>
              </w:rPr>
              <w:t xml:space="preserve">If insurance is cancelled or non-renewed, and not replaced with another claims-made policy form with a Retroactive Date prior to the Agreement effective date, Consultant shall purchase “extended reporting” coverage for a minimum of three (3) years after completion of the work.  </w:t>
            </w:r>
          </w:p>
          <w:p w14:paraId="523E646E" w14:textId="77777777" w:rsidR="007A6299" w:rsidRPr="00264008" w:rsidRDefault="007A6299" w:rsidP="007A6299">
            <w:pPr>
              <w:rPr>
                <w:sz w:val="16"/>
                <w:szCs w:val="16"/>
                <w:u w:val="single"/>
              </w:rPr>
            </w:pPr>
          </w:p>
          <w:p w14:paraId="3E9FC406" w14:textId="77777777" w:rsidR="007A6299" w:rsidRPr="00472BB6" w:rsidRDefault="007A6299" w:rsidP="007A6299">
            <w:pPr>
              <w:rPr>
                <w:szCs w:val="24"/>
              </w:rPr>
            </w:pPr>
            <w:r w:rsidRPr="00472BB6">
              <w:rPr>
                <w:szCs w:val="24"/>
              </w:rPr>
              <w:t>All insurance specified above shall remain in force until all work or services to be performed are satisfactorily completed, all of C</w:t>
            </w:r>
            <w:r>
              <w:rPr>
                <w:szCs w:val="24"/>
              </w:rPr>
              <w:t>onsultant</w:t>
            </w:r>
            <w:r w:rsidRPr="00472BB6">
              <w:rPr>
                <w:szCs w:val="24"/>
              </w:rPr>
              <w:t>’s personnel, subcontractors, and equipment have been removed from MTC’s property, and the work or services have been formally accepted.  C</w:t>
            </w:r>
            <w:r>
              <w:rPr>
                <w:szCs w:val="24"/>
              </w:rPr>
              <w:t>onsultant</w:t>
            </w:r>
            <w:r w:rsidRPr="00472BB6">
              <w:rPr>
                <w:szCs w:val="24"/>
              </w:rPr>
              <w:t xml:space="preserve"> must notify MTC if any of the above required coverages are non-renewed or </w:t>
            </w:r>
            <w:r w:rsidRPr="00472BB6">
              <w:rPr>
                <w:szCs w:val="24"/>
              </w:rPr>
              <w:lastRenderedPageBreak/>
              <w:t>cancelled.  The failure to procure or maintain required insurance and/or an adequately funded self-insurance program will constitute a material breach of i</w:t>
            </w:r>
            <w:r w:rsidR="00DB64C5">
              <w:rPr>
                <w:szCs w:val="24"/>
              </w:rPr>
              <w:t>t</w:t>
            </w:r>
            <w:r w:rsidRPr="00472BB6">
              <w:rPr>
                <w:szCs w:val="24"/>
              </w:rPr>
              <w:t>s Agreement</w:t>
            </w:r>
            <w:r w:rsidR="00DB64C5">
              <w:rPr>
                <w:szCs w:val="24"/>
              </w:rPr>
              <w:t xml:space="preserve"> with MTC</w:t>
            </w:r>
            <w:r w:rsidRPr="00472BB6">
              <w:rPr>
                <w:szCs w:val="24"/>
              </w:rPr>
              <w:t>.</w:t>
            </w:r>
          </w:p>
          <w:p w14:paraId="123001E2" w14:textId="77777777" w:rsidR="007A6299" w:rsidRPr="00264008" w:rsidRDefault="007A6299" w:rsidP="007A6299">
            <w:pPr>
              <w:rPr>
                <w:sz w:val="16"/>
                <w:szCs w:val="16"/>
                <w:u w:val="single"/>
              </w:rPr>
            </w:pPr>
          </w:p>
          <w:p w14:paraId="56C4FD90" w14:textId="77777777" w:rsidR="007A6299" w:rsidRPr="00B46E04" w:rsidRDefault="007A6299" w:rsidP="007A6299">
            <w:pPr>
              <w:rPr>
                <w:szCs w:val="24"/>
              </w:rPr>
            </w:pPr>
            <w:r>
              <w:rPr>
                <w:szCs w:val="24"/>
              </w:rPr>
              <w:t xml:space="preserve">Prior to commencement of any work hereunder, Consultant shall deliver to MTC Certificates of Insurance verifying the </w:t>
            </w:r>
            <w:proofErr w:type="gramStart"/>
            <w:r>
              <w:rPr>
                <w:szCs w:val="24"/>
              </w:rPr>
              <w:t>aforementioned coverages</w:t>
            </w:r>
            <w:proofErr w:type="gramEnd"/>
            <w:r>
              <w:rPr>
                <w:szCs w:val="24"/>
              </w:rPr>
              <w:t xml:space="preserve">.  Such certificates shall </w:t>
            </w:r>
            <w:proofErr w:type="gramStart"/>
            <w:r>
              <w:rPr>
                <w:szCs w:val="24"/>
              </w:rPr>
              <w:t>make reference</w:t>
            </w:r>
            <w:proofErr w:type="gramEnd"/>
            <w:r>
              <w:rPr>
                <w:szCs w:val="24"/>
              </w:rPr>
              <w:t xml:space="preserve"> to all provisions and endorsements referred to above and shall be signed on behalf of the insurer by an auth</w:t>
            </w:r>
            <w:r w:rsidR="00B46E04">
              <w:rPr>
                <w:szCs w:val="24"/>
              </w:rPr>
              <w:t>orized representative thereof.</w:t>
            </w:r>
          </w:p>
          <w:p w14:paraId="5E405B92" w14:textId="77777777" w:rsidR="007A6299" w:rsidRPr="00264008" w:rsidRDefault="007A6299" w:rsidP="007A6299">
            <w:pPr>
              <w:rPr>
                <w:sz w:val="16"/>
                <w:szCs w:val="16"/>
                <w:u w:val="single"/>
              </w:rPr>
            </w:pPr>
          </w:p>
          <w:p w14:paraId="6605DD35" w14:textId="77777777" w:rsidR="007A6299" w:rsidRPr="004A6041" w:rsidRDefault="007A6299" w:rsidP="00AF7A45">
            <w:pPr>
              <w:rPr>
                <w:bCs/>
                <w:u w:val="single"/>
              </w:rPr>
            </w:pPr>
            <w:r>
              <w:rPr>
                <w:szCs w:val="24"/>
              </w:rPr>
              <w:t xml:space="preserve">The foregoing requirements as to the types and limits of insurance coverage to be maintained by </w:t>
            </w:r>
            <w:proofErr w:type="gramStart"/>
            <w:r>
              <w:rPr>
                <w:szCs w:val="24"/>
              </w:rPr>
              <w:t>Consultant</w:t>
            </w:r>
            <w:proofErr w:type="gramEnd"/>
            <w:r>
              <w:rPr>
                <w:szCs w:val="24"/>
              </w:rPr>
              <w:t xml:space="preserve"> are not intended to and shall not in any manner limit or qualify the liabilities and obligations otherwise assumed by Consultant pursuant hereto, including, but not limited to, liability assumed pursuant to the Indemnification section of i</w:t>
            </w:r>
            <w:r w:rsidR="00AF7A45">
              <w:rPr>
                <w:szCs w:val="24"/>
              </w:rPr>
              <w:t>t</w:t>
            </w:r>
            <w:r>
              <w:rPr>
                <w:szCs w:val="24"/>
              </w:rPr>
              <w:t>s Agreement</w:t>
            </w:r>
            <w:r w:rsidR="00AF7A45">
              <w:rPr>
                <w:szCs w:val="24"/>
              </w:rPr>
              <w:t xml:space="preserve"> with MTC</w:t>
            </w:r>
            <w:r>
              <w:rPr>
                <w:szCs w:val="24"/>
              </w:rPr>
              <w:t>.</w:t>
            </w:r>
          </w:p>
        </w:tc>
      </w:tr>
    </w:tbl>
    <w:p w14:paraId="5D40E353" w14:textId="77777777" w:rsidR="007A6299" w:rsidRDefault="007A6299" w:rsidP="007A6299"/>
    <w:tbl>
      <w:tblPr>
        <w:tblW w:w="9630" w:type="dxa"/>
        <w:tblInd w:w="-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2700"/>
        <w:gridCol w:w="6930"/>
      </w:tblGrid>
      <w:tr w:rsidR="007A6299" w14:paraId="3200B397" w14:textId="77777777" w:rsidTr="007A6299">
        <w:tc>
          <w:tcPr>
            <w:tcW w:w="9630" w:type="dxa"/>
            <w:gridSpan w:val="2"/>
          </w:tcPr>
          <w:p w14:paraId="1D5DC950" w14:textId="77777777" w:rsidR="007A6299" w:rsidRDefault="007A6299" w:rsidP="00060B7A">
            <w:pPr>
              <w:spacing w:before="80" w:after="80"/>
              <w:rPr>
                <w:b/>
                <w:szCs w:val="24"/>
              </w:rPr>
            </w:pPr>
            <w:r>
              <w:rPr>
                <w:b/>
                <w:szCs w:val="24"/>
              </w:rPr>
              <w:t xml:space="preserve">By signing </w:t>
            </w:r>
            <w:proofErr w:type="gramStart"/>
            <w:r>
              <w:rPr>
                <w:b/>
                <w:szCs w:val="24"/>
              </w:rPr>
              <w:t>below</w:t>
            </w:r>
            <w:proofErr w:type="gramEnd"/>
            <w:r>
              <w:rPr>
                <w:b/>
                <w:szCs w:val="24"/>
              </w:rPr>
              <w:t xml:space="preserve"> you acknowledge and agree to provide the required certificate of insurance providing verification of the minimum insurance requirements listed above within </w:t>
            </w:r>
            <w:r w:rsidR="00060B7A">
              <w:rPr>
                <w:b/>
                <w:szCs w:val="24"/>
              </w:rPr>
              <w:t xml:space="preserve">ten </w:t>
            </w:r>
            <w:r>
              <w:rPr>
                <w:b/>
                <w:szCs w:val="24"/>
              </w:rPr>
              <w:t>(</w:t>
            </w:r>
            <w:r w:rsidR="00060B7A">
              <w:rPr>
                <w:b/>
                <w:szCs w:val="24"/>
              </w:rPr>
              <w:t>10</w:t>
            </w:r>
            <w:r>
              <w:rPr>
                <w:b/>
                <w:szCs w:val="24"/>
              </w:rPr>
              <w:t xml:space="preserve">) </w:t>
            </w:r>
            <w:r w:rsidR="004E4D0F">
              <w:rPr>
                <w:b/>
                <w:szCs w:val="24"/>
              </w:rPr>
              <w:t xml:space="preserve">business </w:t>
            </w:r>
            <w:r>
              <w:rPr>
                <w:b/>
                <w:szCs w:val="24"/>
              </w:rPr>
              <w:t xml:space="preserve">days of MTC’s notice to firm that it wishes to contract with the firm. </w:t>
            </w:r>
          </w:p>
        </w:tc>
      </w:tr>
      <w:tr w:rsidR="007A6299" w14:paraId="21027207" w14:textId="77777777" w:rsidTr="007A6299">
        <w:tc>
          <w:tcPr>
            <w:tcW w:w="2700" w:type="dxa"/>
          </w:tcPr>
          <w:p w14:paraId="5FF6842A" w14:textId="77777777" w:rsidR="007A6299" w:rsidRDefault="00B45C49" w:rsidP="007A6299">
            <w:pPr>
              <w:spacing w:before="60" w:after="100"/>
              <w:rPr>
                <w:szCs w:val="24"/>
              </w:rPr>
            </w:pPr>
            <w:r>
              <w:rPr>
                <w:szCs w:val="24"/>
              </w:rPr>
              <w:t>Title of Authorizing Official</w:t>
            </w:r>
          </w:p>
        </w:tc>
        <w:tc>
          <w:tcPr>
            <w:tcW w:w="6930" w:type="dxa"/>
            <w:tcBorders>
              <w:bottom w:val="single" w:sz="4" w:space="0" w:color="auto"/>
            </w:tcBorders>
          </w:tcPr>
          <w:p w14:paraId="0F393712" w14:textId="77777777" w:rsidR="007A6299" w:rsidRDefault="007A6299" w:rsidP="007A6299">
            <w:pPr>
              <w:spacing w:before="60" w:after="100"/>
              <w:rPr>
                <w:szCs w:val="24"/>
              </w:rPr>
            </w:pPr>
          </w:p>
        </w:tc>
      </w:tr>
      <w:tr w:rsidR="007A6299" w14:paraId="69FB5EB4" w14:textId="77777777" w:rsidTr="007A6299">
        <w:tc>
          <w:tcPr>
            <w:tcW w:w="2700" w:type="dxa"/>
          </w:tcPr>
          <w:p w14:paraId="75DD2AC4" w14:textId="77777777" w:rsidR="007A6299" w:rsidRDefault="007A6299" w:rsidP="007A6299">
            <w:pPr>
              <w:spacing w:before="60" w:after="100"/>
              <w:rPr>
                <w:szCs w:val="24"/>
              </w:rPr>
            </w:pPr>
            <w:r>
              <w:rPr>
                <w:szCs w:val="24"/>
              </w:rPr>
              <w:t>Name of Authorizing Official</w:t>
            </w:r>
          </w:p>
        </w:tc>
        <w:tc>
          <w:tcPr>
            <w:tcW w:w="6930" w:type="dxa"/>
            <w:tcBorders>
              <w:top w:val="single" w:sz="4" w:space="0" w:color="auto"/>
              <w:bottom w:val="single" w:sz="4" w:space="0" w:color="auto"/>
            </w:tcBorders>
          </w:tcPr>
          <w:p w14:paraId="40BE9232" w14:textId="77777777" w:rsidR="007A6299" w:rsidRDefault="007A6299" w:rsidP="007A6299">
            <w:pPr>
              <w:spacing w:before="60" w:after="100"/>
              <w:rPr>
                <w:szCs w:val="24"/>
              </w:rPr>
            </w:pPr>
          </w:p>
        </w:tc>
      </w:tr>
      <w:tr w:rsidR="007A6299" w14:paraId="0E5C24C7" w14:textId="77777777" w:rsidTr="007A6299">
        <w:tc>
          <w:tcPr>
            <w:tcW w:w="2700" w:type="dxa"/>
          </w:tcPr>
          <w:p w14:paraId="6B6D17B9" w14:textId="77777777" w:rsidR="007A6299" w:rsidRDefault="00B45C49" w:rsidP="007A6299">
            <w:pPr>
              <w:spacing w:before="60" w:after="100"/>
              <w:rPr>
                <w:szCs w:val="24"/>
              </w:rPr>
            </w:pPr>
            <w:r>
              <w:rPr>
                <w:szCs w:val="24"/>
              </w:rPr>
              <w:t>Signature of Authorizing Official</w:t>
            </w:r>
          </w:p>
        </w:tc>
        <w:tc>
          <w:tcPr>
            <w:tcW w:w="6930" w:type="dxa"/>
            <w:tcBorders>
              <w:top w:val="single" w:sz="4" w:space="0" w:color="auto"/>
              <w:bottom w:val="single" w:sz="4" w:space="0" w:color="auto"/>
            </w:tcBorders>
          </w:tcPr>
          <w:p w14:paraId="53340978" w14:textId="77777777" w:rsidR="007A6299" w:rsidRDefault="007A6299" w:rsidP="007A6299">
            <w:pPr>
              <w:spacing w:before="60" w:after="100"/>
              <w:rPr>
                <w:szCs w:val="24"/>
              </w:rPr>
            </w:pPr>
          </w:p>
        </w:tc>
      </w:tr>
      <w:tr w:rsidR="007A6299" w14:paraId="5740B3D3" w14:textId="77777777" w:rsidTr="007A6299">
        <w:tc>
          <w:tcPr>
            <w:tcW w:w="2700" w:type="dxa"/>
          </w:tcPr>
          <w:p w14:paraId="7FFB9425" w14:textId="77777777" w:rsidR="007A6299" w:rsidRDefault="007A6299" w:rsidP="007A6299">
            <w:pPr>
              <w:spacing w:before="60" w:after="100"/>
              <w:rPr>
                <w:szCs w:val="24"/>
              </w:rPr>
            </w:pPr>
            <w:r>
              <w:rPr>
                <w:szCs w:val="24"/>
              </w:rPr>
              <w:t>Date</w:t>
            </w:r>
          </w:p>
        </w:tc>
        <w:tc>
          <w:tcPr>
            <w:tcW w:w="6930" w:type="dxa"/>
            <w:tcBorders>
              <w:top w:val="single" w:sz="4" w:space="0" w:color="auto"/>
              <w:bottom w:val="single" w:sz="4" w:space="0" w:color="auto"/>
            </w:tcBorders>
          </w:tcPr>
          <w:p w14:paraId="716F55EF" w14:textId="77777777" w:rsidR="007A6299" w:rsidRDefault="007A6299" w:rsidP="007A6299">
            <w:pPr>
              <w:spacing w:before="60" w:after="100"/>
              <w:rPr>
                <w:szCs w:val="24"/>
              </w:rPr>
            </w:pPr>
          </w:p>
        </w:tc>
      </w:tr>
    </w:tbl>
    <w:p w14:paraId="683F852F" w14:textId="77777777" w:rsidR="007A6299" w:rsidRDefault="007A6299" w:rsidP="007A6299"/>
    <w:tbl>
      <w:tblPr>
        <w:tblW w:w="9630" w:type="dxa"/>
        <w:tblInd w:w="-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9630"/>
      </w:tblGrid>
      <w:tr w:rsidR="007A6299" w:rsidRPr="004A6041" w14:paraId="62B91C7E" w14:textId="77777777" w:rsidTr="007A6299">
        <w:tc>
          <w:tcPr>
            <w:tcW w:w="9630" w:type="dxa"/>
            <w:shd w:val="clear" w:color="auto" w:fill="auto"/>
          </w:tcPr>
          <w:p w14:paraId="67E54C9D" w14:textId="77777777" w:rsidR="007A6299" w:rsidRPr="004A6041" w:rsidRDefault="007A6299" w:rsidP="006B58EB">
            <w:pPr>
              <w:tabs>
                <w:tab w:val="left" w:pos="540"/>
              </w:tabs>
              <w:spacing w:before="100" w:after="100"/>
              <w:rPr>
                <w:b/>
                <w:szCs w:val="24"/>
              </w:rPr>
            </w:pPr>
            <w:r w:rsidRPr="004A6041">
              <w:rPr>
                <w:b/>
                <w:szCs w:val="24"/>
              </w:rPr>
              <w:t xml:space="preserve">NOTE: If you were unable to check “Yes” for any of the required minimum insurance coverages listed above, a request for exception to the appropriate insurance requirement(s) must be brought to MTC’s attention no later than </w:t>
            </w:r>
            <w:r w:rsidR="00780C08">
              <w:rPr>
                <w:b/>
                <w:szCs w:val="24"/>
              </w:rPr>
              <w:t>closing date/time for receipt of requests for modifications/exceptions</w:t>
            </w:r>
            <w:r w:rsidRPr="004A6041">
              <w:rPr>
                <w:b/>
                <w:szCs w:val="24"/>
              </w:rPr>
              <w:t xml:space="preserve">.  If such </w:t>
            </w:r>
            <w:r w:rsidR="006B58EB">
              <w:rPr>
                <w:b/>
                <w:szCs w:val="24"/>
              </w:rPr>
              <w:t>modifications/exceptions</w:t>
            </w:r>
            <w:r w:rsidR="006B58EB" w:rsidRPr="004A6041">
              <w:rPr>
                <w:b/>
                <w:szCs w:val="24"/>
              </w:rPr>
              <w:t xml:space="preserve"> </w:t>
            </w:r>
            <w:r w:rsidRPr="004A6041">
              <w:rPr>
                <w:b/>
                <w:szCs w:val="24"/>
              </w:rPr>
              <w:t>are not brought to MTC’s attention consistent with the provisions of this RF</w:t>
            </w:r>
            <w:r>
              <w:rPr>
                <w:b/>
                <w:szCs w:val="24"/>
              </w:rPr>
              <w:t>P</w:t>
            </w:r>
            <w:r w:rsidRPr="004A6041">
              <w:rPr>
                <w:b/>
                <w:szCs w:val="24"/>
              </w:rPr>
              <w:t>, compliance with the insurance requirements will be assumed.</w:t>
            </w:r>
          </w:p>
        </w:tc>
      </w:tr>
    </w:tbl>
    <w:p w14:paraId="7286F878" w14:textId="77777777" w:rsidR="007A6299" w:rsidRDefault="007A6299" w:rsidP="007A6299"/>
    <w:p w14:paraId="3EF7069C" w14:textId="77777777" w:rsidR="007A6299" w:rsidRDefault="007A6299" w:rsidP="007A6299"/>
    <w:p w14:paraId="25C5619F" w14:textId="77777777" w:rsidR="00E67ED6" w:rsidRDefault="009C1B4D" w:rsidP="00E67ED6">
      <w:pPr>
        <w:tabs>
          <w:tab w:val="left" w:pos="720"/>
        </w:tabs>
        <w:rPr>
          <w:b/>
          <w:caps/>
        </w:rPr>
      </w:pPr>
      <w:r>
        <w:br w:type="page"/>
      </w:r>
      <w:bookmarkStart w:id="118" w:name="_Toc275422372"/>
    </w:p>
    <w:p w14:paraId="203EC729" w14:textId="77777777" w:rsidR="009C1B4D" w:rsidRDefault="009C1B4D" w:rsidP="00E67020">
      <w:pPr>
        <w:pStyle w:val="Heading1"/>
        <w:rPr>
          <w:vanish/>
        </w:rPr>
      </w:pPr>
      <w:r>
        <w:rPr>
          <w:vanish/>
        </w:rPr>
        <w:lastRenderedPageBreak/>
        <w:fldChar w:fldCharType="begin"/>
      </w:r>
      <w:r>
        <w:rPr>
          <w:vanish/>
        </w:rPr>
        <w:instrText xml:space="preserve"> </w:instrText>
      </w:r>
      <w:proofErr w:type="gramStart"/>
      <w:r>
        <w:rPr>
          <w:vanish/>
        </w:rPr>
        <w:instrText xml:space="preserve">TC </w:instrText>
      </w:r>
      <w:r>
        <w:instrText xml:space="preserve"> "</w:instrText>
      </w:r>
      <w:bookmarkStart w:id="119" w:name="_Toc149051132"/>
      <w:proofErr w:type="gramEnd"/>
      <w:r>
        <w:instrText xml:space="preserve">APPENDIX </w:instrText>
      </w:r>
      <w:r w:rsidR="00EA0FC4">
        <w:instrText>E</w:instrText>
      </w:r>
      <w:r>
        <w:instrText>, IRAN CONTRACTING ACT</w:instrText>
      </w:r>
      <w:bookmarkEnd w:id="119"/>
      <w:r>
        <w:instrText xml:space="preserve">" \l 1 </w:instrText>
      </w:r>
      <w:r>
        <w:rPr>
          <w:vanish/>
        </w:rPr>
        <w:fldChar w:fldCharType="end"/>
      </w:r>
    </w:p>
    <w:p w14:paraId="236B44CA" w14:textId="77777777" w:rsidR="009C1B4D" w:rsidRDefault="009C1B4D">
      <w:pPr>
        <w:jc w:val="center"/>
        <w:outlineLvl w:val="0"/>
        <w:rPr>
          <w:bCs/>
          <w:szCs w:val="24"/>
          <w:u w:val="single"/>
        </w:rPr>
      </w:pPr>
      <w:r>
        <w:rPr>
          <w:b/>
          <w:szCs w:val="24"/>
        </w:rPr>
        <w:t xml:space="preserve">APPENDIX </w:t>
      </w:r>
      <w:r w:rsidR="00626A12">
        <w:rPr>
          <w:b/>
          <w:szCs w:val="24"/>
        </w:rPr>
        <w:t>E</w:t>
      </w:r>
      <w:r>
        <w:rPr>
          <w:b/>
          <w:szCs w:val="24"/>
        </w:rPr>
        <w:t xml:space="preserve"> –</w:t>
      </w:r>
      <w:r w:rsidR="001E1F54">
        <w:rPr>
          <w:b/>
          <w:szCs w:val="24"/>
        </w:rPr>
        <w:t xml:space="preserve"> </w:t>
      </w:r>
      <w:r>
        <w:rPr>
          <w:b/>
          <w:szCs w:val="24"/>
        </w:rPr>
        <w:t xml:space="preserve">IRAN </w:t>
      </w:r>
      <w:r w:rsidRPr="00614246">
        <w:rPr>
          <w:b/>
          <w:bCs/>
          <w:szCs w:val="24"/>
        </w:rPr>
        <w:t>CONTRACTING ACT</w:t>
      </w:r>
      <w:r w:rsidR="00DF1BC4">
        <w:rPr>
          <w:b/>
          <w:bCs/>
          <w:szCs w:val="24"/>
        </w:rPr>
        <w:t xml:space="preserve"> of 2010</w:t>
      </w:r>
    </w:p>
    <w:p w14:paraId="653ACB81" w14:textId="77777777" w:rsidR="009C1B4D" w:rsidRDefault="009C1B4D">
      <w:pPr>
        <w:jc w:val="center"/>
        <w:outlineLvl w:val="0"/>
        <w:rPr>
          <w:bCs/>
          <w:szCs w:val="24"/>
          <w:u w:val="single"/>
        </w:rPr>
      </w:pPr>
      <w:r>
        <w:rPr>
          <w:bCs/>
          <w:szCs w:val="24"/>
          <w:u w:val="single"/>
        </w:rPr>
        <w:t xml:space="preserve">(Public Contract Code </w:t>
      </w:r>
      <w:r w:rsidR="00DF1BC4">
        <w:rPr>
          <w:bCs/>
          <w:szCs w:val="24"/>
          <w:u w:val="single"/>
        </w:rPr>
        <w:t>S</w:t>
      </w:r>
      <w:r>
        <w:rPr>
          <w:bCs/>
          <w:szCs w:val="24"/>
          <w:u w:val="single"/>
        </w:rPr>
        <w:t>ectio</w:t>
      </w:r>
      <w:r w:rsidR="00DF1BC4">
        <w:rPr>
          <w:bCs/>
          <w:szCs w:val="24"/>
          <w:u w:val="single"/>
        </w:rPr>
        <w:t>n</w:t>
      </w:r>
      <w:r>
        <w:rPr>
          <w:bCs/>
          <w:szCs w:val="24"/>
          <w:u w:val="single"/>
        </w:rPr>
        <w:t xml:space="preserve"> 220</w:t>
      </w:r>
      <w:r w:rsidR="00DF1BC4">
        <w:rPr>
          <w:bCs/>
          <w:szCs w:val="24"/>
          <w:u w:val="single"/>
        </w:rPr>
        <w:t xml:space="preserve">0 </w:t>
      </w:r>
      <w:r w:rsidR="00DF1BC4" w:rsidRPr="00D65254">
        <w:rPr>
          <w:bCs/>
          <w:i/>
          <w:szCs w:val="24"/>
          <w:u w:val="single"/>
        </w:rPr>
        <w:t>et seq.</w:t>
      </w:r>
      <w:r>
        <w:rPr>
          <w:bCs/>
          <w:szCs w:val="24"/>
          <w:u w:val="single"/>
        </w:rPr>
        <w:t>)</w:t>
      </w:r>
    </w:p>
    <w:p w14:paraId="1B9DF0B4" w14:textId="77777777" w:rsidR="009C1B4D" w:rsidRDefault="009C1B4D">
      <w:pPr>
        <w:rPr>
          <w:szCs w:val="24"/>
        </w:rPr>
      </w:pPr>
    </w:p>
    <w:p w14:paraId="1527DEE4" w14:textId="77777777" w:rsidR="009C1B4D" w:rsidRDefault="009C1B4D" w:rsidP="00D65254">
      <w:pPr>
        <w:tabs>
          <w:tab w:val="num" w:pos="720"/>
        </w:tabs>
        <w:rPr>
          <w:szCs w:val="24"/>
        </w:rPr>
      </w:pPr>
      <w:r>
        <w:rPr>
          <w:szCs w:val="24"/>
        </w:rPr>
        <w:t xml:space="preserve">Prior to bidding on, submitting a proposal or executing a contract or renewal for a </w:t>
      </w:r>
      <w:r w:rsidR="00D65254" w:rsidRPr="0057007B">
        <w:rPr>
          <w:color w:val="FF0000"/>
        </w:rPr>
        <w:t>&lt;</w:t>
      </w:r>
      <w:r w:rsidR="00D65254">
        <w:rPr>
          <w:b/>
          <w:color w:val="FF0000"/>
        </w:rPr>
        <w:t>CHOOSE ONE&gt;</w:t>
      </w:r>
      <w:r w:rsidR="00D65254">
        <w:rPr>
          <w:color w:val="FF0000"/>
          <w:szCs w:val="24"/>
        </w:rPr>
        <w:t xml:space="preserve"> </w:t>
      </w:r>
      <w:r w:rsidR="00D65254" w:rsidRPr="00934107">
        <w:rPr>
          <w:color w:val="0070C0"/>
          <w:szCs w:val="24"/>
        </w:rPr>
        <w:t>Metropolitan Transportation Commission (MTC), Metropolitan Transportation Commission Service Authority for Freeways and Expressways (MTC SAFE), Bay Area Toll Authority (BATA), Bay Area Headquarters Authority (BAHA)</w:t>
      </w:r>
      <w:r w:rsidR="0094103A">
        <w:rPr>
          <w:color w:val="0070C0"/>
          <w:szCs w:val="24"/>
        </w:rPr>
        <w:t xml:space="preserve">, </w:t>
      </w:r>
      <w:r w:rsidR="0094103A">
        <w:t>Bay Area Infrastructure Authority (BAIFA)</w:t>
      </w:r>
      <w:r w:rsidR="005B5B72">
        <w:rPr>
          <w:szCs w:val="24"/>
        </w:rPr>
        <w:t xml:space="preserve"> </w:t>
      </w:r>
      <w:r>
        <w:rPr>
          <w:szCs w:val="24"/>
        </w:rPr>
        <w:t xml:space="preserve">contract for goods or services of $1,000,000 or more, a Proposer must either:  a) certify it is </w:t>
      </w:r>
      <w:r>
        <w:rPr>
          <w:bCs/>
          <w:szCs w:val="24"/>
          <w:u w:val="single"/>
        </w:rPr>
        <w:t>not</w:t>
      </w:r>
      <w:r>
        <w:rPr>
          <w:bCs/>
          <w:szCs w:val="24"/>
        </w:rPr>
        <w:t xml:space="preserve"> on the current list of persons engaged in investment activities in Iran created by the California Department of General Services (“DGS”) pursuant to Public Contract Code section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w:t>
      </w:r>
      <w:r>
        <w:rPr>
          <w:szCs w:val="24"/>
        </w:rPr>
        <w:t>; or b) demonstrate it has been exempted from the certification requirement for that solicitation or contract pursuant to Public Contrac</w:t>
      </w:r>
      <w:r w:rsidR="008327DE">
        <w:rPr>
          <w:szCs w:val="24"/>
        </w:rPr>
        <w:t>t Code section 2203(c) or (d).</w:t>
      </w:r>
    </w:p>
    <w:p w14:paraId="359E9ED4" w14:textId="77777777" w:rsidR="009C1B4D" w:rsidRDefault="009C1B4D">
      <w:pPr>
        <w:jc w:val="both"/>
        <w:rPr>
          <w:szCs w:val="24"/>
        </w:rPr>
      </w:pPr>
    </w:p>
    <w:p w14:paraId="2140083B" w14:textId="77777777" w:rsidR="009C1B4D" w:rsidRDefault="009C1B4D">
      <w:pPr>
        <w:jc w:val="both"/>
        <w:rPr>
          <w:szCs w:val="24"/>
        </w:rPr>
      </w:pPr>
      <w:r>
        <w:rPr>
          <w:szCs w:val="24"/>
        </w:rPr>
        <w:t xml:space="preserve">To comply with this requirement, please insert your Proposer or financial institution name and Federal ID Number (if available) and complete </w:t>
      </w:r>
      <w:r>
        <w:rPr>
          <w:szCs w:val="24"/>
          <w:u w:val="single"/>
        </w:rPr>
        <w:t>one</w:t>
      </w:r>
      <w:r>
        <w:rPr>
          <w:szCs w:val="24"/>
        </w:rPr>
        <w:t xml:space="preserve"> of the options below. Please note: California law establishes penalties for providing false certifications, including civil penalties equal to the greater of $250,000 or twice the amount of the contract for which the false certification was made; contract termination; and three-year ineligibility to bid on contracts. (Public Contract Code section 2205.)</w:t>
      </w:r>
    </w:p>
    <w:p w14:paraId="30887169" w14:textId="77777777" w:rsidR="009C1B4D" w:rsidRDefault="009C1B4D">
      <w:pPr>
        <w:rPr>
          <w:szCs w:val="24"/>
        </w:rPr>
      </w:pPr>
    </w:p>
    <w:p w14:paraId="7D73A8E6" w14:textId="77777777" w:rsidR="009C1B4D" w:rsidRDefault="009C1B4D">
      <w:pPr>
        <w:outlineLvl w:val="0"/>
        <w:rPr>
          <w:szCs w:val="24"/>
        </w:rPr>
      </w:pPr>
      <w:r>
        <w:rPr>
          <w:bCs/>
          <w:szCs w:val="24"/>
          <w:u w:val="single"/>
        </w:rPr>
        <w:t>OPTION #1 - CERTIFICATION</w:t>
      </w:r>
      <w:r>
        <w:rPr>
          <w:szCs w:val="24"/>
        </w:rPr>
        <w:t xml:space="preserve"> </w:t>
      </w:r>
    </w:p>
    <w:p w14:paraId="59238500" w14:textId="77777777" w:rsidR="009C1B4D" w:rsidRDefault="009C1B4D">
      <w:pPr>
        <w:jc w:val="both"/>
        <w:rPr>
          <w:szCs w:val="24"/>
        </w:rPr>
      </w:pPr>
      <w:r>
        <w:rPr>
          <w:szCs w:val="24"/>
        </w:rPr>
        <w:t xml:space="preserve">I, the official named below, certify I am duly authorized to execute this certification on behalf of the vendor/financial institution identified below, and the vendor/financial institution identified below is </w:t>
      </w:r>
      <w:r>
        <w:rPr>
          <w:bCs/>
          <w:szCs w:val="24"/>
          <w:u w:val="single"/>
        </w:rPr>
        <w:t>not</w:t>
      </w:r>
      <w:r>
        <w:rPr>
          <w:bCs/>
          <w:szCs w:val="24"/>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Pr>
          <w:szCs w:val="24"/>
        </w:rPr>
        <w:t>.</w:t>
      </w:r>
    </w:p>
    <w:p w14:paraId="42B23E2C" w14:textId="77777777" w:rsidR="009C1B4D" w:rsidRDefault="009C1B4D">
      <w:pPr>
        <w:pStyle w:val="HTMLPreformatted"/>
        <w:rPr>
          <w:rFonts w:ascii="Times New Roman" w:hAnsi="Times New Roman"/>
          <w:sz w:val="24"/>
          <w:szCs w:val="24"/>
        </w:rPr>
      </w:pPr>
    </w:p>
    <w:tbl>
      <w:tblPr>
        <w:tblW w:w="0" w:type="auto"/>
        <w:tblInd w:w="75" w:type="dxa"/>
        <w:tblCellMar>
          <w:left w:w="0" w:type="dxa"/>
          <w:right w:w="0" w:type="dxa"/>
        </w:tblCellMar>
        <w:tblLook w:val="0000" w:firstRow="0" w:lastRow="0" w:firstColumn="0" w:lastColumn="0" w:noHBand="0" w:noVBand="0"/>
      </w:tblPr>
      <w:tblGrid>
        <w:gridCol w:w="3580"/>
        <w:gridCol w:w="2748"/>
        <w:gridCol w:w="2911"/>
      </w:tblGrid>
      <w:tr w:rsidR="009C1B4D" w14:paraId="0B3DDE1E" w14:textId="77777777">
        <w:trPr>
          <w:trHeight w:val="480"/>
        </w:trPr>
        <w:tc>
          <w:tcPr>
            <w:tcW w:w="6750"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4B07EA69" w14:textId="77777777" w:rsidR="009C1B4D" w:rsidRDefault="009C1B4D">
            <w:pPr>
              <w:spacing w:line="480" w:lineRule="auto"/>
              <w:rPr>
                <w:szCs w:val="24"/>
              </w:rPr>
            </w:pPr>
            <w:r>
              <w:rPr>
                <w:i/>
                <w:iCs/>
                <w:szCs w:val="24"/>
              </w:rPr>
              <w:t>Proposer Name/Financial Institution (Printed)</w:t>
            </w:r>
          </w:p>
        </w:tc>
        <w:tc>
          <w:tcPr>
            <w:tcW w:w="3060" w:type="dxa"/>
            <w:tcBorders>
              <w:top w:val="double" w:sz="6" w:space="0" w:color="808080"/>
              <w:left w:val="nil"/>
              <w:bottom w:val="double" w:sz="6" w:space="0" w:color="808080"/>
              <w:right w:val="double" w:sz="6" w:space="0" w:color="808080"/>
            </w:tcBorders>
            <w:tcMar>
              <w:top w:w="0" w:type="dxa"/>
              <w:left w:w="75" w:type="dxa"/>
              <w:bottom w:w="0" w:type="dxa"/>
              <w:right w:w="75" w:type="dxa"/>
            </w:tcMar>
          </w:tcPr>
          <w:p w14:paraId="09B8A27A" w14:textId="77777777" w:rsidR="009C1B4D" w:rsidRDefault="009C1B4D">
            <w:pPr>
              <w:spacing w:line="480" w:lineRule="auto"/>
              <w:rPr>
                <w:szCs w:val="24"/>
              </w:rPr>
            </w:pPr>
            <w:r>
              <w:rPr>
                <w:i/>
                <w:iCs/>
                <w:szCs w:val="24"/>
              </w:rPr>
              <w:t>Federal ID Number (or n/a)</w:t>
            </w:r>
          </w:p>
        </w:tc>
      </w:tr>
      <w:tr w:rsidR="009C1B4D" w14:paraId="1FF4EFE9" w14:textId="77777777">
        <w:trPr>
          <w:trHeight w:val="300"/>
        </w:trPr>
        <w:tc>
          <w:tcPr>
            <w:tcW w:w="9810" w:type="dxa"/>
            <w:gridSpan w:val="3"/>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5F7ED66D" w14:textId="77777777" w:rsidR="009C1B4D" w:rsidRDefault="009C1B4D">
            <w:pPr>
              <w:spacing w:line="480" w:lineRule="auto"/>
              <w:rPr>
                <w:szCs w:val="24"/>
              </w:rPr>
            </w:pPr>
            <w:r>
              <w:rPr>
                <w:i/>
                <w:iCs/>
                <w:szCs w:val="24"/>
              </w:rPr>
              <w:t>By (Authorized Signature)</w:t>
            </w:r>
          </w:p>
        </w:tc>
      </w:tr>
      <w:tr w:rsidR="009C1B4D" w14:paraId="4E125034" w14:textId="77777777">
        <w:trPr>
          <w:trHeight w:val="300"/>
        </w:trPr>
        <w:tc>
          <w:tcPr>
            <w:tcW w:w="9810" w:type="dxa"/>
            <w:gridSpan w:val="3"/>
            <w:tcBorders>
              <w:top w:val="nil"/>
              <w:left w:val="double" w:sz="6" w:space="0" w:color="808080"/>
              <w:bottom w:val="double" w:sz="6" w:space="0" w:color="808080"/>
              <w:right w:val="double" w:sz="6" w:space="0" w:color="808080"/>
            </w:tcBorders>
            <w:tcMar>
              <w:top w:w="0" w:type="dxa"/>
              <w:left w:w="75" w:type="dxa"/>
              <w:bottom w:w="0" w:type="dxa"/>
              <w:right w:w="75" w:type="dxa"/>
            </w:tcMar>
          </w:tcPr>
          <w:p w14:paraId="12A48F18" w14:textId="77777777" w:rsidR="009C1B4D" w:rsidRDefault="009C1B4D">
            <w:pPr>
              <w:spacing w:line="480" w:lineRule="auto"/>
              <w:rPr>
                <w:szCs w:val="24"/>
              </w:rPr>
            </w:pPr>
            <w:r>
              <w:rPr>
                <w:i/>
                <w:iCs/>
                <w:szCs w:val="24"/>
              </w:rPr>
              <w:t>Printed Name and Title of Person Signing </w:t>
            </w:r>
          </w:p>
        </w:tc>
      </w:tr>
      <w:tr w:rsidR="009C1B4D" w14:paraId="78C8A59A" w14:textId="77777777">
        <w:trPr>
          <w:trHeight w:val="390"/>
        </w:trPr>
        <w:tc>
          <w:tcPr>
            <w:tcW w:w="3772" w:type="dxa"/>
            <w:tcBorders>
              <w:top w:val="nil"/>
              <w:left w:val="double" w:sz="6" w:space="0" w:color="808080"/>
              <w:bottom w:val="double" w:sz="6" w:space="0" w:color="808080"/>
              <w:right w:val="double" w:sz="6" w:space="0" w:color="808080"/>
            </w:tcBorders>
            <w:tcMar>
              <w:top w:w="0" w:type="dxa"/>
              <w:left w:w="75" w:type="dxa"/>
              <w:bottom w:w="0" w:type="dxa"/>
              <w:right w:w="75" w:type="dxa"/>
            </w:tcMar>
          </w:tcPr>
          <w:p w14:paraId="2F9BB57B" w14:textId="77777777" w:rsidR="009C1B4D" w:rsidRDefault="009C1B4D">
            <w:pPr>
              <w:spacing w:line="480" w:lineRule="auto"/>
              <w:rPr>
                <w:szCs w:val="24"/>
              </w:rPr>
            </w:pPr>
            <w:r>
              <w:rPr>
                <w:i/>
                <w:iCs/>
                <w:szCs w:val="24"/>
              </w:rPr>
              <w:t>Date Executed</w:t>
            </w:r>
          </w:p>
        </w:tc>
        <w:tc>
          <w:tcPr>
            <w:tcW w:w="6038" w:type="dxa"/>
            <w:gridSpan w:val="2"/>
            <w:tcBorders>
              <w:top w:val="nil"/>
              <w:left w:val="nil"/>
              <w:bottom w:val="double" w:sz="6" w:space="0" w:color="808080"/>
              <w:right w:val="double" w:sz="6" w:space="0" w:color="808080"/>
            </w:tcBorders>
            <w:tcMar>
              <w:top w:w="0" w:type="dxa"/>
              <w:left w:w="75" w:type="dxa"/>
              <w:bottom w:w="0" w:type="dxa"/>
              <w:right w:w="75" w:type="dxa"/>
            </w:tcMar>
          </w:tcPr>
          <w:p w14:paraId="038DFA51" w14:textId="77777777" w:rsidR="009C1B4D" w:rsidRDefault="009C1B4D">
            <w:pPr>
              <w:spacing w:line="480" w:lineRule="auto"/>
              <w:rPr>
                <w:szCs w:val="24"/>
              </w:rPr>
            </w:pPr>
            <w:r>
              <w:rPr>
                <w:i/>
                <w:iCs/>
                <w:szCs w:val="24"/>
              </w:rPr>
              <w:t xml:space="preserve">Executed in </w:t>
            </w:r>
          </w:p>
        </w:tc>
      </w:tr>
    </w:tbl>
    <w:p w14:paraId="4485FD48" w14:textId="77777777" w:rsidR="009C1B4D" w:rsidRDefault="009C1B4D">
      <w:pPr>
        <w:pStyle w:val="HTMLPreformatted"/>
        <w:rPr>
          <w:rFonts w:ascii="Times New Roman" w:hAnsi="Times New Roman"/>
          <w:sz w:val="24"/>
          <w:szCs w:val="24"/>
        </w:rPr>
      </w:pPr>
    </w:p>
    <w:p w14:paraId="63528234" w14:textId="77777777" w:rsidR="009C1B4D" w:rsidRDefault="00D65254">
      <w:pPr>
        <w:outlineLvl w:val="0"/>
        <w:rPr>
          <w:b/>
          <w:szCs w:val="24"/>
          <w:u w:val="single"/>
        </w:rPr>
      </w:pPr>
      <w:r>
        <w:rPr>
          <w:b/>
          <w:szCs w:val="24"/>
          <w:u w:val="single"/>
        </w:rPr>
        <w:br w:type="page"/>
      </w:r>
      <w:r w:rsidR="009C1B4D">
        <w:rPr>
          <w:b/>
          <w:szCs w:val="24"/>
          <w:u w:val="single"/>
        </w:rPr>
        <w:lastRenderedPageBreak/>
        <w:t xml:space="preserve">OPTION #2 – EXEMPTION </w:t>
      </w:r>
    </w:p>
    <w:p w14:paraId="6F59F6EE" w14:textId="77777777" w:rsidR="009C1B4D" w:rsidRDefault="009C1B4D">
      <w:pPr>
        <w:pStyle w:val="HTMLPreformatted"/>
        <w:jc w:val="both"/>
        <w:rPr>
          <w:rFonts w:ascii="Times New Roman" w:hAnsi="Times New Roman"/>
          <w:b/>
          <w:bCs/>
          <w:sz w:val="24"/>
          <w:szCs w:val="24"/>
        </w:rPr>
      </w:pPr>
      <w:r>
        <w:rPr>
          <w:rFonts w:ascii="Times New Roman" w:hAnsi="Times New Roman"/>
          <w:sz w:val="24"/>
          <w:szCs w:val="24"/>
        </w:rPr>
        <w:t xml:space="preserve">Pursuant to Public Contract Code sections 2203(c) and (d), a public entity may permit a Proposer/financial institution engaged in investment activities in Iran, on a case-by-case basis, to be eligible for, or to bid on, submit a proposal for, or </w:t>
      </w:r>
      <w:proofErr w:type="gramStart"/>
      <w:r>
        <w:rPr>
          <w:rFonts w:ascii="Times New Roman" w:hAnsi="Times New Roman"/>
          <w:sz w:val="24"/>
          <w:szCs w:val="24"/>
        </w:rPr>
        <w:t>enters into</w:t>
      </w:r>
      <w:proofErr w:type="gramEnd"/>
      <w:r>
        <w:rPr>
          <w:rFonts w:ascii="Times New Roman" w:hAnsi="Times New Roman"/>
          <w:sz w:val="24"/>
          <w:szCs w:val="24"/>
        </w:rPr>
        <w:t xml:space="preserve"> or renews, a contract for goods and services.</w:t>
      </w:r>
    </w:p>
    <w:p w14:paraId="6962F3D5" w14:textId="77777777" w:rsidR="009C1B4D" w:rsidRDefault="009C1B4D">
      <w:pPr>
        <w:pStyle w:val="HTMLPreformatted"/>
        <w:jc w:val="both"/>
        <w:rPr>
          <w:rFonts w:ascii="Times New Roman" w:hAnsi="Times New Roman"/>
          <w:bCs/>
          <w:sz w:val="24"/>
          <w:szCs w:val="24"/>
        </w:rPr>
      </w:pPr>
    </w:p>
    <w:p w14:paraId="14311776" w14:textId="77777777" w:rsidR="009C1B4D" w:rsidRDefault="009C1B4D">
      <w:pPr>
        <w:jc w:val="both"/>
        <w:rPr>
          <w:bCs/>
          <w:szCs w:val="24"/>
        </w:rPr>
      </w:pPr>
      <w:r>
        <w:rPr>
          <w:bCs/>
          <w:szCs w:val="24"/>
        </w:rPr>
        <w:t xml:space="preserve">If you have obtained an exemption from the certification requirement under the Iran Contracting Act, please fill out the information below, and attach documentation demonstrating the exemption approval. </w:t>
      </w:r>
      <w:r>
        <w:rPr>
          <w:szCs w:val="24"/>
        </w:rPr>
        <w:t xml:space="preserve"> </w:t>
      </w:r>
    </w:p>
    <w:p w14:paraId="3A5DBE9E" w14:textId="77777777" w:rsidR="009C1B4D" w:rsidRDefault="009C1B4D">
      <w:pPr>
        <w:rPr>
          <w:i/>
          <w:iCs/>
          <w:szCs w:val="24"/>
        </w:rPr>
      </w:pPr>
    </w:p>
    <w:tbl>
      <w:tblPr>
        <w:tblW w:w="0" w:type="auto"/>
        <w:tblInd w:w="75" w:type="dxa"/>
        <w:tblCellMar>
          <w:left w:w="0" w:type="dxa"/>
          <w:right w:w="0" w:type="dxa"/>
        </w:tblCellMar>
        <w:tblLook w:val="0000" w:firstRow="0" w:lastRow="0" w:firstColumn="0" w:lastColumn="0" w:noHBand="0" w:noVBand="0"/>
      </w:tblPr>
      <w:tblGrid>
        <w:gridCol w:w="6345"/>
        <w:gridCol w:w="2894"/>
      </w:tblGrid>
      <w:tr w:rsidR="009C1B4D" w14:paraId="1D8801C5" w14:textId="77777777">
        <w:trPr>
          <w:trHeight w:val="390"/>
        </w:trPr>
        <w:tc>
          <w:tcPr>
            <w:tcW w:w="6486" w:type="dxa"/>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39668871" w14:textId="77777777" w:rsidR="009C1B4D" w:rsidRDefault="009C1B4D">
            <w:pPr>
              <w:spacing w:line="480" w:lineRule="auto"/>
              <w:rPr>
                <w:i/>
                <w:iCs/>
                <w:szCs w:val="24"/>
              </w:rPr>
            </w:pPr>
            <w:r>
              <w:rPr>
                <w:i/>
                <w:iCs/>
                <w:szCs w:val="24"/>
              </w:rPr>
              <w:t>Proposer Name/Financial Institution (Printed)</w:t>
            </w:r>
          </w:p>
        </w:tc>
        <w:tc>
          <w:tcPr>
            <w:tcW w:w="2949" w:type="dxa"/>
            <w:tcBorders>
              <w:top w:val="double" w:sz="6" w:space="0" w:color="808080"/>
              <w:left w:val="nil"/>
              <w:bottom w:val="double" w:sz="6" w:space="0" w:color="808080"/>
              <w:right w:val="double" w:sz="6" w:space="0" w:color="808080"/>
            </w:tcBorders>
            <w:tcMar>
              <w:top w:w="0" w:type="dxa"/>
              <w:left w:w="75" w:type="dxa"/>
              <w:bottom w:w="0" w:type="dxa"/>
              <w:right w:w="75" w:type="dxa"/>
            </w:tcMar>
          </w:tcPr>
          <w:p w14:paraId="2D8D371C" w14:textId="77777777" w:rsidR="009C1B4D" w:rsidRDefault="009C1B4D" w:rsidP="00614246">
            <w:pPr>
              <w:rPr>
                <w:i/>
                <w:iCs/>
                <w:szCs w:val="24"/>
              </w:rPr>
            </w:pPr>
            <w:r>
              <w:rPr>
                <w:i/>
                <w:iCs/>
                <w:szCs w:val="24"/>
              </w:rPr>
              <w:t>Federal ID Number (or N/A) </w:t>
            </w:r>
          </w:p>
        </w:tc>
      </w:tr>
      <w:tr w:rsidR="009C1B4D" w14:paraId="15CB50E3" w14:textId="77777777" w:rsidTr="00614246">
        <w:trPr>
          <w:trHeight w:val="480"/>
        </w:trPr>
        <w:tc>
          <w:tcPr>
            <w:tcW w:w="9435" w:type="dxa"/>
            <w:gridSpan w:val="2"/>
            <w:tcBorders>
              <w:top w:val="nil"/>
              <w:left w:val="double" w:sz="6" w:space="0" w:color="808080"/>
              <w:bottom w:val="double" w:sz="4" w:space="0" w:color="auto"/>
              <w:right w:val="double" w:sz="6" w:space="0" w:color="808080"/>
            </w:tcBorders>
            <w:tcMar>
              <w:top w:w="0" w:type="dxa"/>
              <w:left w:w="75" w:type="dxa"/>
              <w:bottom w:w="0" w:type="dxa"/>
              <w:right w:w="75" w:type="dxa"/>
            </w:tcMar>
          </w:tcPr>
          <w:p w14:paraId="05B898D2" w14:textId="77777777" w:rsidR="009C1B4D" w:rsidRDefault="009C1B4D">
            <w:pPr>
              <w:spacing w:line="480" w:lineRule="auto"/>
              <w:rPr>
                <w:i/>
                <w:iCs/>
                <w:szCs w:val="24"/>
              </w:rPr>
            </w:pPr>
            <w:r>
              <w:rPr>
                <w:i/>
                <w:iCs/>
                <w:szCs w:val="24"/>
              </w:rPr>
              <w:t>By (Authorized Signature)</w:t>
            </w:r>
          </w:p>
        </w:tc>
      </w:tr>
      <w:tr w:rsidR="009C1B4D" w14:paraId="54845B55" w14:textId="77777777" w:rsidTr="00614246">
        <w:tblPrEx>
          <w:tblCellMar>
            <w:left w:w="108" w:type="dxa"/>
            <w:right w:w="108" w:type="dxa"/>
          </w:tblCellMar>
        </w:tblPrEx>
        <w:trPr>
          <w:trHeight w:val="480"/>
        </w:trPr>
        <w:tc>
          <w:tcPr>
            <w:tcW w:w="6486" w:type="dxa"/>
            <w:tcBorders>
              <w:top w:val="double" w:sz="4" w:space="0" w:color="auto"/>
              <w:left w:val="double" w:sz="4" w:space="0" w:color="auto"/>
              <w:bottom w:val="double" w:sz="4" w:space="0" w:color="auto"/>
            </w:tcBorders>
          </w:tcPr>
          <w:p w14:paraId="33EAC877" w14:textId="77777777" w:rsidR="009C1B4D" w:rsidRDefault="009C1B4D">
            <w:pPr>
              <w:spacing w:line="480" w:lineRule="auto"/>
              <w:rPr>
                <w:i/>
                <w:iCs/>
                <w:szCs w:val="24"/>
              </w:rPr>
            </w:pPr>
            <w:r>
              <w:rPr>
                <w:i/>
                <w:iCs/>
                <w:szCs w:val="24"/>
              </w:rPr>
              <w:t>Printed Name and Title of Person Signing</w:t>
            </w:r>
          </w:p>
        </w:tc>
        <w:tc>
          <w:tcPr>
            <w:tcW w:w="2949" w:type="dxa"/>
            <w:tcBorders>
              <w:top w:val="double" w:sz="4" w:space="0" w:color="auto"/>
              <w:bottom w:val="double" w:sz="4" w:space="0" w:color="auto"/>
              <w:right w:val="double" w:sz="4" w:space="0" w:color="auto"/>
            </w:tcBorders>
          </w:tcPr>
          <w:p w14:paraId="51195951" w14:textId="77777777" w:rsidR="009C1B4D" w:rsidRDefault="009C1B4D">
            <w:pPr>
              <w:spacing w:line="480" w:lineRule="auto"/>
              <w:rPr>
                <w:i/>
                <w:iCs/>
                <w:szCs w:val="24"/>
              </w:rPr>
            </w:pPr>
            <w:r>
              <w:rPr>
                <w:i/>
                <w:iCs/>
                <w:szCs w:val="24"/>
              </w:rPr>
              <w:t>Date Executed</w:t>
            </w:r>
          </w:p>
        </w:tc>
      </w:tr>
    </w:tbl>
    <w:p w14:paraId="74B09CB9" w14:textId="77777777" w:rsidR="009C1B4D" w:rsidRDefault="009C1B4D">
      <w:pPr>
        <w:rPr>
          <w:szCs w:val="24"/>
        </w:rPr>
      </w:pPr>
    </w:p>
    <w:p w14:paraId="36796509" w14:textId="77777777" w:rsidR="009C1B4D" w:rsidRDefault="009C1B4D"/>
    <w:p w14:paraId="6A25DF9C" w14:textId="77777777" w:rsidR="009C1B4D" w:rsidRDefault="009C1B4D">
      <w:pPr>
        <w:pStyle w:val="Normal2"/>
        <w:jc w:val="center"/>
        <w:rPr>
          <w:rFonts w:ascii="Times New Roman" w:hAnsi="Times New Roman"/>
          <w:b/>
          <w:sz w:val="24"/>
          <w:szCs w:val="24"/>
        </w:rPr>
      </w:pPr>
    </w:p>
    <w:p w14:paraId="4A005F9A" w14:textId="77777777" w:rsidR="002C36EF" w:rsidRDefault="009C1B4D" w:rsidP="00E67020">
      <w:pPr>
        <w:pStyle w:val="Heading1"/>
      </w:pPr>
      <w:r>
        <w:br w:type="page"/>
      </w:r>
      <w:bookmarkStart w:id="120" w:name="_Toc464112763"/>
      <w:bookmarkStart w:id="121" w:name="_Toc149051133"/>
      <w:bookmarkEnd w:id="118"/>
      <w:r w:rsidR="002C36EF">
        <w:lastRenderedPageBreak/>
        <w:t>APPENDIX F, FEDERAL REQUIREMENTS</w:t>
      </w:r>
      <w:bookmarkEnd w:id="120"/>
      <w:bookmarkEnd w:id="121"/>
    </w:p>
    <w:p w14:paraId="0B60816C" w14:textId="77777777" w:rsidR="002C36EF" w:rsidRDefault="002C36EF" w:rsidP="002C36EF">
      <w:pPr>
        <w:pStyle w:val="Normal2"/>
        <w:rPr>
          <w:rFonts w:ascii="Times New Roman" w:hAnsi="Times New Roman"/>
          <w:sz w:val="24"/>
          <w:szCs w:val="24"/>
        </w:rPr>
      </w:pPr>
    </w:p>
    <w:p w14:paraId="1051C3FC" w14:textId="77777777" w:rsidR="007849FF" w:rsidRPr="008458FB" w:rsidRDefault="007849FF" w:rsidP="006943E9">
      <w:proofErr w:type="gramStart"/>
      <w:r w:rsidRPr="008458FB">
        <w:t>Federally-required</w:t>
      </w:r>
      <w:proofErr w:type="gramEnd"/>
      <w:r w:rsidRPr="008458FB">
        <w:t xml:space="preserve"> contract provisions </w:t>
      </w:r>
      <w:r w:rsidR="00D973A6" w:rsidRPr="008458FB">
        <w:t xml:space="preserve">are listed below and </w:t>
      </w:r>
      <w:r w:rsidRPr="008458FB">
        <w:t xml:space="preserve">in Appendix </w:t>
      </w:r>
      <w:r w:rsidR="00626A12" w:rsidRPr="008458FB">
        <w:t>D</w:t>
      </w:r>
      <w:r w:rsidRPr="008458FB">
        <w:t xml:space="preserve">, MTC’s Standard </w:t>
      </w:r>
      <w:r w:rsidR="00780C08" w:rsidRPr="008458FB">
        <w:t xml:space="preserve">Consultant </w:t>
      </w:r>
      <w:r w:rsidRPr="008458FB">
        <w:t xml:space="preserve">Agreement, in Attachment H and its subparts.  In addition, the federal requirements in </w:t>
      </w:r>
      <w:proofErr w:type="gramStart"/>
      <w:r w:rsidRPr="008458FB">
        <w:t>this Appendix</w:t>
      </w:r>
      <w:proofErr w:type="gramEnd"/>
      <w:r w:rsidRPr="008458FB">
        <w:t xml:space="preserve"> </w:t>
      </w:r>
      <w:r w:rsidR="00626A12" w:rsidRPr="008458FB">
        <w:t>F</w:t>
      </w:r>
      <w:r w:rsidRPr="008458FB">
        <w:t xml:space="preserve"> shall apply to any contract resulting from this RFP.</w:t>
      </w:r>
    </w:p>
    <w:p w14:paraId="2BD8536B" w14:textId="77777777" w:rsidR="00D973A6" w:rsidRPr="008458FB" w:rsidRDefault="00D973A6" w:rsidP="00E67020">
      <w:pPr>
        <w:pStyle w:val="Heading1"/>
      </w:pPr>
    </w:p>
    <w:p w14:paraId="2505048B" w14:textId="77777777" w:rsidR="00D973A6" w:rsidRPr="008458FB" w:rsidRDefault="00D973A6" w:rsidP="00D973A6">
      <w:pPr>
        <w:spacing w:after="240"/>
        <w:rPr>
          <w:szCs w:val="24"/>
        </w:rPr>
      </w:pPr>
      <w:r w:rsidRPr="008458FB">
        <w:rPr>
          <w:szCs w:val="24"/>
        </w:rPr>
        <w:t xml:space="preserve">Effective </w:t>
      </w:r>
      <w:proofErr w:type="gramStart"/>
      <w:r w:rsidRPr="008458FB">
        <w:rPr>
          <w:szCs w:val="24"/>
        </w:rPr>
        <w:t>July,</w:t>
      </w:r>
      <w:proofErr w:type="gramEnd"/>
      <w:r w:rsidRPr="008458FB">
        <w:rPr>
          <w:szCs w:val="24"/>
        </w:rPr>
        <w:t xml:space="preserve"> 2012, the California Department of Transportation (Caltrans) requires recipients of DOT grant funds through Caltrans to impose the following DBE utilization requirements on its consultants and contractors.  Consultant’s DBE participation on i</w:t>
      </w:r>
      <w:r w:rsidR="00DF4FA1" w:rsidRPr="008458FB">
        <w:rPr>
          <w:szCs w:val="24"/>
        </w:rPr>
        <w:t>t</w:t>
      </w:r>
      <w:r w:rsidRPr="008458FB">
        <w:rPr>
          <w:szCs w:val="24"/>
        </w:rPr>
        <w:t xml:space="preserve">s Agreement </w:t>
      </w:r>
      <w:r w:rsidR="00DF4FA1" w:rsidRPr="008458FB">
        <w:rPr>
          <w:szCs w:val="24"/>
        </w:rPr>
        <w:t xml:space="preserve">with MTC </w:t>
      </w:r>
      <w:r w:rsidRPr="008458FB">
        <w:rPr>
          <w:szCs w:val="24"/>
        </w:rPr>
        <w:t>will assist Caltrans in meeting its federally mandated statewide overall DBE goal.</w:t>
      </w:r>
    </w:p>
    <w:p w14:paraId="4C8C05B6" w14:textId="77777777" w:rsidR="00D973A6" w:rsidRPr="008458FB" w:rsidRDefault="00D973A6" w:rsidP="00D973A6">
      <w:pPr>
        <w:rPr>
          <w:b/>
          <w:szCs w:val="24"/>
        </w:rPr>
      </w:pPr>
      <w:r w:rsidRPr="008458FB">
        <w:rPr>
          <w:b/>
          <w:szCs w:val="24"/>
        </w:rPr>
        <w:t xml:space="preserve">MTC has established Disadvantaged Business Enterprise (DBE) goal of ____% for any contract </w:t>
      </w:r>
      <w:proofErr w:type="gramStart"/>
      <w:r w:rsidRPr="008458FB">
        <w:rPr>
          <w:b/>
          <w:szCs w:val="24"/>
        </w:rPr>
        <w:t>entered into</w:t>
      </w:r>
      <w:proofErr w:type="gramEnd"/>
      <w:r w:rsidRPr="008458FB">
        <w:rPr>
          <w:b/>
          <w:szCs w:val="24"/>
        </w:rPr>
        <w:t xml:space="preserve"> as a result of this </w:t>
      </w:r>
      <w:r w:rsidR="00124872" w:rsidRPr="008458FB">
        <w:rPr>
          <w:b/>
          <w:szCs w:val="24"/>
        </w:rPr>
        <w:t>procurement</w:t>
      </w:r>
      <w:r w:rsidRPr="008458FB">
        <w:rPr>
          <w:b/>
          <w:szCs w:val="24"/>
        </w:rPr>
        <w:t>.</w:t>
      </w:r>
    </w:p>
    <w:p w14:paraId="32C40051" w14:textId="77777777" w:rsidR="00D973A6" w:rsidRPr="008458FB" w:rsidRDefault="00D973A6" w:rsidP="00D973A6">
      <w:pPr>
        <w:rPr>
          <w:b/>
          <w:bCs/>
          <w:szCs w:val="24"/>
        </w:rPr>
      </w:pPr>
    </w:p>
    <w:p w14:paraId="244CFE2A" w14:textId="77777777" w:rsidR="00D973A6" w:rsidRPr="008458FB" w:rsidRDefault="00D973A6" w:rsidP="00D973A6">
      <w:pPr>
        <w:rPr>
          <w:b/>
          <w:bCs/>
          <w:szCs w:val="24"/>
        </w:rPr>
      </w:pPr>
      <w:r w:rsidRPr="008458FB">
        <w:rPr>
          <w:b/>
          <w:bCs/>
          <w:szCs w:val="24"/>
        </w:rPr>
        <w:t>1. TERMS AS USED IN THIS DOCUMENT</w:t>
      </w:r>
    </w:p>
    <w:p w14:paraId="38BF69D3" w14:textId="77777777" w:rsidR="00D973A6" w:rsidRPr="008458FB" w:rsidRDefault="00D973A6" w:rsidP="00D973A6">
      <w:pPr>
        <w:pStyle w:val="ListParagraph"/>
        <w:overflowPunct/>
        <w:contextualSpacing/>
        <w:textAlignment w:val="auto"/>
        <w:rPr>
          <w:szCs w:val="24"/>
        </w:rPr>
      </w:pPr>
    </w:p>
    <w:p w14:paraId="224B91F4" w14:textId="77777777" w:rsidR="00D973A6" w:rsidRPr="008458FB" w:rsidRDefault="00D973A6" w:rsidP="00390A7C">
      <w:pPr>
        <w:pStyle w:val="ListParagraph"/>
        <w:numPr>
          <w:ilvl w:val="0"/>
          <w:numId w:val="24"/>
        </w:numPr>
        <w:overflowPunct/>
        <w:contextualSpacing/>
        <w:textAlignment w:val="auto"/>
        <w:rPr>
          <w:szCs w:val="24"/>
        </w:rPr>
      </w:pPr>
      <w:r w:rsidRPr="008458FB">
        <w:rPr>
          <w:szCs w:val="24"/>
        </w:rPr>
        <w:t>The term “Disadvantaged Business Enterprise” or “DBE” means a for-profit small business concern owned and controlled by a socially and economically disadvantaged person(s) as defined in Title 49, Part 26.5, Code of Federal Regulations (CFR).</w:t>
      </w:r>
    </w:p>
    <w:p w14:paraId="482B105C" w14:textId="77777777" w:rsidR="00D973A6" w:rsidRPr="008458FB" w:rsidRDefault="00D973A6" w:rsidP="00390A7C">
      <w:pPr>
        <w:pStyle w:val="ListParagraph"/>
        <w:numPr>
          <w:ilvl w:val="0"/>
          <w:numId w:val="24"/>
        </w:numPr>
        <w:overflowPunct/>
        <w:contextualSpacing/>
        <w:textAlignment w:val="auto"/>
        <w:rPr>
          <w:szCs w:val="24"/>
        </w:rPr>
      </w:pPr>
      <w:r w:rsidRPr="008458FB">
        <w:rPr>
          <w:szCs w:val="24"/>
        </w:rPr>
        <w:t>The term “Agreement” also means “Contract.”</w:t>
      </w:r>
    </w:p>
    <w:p w14:paraId="371F87A4" w14:textId="77777777" w:rsidR="00D973A6" w:rsidRPr="008458FB" w:rsidRDefault="00D973A6" w:rsidP="00390A7C">
      <w:pPr>
        <w:pStyle w:val="ListParagraph"/>
        <w:numPr>
          <w:ilvl w:val="0"/>
          <w:numId w:val="24"/>
        </w:numPr>
        <w:overflowPunct/>
        <w:contextualSpacing/>
        <w:textAlignment w:val="auto"/>
        <w:rPr>
          <w:szCs w:val="24"/>
        </w:rPr>
      </w:pPr>
      <w:r w:rsidRPr="008458FB">
        <w:rPr>
          <w:szCs w:val="24"/>
        </w:rPr>
        <w:t xml:space="preserve">Agency also means the local entity </w:t>
      </w:r>
      <w:proofErr w:type="gramStart"/>
      <w:r w:rsidRPr="008458FB">
        <w:rPr>
          <w:szCs w:val="24"/>
        </w:rPr>
        <w:t>entering into</w:t>
      </w:r>
      <w:proofErr w:type="gramEnd"/>
      <w:r w:rsidRPr="008458FB">
        <w:rPr>
          <w:szCs w:val="24"/>
        </w:rPr>
        <w:t xml:space="preserve"> this contract with the Contractor or Consultant.</w:t>
      </w:r>
    </w:p>
    <w:p w14:paraId="4FA37FD6" w14:textId="77777777" w:rsidR="00D973A6" w:rsidRPr="008458FB" w:rsidRDefault="00D973A6" w:rsidP="00390A7C">
      <w:pPr>
        <w:pStyle w:val="ListParagraph"/>
        <w:numPr>
          <w:ilvl w:val="0"/>
          <w:numId w:val="24"/>
        </w:numPr>
        <w:overflowPunct/>
        <w:contextualSpacing/>
        <w:textAlignment w:val="auto"/>
        <w:rPr>
          <w:szCs w:val="24"/>
        </w:rPr>
      </w:pPr>
      <w:r w:rsidRPr="008458FB">
        <w:rPr>
          <w:szCs w:val="24"/>
        </w:rPr>
        <w:t>The term “Small Business” or “SB” is as defined in 49 CFR 26.65.</w:t>
      </w:r>
    </w:p>
    <w:p w14:paraId="4E6C05BD" w14:textId="77777777" w:rsidR="00D973A6" w:rsidRPr="008458FB" w:rsidRDefault="00D973A6" w:rsidP="00D973A6">
      <w:pPr>
        <w:pStyle w:val="ListParagraph"/>
        <w:rPr>
          <w:szCs w:val="24"/>
        </w:rPr>
      </w:pPr>
    </w:p>
    <w:p w14:paraId="21250B10" w14:textId="77777777" w:rsidR="00D973A6" w:rsidRPr="008458FB" w:rsidRDefault="00D973A6" w:rsidP="00D973A6">
      <w:pPr>
        <w:rPr>
          <w:b/>
          <w:bCs/>
          <w:szCs w:val="24"/>
        </w:rPr>
      </w:pPr>
      <w:r w:rsidRPr="008458FB">
        <w:rPr>
          <w:b/>
          <w:bCs/>
          <w:szCs w:val="24"/>
        </w:rPr>
        <w:t>2. AUTHORITY AND RESPONSIBILITY</w:t>
      </w:r>
    </w:p>
    <w:p w14:paraId="252631C4" w14:textId="77777777" w:rsidR="00D973A6" w:rsidRPr="008458FB" w:rsidRDefault="00D973A6" w:rsidP="00D973A6">
      <w:pPr>
        <w:rPr>
          <w:szCs w:val="24"/>
        </w:rPr>
      </w:pPr>
    </w:p>
    <w:p w14:paraId="454FF495" w14:textId="77777777" w:rsidR="00D973A6" w:rsidRPr="008458FB" w:rsidRDefault="00D973A6" w:rsidP="00D973A6">
      <w:pPr>
        <w:ind w:left="720" w:hanging="720"/>
        <w:rPr>
          <w:szCs w:val="24"/>
        </w:rPr>
      </w:pPr>
      <w:r w:rsidRPr="008458FB">
        <w:rPr>
          <w:szCs w:val="24"/>
        </w:rPr>
        <w:t xml:space="preserve">A. </w:t>
      </w:r>
      <w:r w:rsidRPr="008458FB">
        <w:rPr>
          <w:szCs w:val="24"/>
        </w:rPr>
        <w:tab/>
        <w:t xml:space="preserve">DBEs and other </w:t>
      </w:r>
      <w:r w:rsidR="00DF4FA1" w:rsidRPr="008458FB">
        <w:rPr>
          <w:szCs w:val="24"/>
        </w:rPr>
        <w:t>S</w:t>
      </w:r>
      <w:r w:rsidRPr="008458FB">
        <w:rPr>
          <w:szCs w:val="24"/>
        </w:rPr>
        <w:t xml:space="preserve">mall </w:t>
      </w:r>
      <w:r w:rsidR="00DF4FA1" w:rsidRPr="008458FB">
        <w:rPr>
          <w:szCs w:val="24"/>
        </w:rPr>
        <w:t>B</w:t>
      </w:r>
      <w:r w:rsidRPr="008458FB">
        <w:rPr>
          <w:szCs w:val="24"/>
        </w:rPr>
        <w:t xml:space="preserve">usinesses are strongly encouraged to participate in the performance of Agreements financed in whole or in part with federal funds (See 49 CFR 26, “Participation by Disadvantaged Business Enterprises in Department of Transportation Financial Assistance Programs”). The Contractor should ensure that DBEs and other </w:t>
      </w:r>
      <w:r w:rsidR="00DF4FA1" w:rsidRPr="008458FB">
        <w:rPr>
          <w:szCs w:val="24"/>
        </w:rPr>
        <w:t>S</w:t>
      </w:r>
      <w:r w:rsidRPr="008458FB">
        <w:rPr>
          <w:szCs w:val="24"/>
        </w:rPr>
        <w:t xml:space="preserve">mall </w:t>
      </w:r>
      <w:r w:rsidR="00DF4FA1" w:rsidRPr="008458FB">
        <w:rPr>
          <w:szCs w:val="24"/>
        </w:rPr>
        <w:t>B</w:t>
      </w:r>
      <w:r w:rsidRPr="008458FB">
        <w:rPr>
          <w:szCs w:val="24"/>
        </w:rPr>
        <w:t xml:space="preserve">usinesses </w:t>
      </w:r>
      <w:proofErr w:type="gramStart"/>
      <w:r w:rsidRPr="008458FB">
        <w:rPr>
          <w:szCs w:val="24"/>
        </w:rPr>
        <w:t>have the opportunity to</w:t>
      </w:r>
      <w:proofErr w:type="gramEnd"/>
      <w:r w:rsidRPr="008458FB">
        <w:rPr>
          <w:szCs w:val="24"/>
        </w:rPr>
        <w:t xml:space="preserve"> participate in the performance of the work that is the subject of this solicitation and should take all necessary and reasonable steps for this assurance. The </w:t>
      </w:r>
      <w:r w:rsidR="00DF4FA1" w:rsidRPr="008458FB">
        <w:rPr>
          <w:szCs w:val="24"/>
        </w:rPr>
        <w:t>P</w:t>
      </w:r>
      <w:r w:rsidRPr="008458FB">
        <w:rPr>
          <w:szCs w:val="24"/>
        </w:rPr>
        <w:t xml:space="preserve">roposer shall not discriminate </w:t>
      </w:r>
      <w:proofErr w:type="gramStart"/>
      <w:r w:rsidRPr="008458FB">
        <w:rPr>
          <w:szCs w:val="24"/>
        </w:rPr>
        <w:t>on the basis of</w:t>
      </w:r>
      <w:proofErr w:type="gramEnd"/>
      <w:r w:rsidRPr="008458FB">
        <w:rPr>
          <w:szCs w:val="24"/>
        </w:rPr>
        <w:t xml:space="preserve"> race, color, national origin, or sex in the award and performance of subcontracts.</w:t>
      </w:r>
    </w:p>
    <w:p w14:paraId="2766E3CD" w14:textId="77777777" w:rsidR="00D973A6" w:rsidRPr="008458FB" w:rsidRDefault="00D973A6" w:rsidP="00D973A6">
      <w:pPr>
        <w:ind w:left="720" w:hanging="720"/>
        <w:rPr>
          <w:szCs w:val="24"/>
        </w:rPr>
      </w:pPr>
    </w:p>
    <w:p w14:paraId="313E09FD" w14:textId="77777777" w:rsidR="00D973A6" w:rsidRPr="008458FB" w:rsidRDefault="00D973A6" w:rsidP="00D973A6">
      <w:pPr>
        <w:ind w:left="720" w:hanging="720"/>
        <w:rPr>
          <w:szCs w:val="24"/>
        </w:rPr>
      </w:pPr>
      <w:r w:rsidRPr="008458FB">
        <w:rPr>
          <w:szCs w:val="24"/>
        </w:rPr>
        <w:t xml:space="preserve">B. </w:t>
      </w:r>
      <w:r w:rsidRPr="008458FB">
        <w:rPr>
          <w:szCs w:val="24"/>
        </w:rPr>
        <w:tab/>
        <w:t>Proposers are encouraged to use services offered by financial institutions owned and controlled by DBEs.</w:t>
      </w:r>
    </w:p>
    <w:p w14:paraId="3411F292" w14:textId="77777777" w:rsidR="00D973A6" w:rsidRPr="008458FB" w:rsidRDefault="00D973A6" w:rsidP="00D973A6">
      <w:pPr>
        <w:rPr>
          <w:b/>
          <w:bCs/>
          <w:szCs w:val="24"/>
        </w:rPr>
      </w:pPr>
    </w:p>
    <w:p w14:paraId="2F93A5B4" w14:textId="77777777" w:rsidR="00D973A6" w:rsidRPr="008458FB" w:rsidRDefault="00D973A6" w:rsidP="00D973A6">
      <w:pPr>
        <w:rPr>
          <w:b/>
          <w:bCs/>
          <w:szCs w:val="24"/>
        </w:rPr>
      </w:pPr>
      <w:r w:rsidRPr="008458FB">
        <w:rPr>
          <w:b/>
          <w:bCs/>
          <w:szCs w:val="24"/>
        </w:rPr>
        <w:t>3. SUBMISSION OF DBE INFORMATION</w:t>
      </w:r>
    </w:p>
    <w:p w14:paraId="4E48BBFD" w14:textId="77777777" w:rsidR="00D973A6" w:rsidRPr="008458FB" w:rsidRDefault="00D973A6" w:rsidP="00D973A6">
      <w:pPr>
        <w:rPr>
          <w:szCs w:val="24"/>
        </w:rPr>
      </w:pPr>
    </w:p>
    <w:p w14:paraId="5760AB55" w14:textId="77777777" w:rsidR="00D973A6" w:rsidRPr="008458FB" w:rsidRDefault="00D973A6" w:rsidP="00D973A6">
      <w:pPr>
        <w:rPr>
          <w:szCs w:val="24"/>
        </w:rPr>
      </w:pPr>
      <w:r w:rsidRPr="008458FB">
        <w:rPr>
          <w:szCs w:val="24"/>
        </w:rPr>
        <w:t xml:space="preserve">If there is a DBE goal on the contract, </w:t>
      </w:r>
      <w:r w:rsidRPr="008458FB">
        <w:rPr>
          <w:i/>
          <w:szCs w:val="24"/>
        </w:rPr>
        <w:t>Appendix F-3</w:t>
      </w:r>
      <w:r w:rsidRPr="008458FB">
        <w:rPr>
          <w:szCs w:val="24"/>
        </w:rPr>
        <w:t xml:space="preserve">, </w:t>
      </w:r>
      <w:r w:rsidRPr="008458FB">
        <w:rPr>
          <w:szCs w:val="24"/>
          <w:u w:val="single"/>
        </w:rPr>
        <w:t>“</w:t>
      </w:r>
      <w:r w:rsidRPr="008458FB">
        <w:rPr>
          <w:u w:val="single"/>
        </w:rPr>
        <w:t>Local Agency Consultant DBE Commitment” form</w:t>
      </w:r>
      <w:r w:rsidRPr="008458FB">
        <w:t xml:space="preserve"> and</w:t>
      </w:r>
      <w:r w:rsidRPr="008458FB">
        <w:rPr>
          <w:u w:val="single"/>
        </w:rPr>
        <w:t xml:space="preserve"> </w:t>
      </w:r>
      <w:r w:rsidRPr="008458FB">
        <w:rPr>
          <w:i/>
          <w:szCs w:val="24"/>
        </w:rPr>
        <w:t>Appendix F-4</w:t>
      </w:r>
      <w:r w:rsidRPr="008458FB">
        <w:rPr>
          <w:szCs w:val="24"/>
        </w:rPr>
        <w:t xml:space="preserve">, </w:t>
      </w:r>
      <w:r w:rsidRPr="008458FB">
        <w:rPr>
          <w:szCs w:val="24"/>
          <w:u w:val="single"/>
        </w:rPr>
        <w:t>“</w:t>
      </w:r>
      <w:r w:rsidRPr="008458FB">
        <w:rPr>
          <w:u w:val="single"/>
        </w:rPr>
        <w:t>Local Agency Consultant DBE Information”</w:t>
      </w:r>
      <w:r w:rsidRPr="008458FB">
        <w:rPr>
          <w:szCs w:val="24"/>
        </w:rPr>
        <w:t xml:space="preserve"> form shall be included in the procurement document. </w:t>
      </w:r>
      <w:proofErr w:type="gramStart"/>
      <w:r w:rsidRPr="008458FB">
        <w:rPr>
          <w:szCs w:val="24"/>
        </w:rPr>
        <w:t>In order for</w:t>
      </w:r>
      <w:proofErr w:type="gramEnd"/>
      <w:r w:rsidRPr="008458FB">
        <w:rPr>
          <w:szCs w:val="24"/>
        </w:rPr>
        <w:t xml:space="preserve"> a </w:t>
      </w:r>
      <w:r w:rsidR="0011252D" w:rsidRPr="008458FB">
        <w:rPr>
          <w:szCs w:val="24"/>
        </w:rPr>
        <w:t>P</w:t>
      </w:r>
      <w:r w:rsidRPr="008458FB">
        <w:rPr>
          <w:szCs w:val="24"/>
        </w:rPr>
        <w:t xml:space="preserve">roposer to be considered responsible and responsive, the </w:t>
      </w:r>
      <w:r w:rsidR="0011252D" w:rsidRPr="008458FB">
        <w:rPr>
          <w:szCs w:val="24"/>
        </w:rPr>
        <w:t>P</w:t>
      </w:r>
      <w:r w:rsidRPr="008458FB">
        <w:rPr>
          <w:szCs w:val="24"/>
        </w:rPr>
        <w:t xml:space="preserve">roposer must make good faith efforts to meet the goal established for the contract. If the goal is not met, the </w:t>
      </w:r>
      <w:r w:rsidR="0011252D" w:rsidRPr="008458FB">
        <w:rPr>
          <w:szCs w:val="24"/>
        </w:rPr>
        <w:t>P</w:t>
      </w:r>
      <w:r w:rsidRPr="008458FB">
        <w:rPr>
          <w:szCs w:val="24"/>
        </w:rPr>
        <w:t xml:space="preserve">roposer must document adequate good faith efforts. All DBE </w:t>
      </w:r>
      <w:r w:rsidRPr="008458FB">
        <w:rPr>
          <w:szCs w:val="24"/>
        </w:rPr>
        <w:lastRenderedPageBreak/>
        <w:t>participation will be counted towards the contract goal, and all DBE participation shall be collected and reported.</w:t>
      </w:r>
    </w:p>
    <w:p w14:paraId="3299AE3A" w14:textId="77777777" w:rsidR="00D973A6" w:rsidRPr="008458FB" w:rsidRDefault="00D973A6" w:rsidP="00D973A6">
      <w:pPr>
        <w:rPr>
          <w:szCs w:val="24"/>
        </w:rPr>
      </w:pPr>
    </w:p>
    <w:p w14:paraId="4CBDB273" w14:textId="77777777" w:rsidR="00D973A6" w:rsidRPr="008458FB" w:rsidRDefault="00D973A6" w:rsidP="00D973A6">
      <w:pPr>
        <w:rPr>
          <w:szCs w:val="24"/>
        </w:rPr>
      </w:pPr>
      <w:r w:rsidRPr="008458FB">
        <w:rPr>
          <w:i/>
          <w:szCs w:val="24"/>
        </w:rPr>
        <w:t>Appendix F-3</w:t>
      </w:r>
      <w:r w:rsidRPr="008458FB">
        <w:rPr>
          <w:szCs w:val="24"/>
        </w:rPr>
        <w:t xml:space="preserve">, </w:t>
      </w:r>
      <w:r w:rsidRPr="008458FB">
        <w:rPr>
          <w:szCs w:val="24"/>
          <w:u w:val="single"/>
        </w:rPr>
        <w:t>“</w:t>
      </w:r>
      <w:r w:rsidRPr="008458FB">
        <w:rPr>
          <w:u w:val="single"/>
        </w:rPr>
        <w:t xml:space="preserve">Local Agency Consultant DBE Commitment” form and </w:t>
      </w:r>
      <w:r w:rsidRPr="008458FB">
        <w:rPr>
          <w:i/>
          <w:szCs w:val="24"/>
        </w:rPr>
        <w:t>Appendix F-4</w:t>
      </w:r>
      <w:r w:rsidRPr="008458FB">
        <w:rPr>
          <w:szCs w:val="24"/>
        </w:rPr>
        <w:t xml:space="preserve">, </w:t>
      </w:r>
      <w:r w:rsidRPr="008458FB">
        <w:rPr>
          <w:szCs w:val="24"/>
          <w:u w:val="single"/>
        </w:rPr>
        <w:t>“</w:t>
      </w:r>
      <w:r w:rsidRPr="008458FB">
        <w:rPr>
          <w:u w:val="single"/>
        </w:rPr>
        <w:t>Local Agency Consultant DBE Information”</w:t>
      </w:r>
      <w:r w:rsidRPr="008458FB">
        <w:rPr>
          <w:szCs w:val="24"/>
        </w:rPr>
        <w:t xml:space="preserve"> form shall be included with the procurement document. The purpose of the forms is to collect data required under 49 CFR 26. These forms collect all DBE participation. Even if no DBE participation will be reported, the successful </w:t>
      </w:r>
      <w:r w:rsidR="0011252D" w:rsidRPr="008458FB">
        <w:rPr>
          <w:szCs w:val="24"/>
        </w:rPr>
        <w:t>P</w:t>
      </w:r>
      <w:r w:rsidRPr="008458FB">
        <w:rPr>
          <w:szCs w:val="24"/>
        </w:rPr>
        <w:t>roposer must execute and return the forms.</w:t>
      </w:r>
    </w:p>
    <w:p w14:paraId="2473B547" w14:textId="77777777" w:rsidR="00D973A6" w:rsidRPr="008458FB" w:rsidRDefault="00D973A6" w:rsidP="00D973A6">
      <w:pPr>
        <w:rPr>
          <w:b/>
          <w:bCs/>
          <w:szCs w:val="24"/>
        </w:rPr>
      </w:pPr>
    </w:p>
    <w:p w14:paraId="05FE33EC" w14:textId="77777777" w:rsidR="00D973A6" w:rsidRPr="008458FB" w:rsidRDefault="00D973A6" w:rsidP="00D973A6">
      <w:pPr>
        <w:rPr>
          <w:b/>
          <w:bCs/>
          <w:szCs w:val="24"/>
        </w:rPr>
      </w:pPr>
      <w:r w:rsidRPr="008458FB">
        <w:rPr>
          <w:b/>
          <w:bCs/>
          <w:szCs w:val="24"/>
        </w:rPr>
        <w:t>4. DBE PARTICIPATION GENERAL INFORMATION</w:t>
      </w:r>
    </w:p>
    <w:p w14:paraId="041A9105" w14:textId="77777777" w:rsidR="00D973A6" w:rsidRPr="008458FB" w:rsidRDefault="00D973A6" w:rsidP="00D973A6">
      <w:pPr>
        <w:rPr>
          <w:szCs w:val="24"/>
        </w:rPr>
      </w:pPr>
    </w:p>
    <w:p w14:paraId="0A3A2DB5" w14:textId="77777777" w:rsidR="00D973A6" w:rsidRPr="008458FB" w:rsidRDefault="00D973A6" w:rsidP="00D973A6">
      <w:pPr>
        <w:rPr>
          <w:szCs w:val="24"/>
        </w:rPr>
      </w:pPr>
      <w:r w:rsidRPr="008458FB">
        <w:rPr>
          <w:szCs w:val="24"/>
        </w:rPr>
        <w:t xml:space="preserve">It is the </w:t>
      </w:r>
      <w:r w:rsidR="0011252D" w:rsidRPr="008458FB">
        <w:rPr>
          <w:szCs w:val="24"/>
        </w:rPr>
        <w:t>P</w:t>
      </w:r>
      <w:r w:rsidRPr="008458FB">
        <w:rPr>
          <w:szCs w:val="24"/>
        </w:rPr>
        <w:t>roposer’s responsibility to be fully informed regarding the requirements of 49 CFR, Part 26, and the Department’s DBE program developed pursuant to the regulations. Particular attention is directed to the following:</w:t>
      </w:r>
    </w:p>
    <w:p w14:paraId="74F837C4" w14:textId="77777777" w:rsidR="00D973A6" w:rsidRPr="008458FB" w:rsidRDefault="00D973A6" w:rsidP="00D973A6">
      <w:pPr>
        <w:rPr>
          <w:szCs w:val="24"/>
        </w:rPr>
      </w:pPr>
    </w:p>
    <w:p w14:paraId="71805130" w14:textId="77777777" w:rsidR="00D973A6" w:rsidRPr="008458FB" w:rsidRDefault="00D973A6" w:rsidP="00D973A6">
      <w:pPr>
        <w:ind w:left="720" w:hanging="720"/>
        <w:rPr>
          <w:szCs w:val="24"/>
        </w:rPr>
      </w:pPr>
      <w:r w:rsidRPr="008458FB">
        <w:rPr>
          <w:szCs w:val="24"/>
        </w:rPr>
        <w:t xml:space="preserve">A. </w:t>
      </w:r>
      <w:r w:rsidRPr="008458FB">
        <w:rPr>
          <w:szCs w:val="24"/>
        </w:rPr>
        <w:tab/>
        <w:t>A DBE must be a small business firm defined pursuant to 13 CFR 121 and be certified through the California Unified Certification Program (CUCP).</w:t>
      </w:r>
    </w:p>
    <w:p w14:paraId="62B7895C" w14:textId="77777777" w:rsidR="00D973A6" w:rsidRPr="008458FB" w:rsidRDefault="00D973A6" w:rsidP="00D973A6">
      <w:pPr>
        <w:ind w:left="720" w:hanging="720"/>
        <w:rPr>
          <w:szCs w:val="24"/>
        </w:rPr>
      </w:pPr>
      <w:r w:rsidRPr="008458FB">
        <w:rPr>
          <w:szCs w:val="24"/>
        </w:rPr>
        <w:t xml:space="preserve">B. </w:t>
      </w:r>
      <w:r w:rsidRPr="008458FB">
        <w:rPr>
          <w:szCs w:val="24"/>
        </w:rPr>
        <w:tab/>
        <w:t>A certified DBE may participate as a prime contractor, subcontractor, joint venture partner, as a vendor of material or supplies, or as a trucking company.</w:t>
      </w:r>
    </w:p>
    <w:p w14:paraId="361D700E" w14:textId="77777777" w:rsidR="00D973A6" w:rsidRPr="008458FB" w:rsidRDefault="00D973A6" w:rsidP="00D973A6">
      <w:pPr>
        <w:ind w:left="720" w:hanging="720"/>
        <w:rPr>
          <w:szCs w:val="24"/>
        </w:rPr>
      </w:pPr>
      <w:r w:rsidRPr="008458FB">
        <w:rPr>
          <w:szCs w:val="24"/>
        </w:rPr>
        <w:t xml:space="preserve">C. </w:t>
      </w:r>
      <w:r w:rsidRPr="008458FB">
        <w:rPr>
          <w:szCs w:val="24"/>
        </w:rPr>
        <w:tab/>
        <w:t xml:space="preserve">A DBE </w:t>
      </w:r>
      <w:r w:rsidR="0011252D" w:rsidRPr="008458FB">
        <w:rPr>
          <w:szCs w:val="24"/>
        </w:rPr>
        <w:t>P</w:t>
      </w:r>
      <w:r w:rsidRPr="008458FB">
        <w:rPr>
          <w:szCs w:val="24"/>
        </w:rPr>
        <w:t>roposer not proposing as a joint venture with a non-DBE, will be required to document one or a combination of the following:</w:t>
      </w:r>
    </w:p>
    <w:p w14:paraId="22609690" w14:textId="77777777" w:rsidR="00D973A6" w:rsidRPr="008458FB" w:rsidRDefault="00D973A6" w:rsidP="00D973A6">
      <w:pPr>
        <w:tabs>
          <w:tab w:val="left" w:pos="1440"/>
        </w:tabs>
        <w:ind w:left="1440" w:hanging="720"/>
        <w:rPr>
          <w:szCs w:val="24"/>
        </w:rPr>
      </w:pPr>
      <w:r w:rsidRPr="008458FB">
        <w:rPr>
          <w:szCs w:val="24"/>
        </w:rPr>
        <w:t xml:space="preserve">1. The </w:t>
      </w:r>
      <w:r w:rsidR="0011252D" w:rsidRPr="008458FB">
        <w:rPr>
          <w:szCs w:val="24"/>
        </w:rPr>
        <w:t>P</w:t>
      </w:r>
      <w:r w:rsidRPr="008458FB">
        <w:rPr>
          <w:szCs w:val="24"/>
        </w:rPr>
        <w:t>roposer is a DBE and will meet the goal by performing work with its own forces.</w:t>
      </w:r>
    </w:p>
    <w:p w14:paraId="6E7CE51B" w14:textId="77777777" w:rsidR="00D973A6" w:rsidRPr="008458FB" w:rsidRDefault="00D973A6" w:rsidP="00D973A6">
      <w:pPr>
        <w:tabs>
          <w:tab w:val="left" w:pos="990"/>
        </w:tabs>
        <w:ind w:left="990" w:hanging="270"/>
        <w:rPr>
          <w:szCs w:val="24"/>
        </w:rPr>
      </w:pPr>
      <w:r w:rsidRPr="008458FB">
        <w:rPr>
          <w:szCs w:val="24"/>
        </w:rPr>
        <w:t xml:space="preserve">2. The </w:t>
      </w:r>
      <w:r w:rsidR="0011252D" w:rsidRPr="008458FB">
        <w:rPr>
          <w:szCs w:val="24"/>
        </w:rPr>
        <w:t>P</w:t>
      </w:r>
      <w:r w:rsidRPr="008458FB">
        <w:rPr>
          <w:szCs w:val="24"/>
        </w:rPr>
        <w:t xml:space="preserve">roposer will meet the goal through work performed by DBE subcontractors, </w:t>
      </w:r>
      <w:proofErr w:type="gramStart"/>
      <w:r w:rsidRPr="008458FB">
        <w:rPr>
          <w:szCs w:val="24"/>
        </w:rPr>
        <w:t>suppliers</w:t>
      </w:r>
      <w:proofErr w:type="gramEnd"/>
      <w:r w:rsidRPr="008458FB">
        <w:rPr>
          <w:szCs w:val="24"/>
        </w:rPr>
        <w:t xml:space="preserve"> or trucking companies.</w:t>
      </w:r>
    </w:p>
    <w:p w14:paraId="486E31FF" w14:textId="77777777" w:rsidR="00D973A6" w:rsidRPr="008458FB" w:rsidRDefault="00D973A6" w:rsidP="00D973A6">
      <w:pPr>
        <w:tabs>
          <w:tab w:val="left" w:pos="1440"/>
        </w:tabs>
        <w:ind w:left="1440" w:hanging="720"/>
        <w:rPr>
          <w:szCs w:val="24"/>
        </w:rPr>
      </w:pPr>
      <w:r w:rsidRPr="008458FB">
        <w:rPr>
          <w:szCs w:val="24"/>
        </w:rPr>
        <w:t xml:space="preserve">3. The </w:t>
      </w:r>
      <w:r w:rsidR="0011252D" w:rsidRPr="008458FB">
        <w:rPr>
          <w:szCs w:val="24"/>
        </w:rPr>
        <w:t>P</w:t>
      </w:r>
      <w:r w:rsidRPr="008458FB">
        <w:rPr>
          <w:szCs w:val="24"/>
        </w:rPr>
        <w:t>roposer, prior to proposing, made adequate good faith efforts to meet the goal.</w:t>
      </w:r>
    </w:p>
    <w:p w14:paraId="4680E0C6" w14:textId="77777777" w:rsidR="00D973A6" w:rsidRPr="008458FB" w:rsidRDefault="00D973A6" w:rsidP="00D973A6">
      <w:pPr>
        <w:ind w:left="720" w:hanging="720"/>
        <w:rPr>
          <w:szCs w:val="24"/>
        </w:rPr>
      </w:pPr>
      <w:r w:rsidRPr="008458FB">
        <w:rPr>
          <w:szCs w:val="24"/>
        </w:rPr>
        <w:t xml:space="preserve">D. </w:t>
      </w:r>
      <w:r w:rsidRPr="008458FB">
        <w:rPr>
          <w:szCs w:val="24"/>
        </w:rPr>
        <w:tab/>
        <w:t xml:space="preserve">A DBE joint venture partner must be responsible for specific contract items of work or clearly defined portions thereof. Responsibility means </w:t>
      </w:r>
      <w:proofErr w:type="gramStart"/>
      <w:r w:rsidRPr="008458FB">
        <w:rPr>
          <w:szCs w:val="24"/>
        </w:rPr>
        <w:t>actually performing</w:t>
      </w:r>
      <w:proofErr w:type="gramEnd"/>
      <w:r w:rsidRPr="008458FB">
        <w:rPr>
          <w:szCs w:val="24"/>
        </w:rPr>
        <w:t xml:space="preserve">, managing, and supervising the work with its own forces. The DBE joint venture partner must share in the capital contribution, control, management, </w:t>
      </w:r>
      <w:proofErr w:type="gramStart"/>
      <w:r w:rsidRPr="008458FB">
        <w:rPr>
          <w:szCs w:val="24"/>
        </w:rPr>
        <w:t>risks</w:t>
      </w:r>
      <w:proofErr w:type="gramEnd"/>
      <w:r w:rsidRPr="008458FB">
        <w:rPr>
          <w:szCs w:val="24"/>
        </w:rPr>
        <w:t xml:space="preserve"> and profits of the joint venture commensurate with its ownership interest.</w:t>
      </w:r>
    </w:p>
    <w:p w14:paraId="593BDD4D" w14:textId="77777777" w:rsidR="00D973A6" w:rsidRPr="008458FB" w:rsidRDefault="00D973A6" w:rsidP="00D973A6">
      <w:pPr>
        <w:ind w:left="720" w:hanging="720"/>
        <w:rPr>
          <w:szCs w:val="24"/>
        </w:rPr>
      </w:pPr>
      <w:r w:rsidRPr="008458FB">
        <w:rPr>
          <w:szCs w:val="24"/>
        </w:rPr>
        <w:t xml:space="preserve">E. </w:t>
      </w:r>
      <w:r w:rsidRPr="008458FB">
        <w:rPr>
          <w:szCs w:val="24"/>
        </w:rPr>
        <w:tab/>
        <w:t xml:space="preserve">A DBE must perform a commercially useful function pursuant to 49 CFR 26.55, that is, a DBE firm must be responsible for the execution of a distinct element of the work and must carry out its responsibility by </w:t>
      </w:r>
      <w:proofErr w:type="gramStart"/>
      <w:r w:rsidRPr="008458FB">
        <w:rPr>
          <w:szCs w:val="24"/>
        </w:rPr>
        <w:t>actually performing</w:t>
      </w:r>
      <w:proofErr w:type="gramEnd"/>
      <w:r w:rsidRPr="008458FB">
        <w:rPr>
          <w:szCs w:val="24"/>
        </w:rPr>
        <w:t>, managing and supervising the work.</w:t>
      </w:r>
    </w:p>
    <w:p w14:paraId="68A5B6DA" w14:textId="77777777" w:rsidR="00D973A6" w:rsidRPr="008458FB" w:rsidRDefault="00D973A6" w:rsidP="00932DDE">
      <w:pPr>
        <w:tabs>
          <w:tab w:val="left" w:pos="720"/>
        </w:tabs>
        <w:ind w:left="720" w:hanging="720"/>
        <w:rPr>
          <w:szCs w:val="24"/>
        </w:rPr>
      </w:pPr>
      <w:r w:rsidRPr="008458FB">
        <w:rPr>
          <w:szCs w:val="24"/>
        </w:rPr>
        <w:t xml:space="preserve">F. </w:t>
      </w:r>
      <w:r w:rsidRPr="008458FB">
        <w:rPr>
          <w:szCs w:val="24"/>
        </w:rPr>
        <w:tab/>
        <w:t xml:space="preserve">The </w:t>
      </w:r>
      <w:r w:rsidR="0011252D" w:rsidRPr="008458FB">
        <w:rPr>
          <w:szCs w:val="24"/>
        </w:rPr>
        <w:t>P</w:t>
      </w:r>
      <w:r w:rsidRPr="008458FB">
        <w:rPr>
          <w:szCs w:val="24"/>
        </w:rPr>
        <w:t xml:space="preserve">roposer shall list only one subcontractor for each portion of work as defined in </w:t>
      </w:r>
      <w:r w:rsidR="00932DDE" w:rsidRPr="008458FB">
        <w:rPr>
          <w:szCs w:val="24"/>
        </w:rPr>
        <w:t>its</w:t>
      </w:r>
      <w:r w:rsidRPr="008458FB">
        <w:rPr>
          <w:szCs w:val="24"/>
        </w:rPr>
        <w:t xml:space="preserve"> proposal and all DBE subcontractors should be listed in the bid/cost proposal list of</w:t>
      </w:r>
    </w:p>
    <w:p w14:paraId="3864A7E8" w14:textId="77777777" w:rsidR="00D973A6" w:rsidRPr="008458FB" w:rsidRDefault="00D973A6" w:rsidP="00D973A6">
      <w:pPr>
        <w:ind w:left="720"/>
        <w:rPr>
          <w:szCs w:val="24"/>
        </w:rPr>
      </w:pPr>
      <w:r w:rsidRPr="008458FB">
        <w:rPr>
          <w:szCs w:val="24"/>
        </w:rPr>
        <w:t>subcontractors.</w:t>
      </w:r>
    </w:p>
    <w:p w14:paraId="088A398A" w14:textId="77777777" w:rsidR="00D973A6" w:rsidRPr="008458FB" w:rsidRDefault="00D973A6" w:rsidP="00D973A6">
      <w:pPr>
        <w:ind w:left="720" w:hanging="720"/>
        <w:rPr>
          <w:szCs w:val="24"/>
        </w:rPr>
      </w:pPr>
      <w:r w:rsidRPr="008458FB">
        <w:rPr>
          <w:szCs w:val="24"/>
        </w:rPr>
        <w:t xml:space="preserve">G. </w:t>
      </w:r>
      <w:r w:rsidRPr="008458FB">
        <w:rPr>
          <w:szCs w:val="24"/>
        </w:rPr>
        <w:tab/>
        <w:t xml:space="preserve">A prime contractor who is a certified DBE is eligible to claim </w:t>
      </w:r>
      <w:proofErr w:type="gramStart"/>
      <w:r w:rsidRPr="008458FB">
        <w:rPr>
          <w:szCs w:val="24"/>
        </w:rPr>
        <w:t>all of</w:t>
      </w:r>
      <w:proofErr w:type="gramEnd"/>
      <w:r w:rsidRPr="008458FB">
        <w:rPr>
          <w:szCs w:val="24"/>
        </w:rPr>
        <w:t xml:space="preserve"> the work in the Agreement toward the DBE participation except that portion of the work to be performed by non-DBE subcontractors.</w:t>
      </w:r>
    </w:p>
    <w:p w14:paraId="39CE16D6" w14:textId="77777777" w:rsidR="00D973A6" w:rsidRPr="008458FB" w:rsidRDefault="00D973A6" w:rsidP="00D973A6">
      <w:pPr>
        <w:rPr>
          <w:b/>
          <w:bCs/>
          <w:szCs w:val="24"/>
        </w:rPr>
      </w:pPr>
    </w:p>
    <w:p w14:paraId="324ECFF5" w14:textId="77777777" w:rsidR="00D973A6" w:rsidRPr="008458FB" w:rsidRDefault="00D973A6" w:rsidP="00D973A6">
      <w:pPr>
        <w:rPr>
          <w:b/>
          <w:bCs/>
          <w:szCs w:val="24"/>
        </w:rPr>
      </w:pPr>
      <w:r w:rsidRPr="008458FB">
        <w:rPr>
          <w:b/>
          <w:bCs/>
          <w:szCs w:val="24"/>
        </w:rPr>
        <w:t>5. RESOURCES</w:t>
      </w:r>
    </w:p>
    <w:p w14:paraId="148CB708" w14:textId="77777777" w:rsidR="00D973A6" w:rsidRPr="008458FB" w:rsidRDefault="00D973A6" w:rsidP="00D973A6">
      <w:pPr>
        <w:ind w:left="720" w:hanging="720"/>
        <w:rPr>
          <w:szCs w:val="24"/>
        </w:rPr>
      </w:pPr>
    </w:p>
    <w:p w14:paraId="75567D41" w14:textId="77777777" w:rsidR="00D973A6" w:rsidRPr="008458FB" w:rsidRDefault="00D973A6" w:rsidP="00D973A6">
      <w:pPr>
        <w:ind w:left="720" w:hanging="720"/>
        <w:rPr>
          <w:szCs w:val="24"/>
        </w:rPr>
      </w:pPr>
      <w:r w:rsidRPr="008458FB">
        <w:rPr>
          <w:szCs w:val="24"/>
        </w:rPr>
        <w:t xml:space="preserve">A. </w:t>
      </w:r>
      <w:r w:rsidRPr="008458FB">
        <w:rPr>
          <w:szCs w:val="24"/>
        </w:rPr>
        <w:tab/>
        <w:t xml:space="preserve">The CUCP database includes the certified DBEs from all certifying agencies participating in the CUCP. If you believe a firm is certified that cannot be located on the database, </w:t>
      </w:r>
      <w:r w:rsidRPr="008458FB">
        <w:rPr>
          <w:szCs w:val="24"/>
        </w:rPr>
        <w:lastRenderedPageBreak/>
        <w:t>please contact the Caltrans Office of Certification toll free number 1-866-810-6346 for assistance.</w:t>
      </w:r>
    </w:p>
    <w:p w14:paraId="12100E2B" w14:textId="77777777" w:rsidR="00D973A6" w:rsidRPr="008458FB" w:rsidRDefault="00D973A6" w:rsidP="002963CA">
      <w:pPr>
        <w:ind w:left="720" w:hanging="720"/>
        <w:rPr>
          <w:szCs w:val="24"/>
        </w:rPr>
      </w:pPr>
      <w:r w:rsidRPr="008458FB">
        <w:rPr>
          <w:szCs w:val="24"/>
        </w:rPr>
        <w:t xml:space="preserve">B. </w:t>
      </w:r>
      <w:r w:rsidRPr="008458FB">
        <w:rPr>
          <w:szCs w:val="24"/>
        </w:rPr>
        <w:tab/>
        <w:t>Access the CUCP database from the Department of Transportation, Civil Rights, Business</w:t>
      </w:r>
      <w:r w:rsidR="00A52B5C" w:rsidRPr="008458FB">
        <w:rPr>
          <w:szCs w:val="24"/>
        </w:rPr>
        <w:t xml:space="preserve"> </w:t>
      </w:r>
      <w:r w:rsidRPr="008458FB">
        <w:rPr>
          <w:szCs w:val="24"/>
        </w:rPr>
        <w:t>Enterprise Program web site at: http://www.dot.ca.gov/hq/bep/.</w:t>
      </w:r>
    </w:p>
    <w:p w14:paraId="0CFC3C4D" w14:textId="77777777" w:rsidR="00D973A6" w:rsidRPr="008458FB" w:rsidRDefault="00D973A6" w:rsidP="00390A7C">
      <w:pPr>
        <w:numPr>
          <w:ilvl w:val="0"/>
          <w:numId w:val="24"/>
        </w:numPr>
        <w:ind w:left="1440" w:hanging="720"/>
        <w:rPr>
          <w:i/>
          <w:iCs/>
          <w:szCs w:val="24"/>
        </w:rPr>
      </w:pPr>
      <w:r w:rsidRPr="008458FB">
        <w:rPr>
          <w:szCs w:val="24"/>
        </w:rPr>
        <w:t xml:space="preserve">Click on the link in the left menu titled </w:t>
      </w:r>
      <w:r w:rsidRPr="008458FB">
        <w:rPr>
          <w:i/>
          <w:iCs/>
          <w:szCs w:val="24"/>
        </w:rPr>
        <w:t>Disadvantaged Business Enterprise</w:t>
      </w:r>
    </w:p>
    <w:p w14:paraId="43A1FDAF" w14:textId="77777777" w:rsidR="00D973A6" w:rsidRPr="008458FB" w:rsidRDefault="00D973A6" w:rsidP="00390A7C">
      <w:pPr>
        <w:numPr>
          <w:ilvl w:val="0"/>
          <w:numId w:val="24"/>
        </w:numPr>
        <w:ind w:left="1440" w:hanging="720"/>
        <w:rPr>
          <w:szCs w:val="24"/>
        </w:rPr>
      </w:pPr>
      <w:r w:rsidRPr="008458FB">
        <w:rPr>
          <w:szCs w:val="24"/>
        </w:rPr>
        <w:t xml:space="preserve">Click on </w:t>
      </w:r>
      <w:r w:rsidRPr="008458FB">
        <w:rPr>
          <w:i/>
          <w:iCs/>
          <w:szCs w:val="24"/>
        </w:rPr>
        <w:t xml:space="preserve">Search for a DBE Firm </w:t>
      </w:r>
      <w:proofErr w:type="gramStart"/>
      <w:r w:rsidRPr="008458FB">
        <w:rPr>
          <w:szCs w:val="24"/>
        </w:rPr>
        <w:t>link</w:t>
      </w:r>
      <w:proofErr w:type="gramEnd"/>
    </w:p>
    <w:p w14:paraId="388E06C1" w14:textId="77777777" w:rsidR="00D973A6" w:rsidRPr="008458FB" w:rsidRDefault="00D973A6" w:rsidP="00390A7C">
      <w:pPr>
        <w:numPr>
          <w:ilvl w:val="0"/>
          <w:numId w:val="24"/>
        </w:numPr>
        <w:ind w:left="1440" w:hanging="720"/>
        <w:rPr>
          <w:szCs w:val="24"/>
        </w:rPr>
      </w:pPr>
      <w:r w:rsidRPr="008458FB">
        <w:rPr>
          <w:szCs w:val="24"/>
        </w:rPr>
        <w:t xml:space="preserve">Click on </w:t>
      </w:r>
      <w:r w:rsidRPr="008458FB">
        <w:rPr>
          <w:i/>
          <w:iCs/>
          <w:szCs w:val="24"/>
        </w:rPr>
        <w:t xml:space="preserve">Access to the DBE Query Form </w:t>
      </w:r>
      <w:r w:rsidRPr="008458FB">
        <w:rPr>
          <w:szCs w:val="24"/>
        </w:rPr>
        <w:t xml:space="preserve">located on the first line in the center of the </w:t>
      </w:r>
      <w:proofErr w:type="gramStart"/>
      <w:r w:rsidRPr="008458FB">
        <w:rPr>
          <w:szCs w:val="24"/>
        </w:rPr>
        <w:t>page</w:t>
      </w:r>
      <w:proofErr w:type="gramEnd"/>
    </w:p>
    <w:p w14:paraId="3BA5EE55" w14:textId="77777777" w:rsidR="00D973A6" w:rsidRPr="008458FB" w:rsidRDefault="00D973A6" w:rsidP="00390A7C">
      <w:pPr>
        <w:numPr>
          <w:ilvl w:val="0"/>
          <w:numId w:val="24"/>
        </w:numPr>
        <w:ind w:left="1440" w:hanging="720"/>
        <w:rPr>
          <w:szCs w:val="24"/>
        </w:rPr>
      </w:pPr>
      <w:r w:rsidRPr="008458FB">
        <w:rPr>
          <w:szCs w:val="24"/>
        </w:rPr>
        <w:t xml:space="preserve">Searches can be performed by one or more </w:t>
      </w:r>
      <w:proofErr w:type="gramStart"/>
      <w:r w:rsidRPr="008458FB">
        <w:rPr>
          <w:szCs w:val="24"/>
        </w:rPr>
        <w:t>criteria</w:t>
      </w:r>
      <w:proofErr w:type="gramEnd"/>
    </w:p>
    <w:p w14:paraId="67B51303" w14:textId="77777777" w:rsidR="00D973A6" w:rsidRPr="008458FB" w:rsidRDefault="00D973A6" w:rsidP="00390A7C">
      <w:pPr>
        <w:numPr>
          <w:ilvl w:val="0"/>
          <w:numId w:val="24"/>
        </w:numPr>
        <w:ind w:left="1440" w:hanging="720"/>
        <w:rPr>
          <w:szCs w:val="24"/>
        </w:rPr>
      </w:pPr>
      <w:r w:rsidRPr="008458FB">
        <w:rPr>
          <w:szCs w:val="24"/>
        </w:rPr>
        <w:t xml:space="preserve">Follow instructions on the </w:t>
      </w:r>
      <w:proofErr w:type="gramStart"/>
      <w:r w:rsidRPr="008458FB">
        <w:rPr>
          <w:szCs w:val="24"/>
        </w:rPr>
        <w:t>screen</w:t>
      </w:r>
      <w:proofErr w:type="gramEnd"/>
    </w:p>
    <w:p w14:paraId="28A735A7" w14:textId="77777777" w:rsidR="00D973A6" w:rsidRPr="008458FB" w:rsidRDefault="00D973A6" w:rsidP="00D973A6">
      <w:pPr>
        <w:ind w:left="720" w:hanging="720"/>
        <w:rPr>
          <w:szCs w:val="24"/>
        </w:rPr>
      </w:pPr>
      <w:r w:rsidRPr="008458FB">
        <w:rPr>
          <w:szCs w:val="24"/>
        </w:rPr>
        <w:t xml:space="preserve">C. </w:t>
      </w:r>
      <w:r w:rsidRPr="008458FB">
        <w:rPr>
          <w:szCs w:val="24"/>
        </w:rPr>
        <w:tab/>
        <w:t>How to Obtain a List of Certified DBEs without Internet Access: DBE Directory - If you do not have Internet access, Caltrans also publishes a directory of certified DBE firms extracted from the online database. A copy of the directory of certified DBEs may be ordered from the Caltrans Publications Unit at (916) 263-0822, 1900 Royal Oaks Drive, Sacramento, CA 95815-3800.</w:t>
      </w:r>
    </w:p>
    <w:p w14:paraId="31C22029" w14:textId="77777777" w:rsidR="00D973A6" w:rsidRPr="008458FB" w:rsidRDefault="00D973A6" w:rsidP="00D973A6">
      <w:pPr>
        <w:rPr>
          <w:b/>
          <w:bCs/>
          <w:szCs w:val="24"/>
        </w:rPr>
      </w:pPr>
    </w:p>
    <w:p w14:paraId="7F588C39" w14:textId="77777777" w:rsidR="00D973A6" w:rsidRPr="008458FB" w:rsidRDefault="00D973A6" w:rsidP="00D973A6">
      <w:pPr>
        <w:rPr>
          <w:b/>
          <w:bCs/>
          <w:szCs w:val="24"/>
        </w:rPr>
      </w:pPr>
      <w:r w:rsidRPr="008458FB">
        <w:rPr>
          <w:b/>
          <w:bCs/>
          <w:szCs w:val="24"/>
        </w:rPr>
        <w:t>6. MATERIALS OR SUPPLIES PURCHASED FROM DBES COUNT TOWARDS THE DBE GOAL UNDER THE FOLLOWING CONDITIONS:</w:t>
      </w:r>
    </w:p>
    <w:p w14:paraId="030863EB" w14:textId="77777777" w:rsidR="00D973A6" w:rsidRPr="008458FB" w:rsidRDefault="00D973A6" w:rsidP="00D973A6">
      <w:pPr>
        <w:rPr>
          <w:szCs w:val="24"/>
        </w:rPr>
      </w:pPr>
    </w:p>
    <w:p w14:paraId="73EDCF90" w14:textId="77777777" w:rsidR="00D973A6" w:rsidRPr="008458FB" w:rsidRDefault="00D973A6" w:rsidP="00D973A6">
      <w:pPr>
        <w:ind w:left="720" w:hanging="720"/>
        <w:rPr>
          <w:szCs w:val="24"/>
        </w:rPr>
      </w:pPr>
      <w:r w:rsidRPr="008458FB">
        <w:rPr>
          <w:szCs w:val="24"/>
        </w:rPr>
        <w:t xml:space="preserve">A. </w:t>
      </w:r>
      <w:r w:rsidRPr="008458FB">
        <w:rPr>
          <w:szCs w:val="24"/>
        </w:rPr>
        <w:tab/>
        <w:t>If the materials or supplies are obtained from a DBE manufacturer, count 100 percent of the cost of the materials or supplies. A DBE manufacturer is a firm that operates or maintains a factory, or establishment that produces on the premises the materials, supplies, articles, or equipment required under the Agreement and of the general character described by the specifications.</w:t>
      </w:r>
    </w:p>
    <w:p w14:paraId="0540B311" w14:textId="77777777" w:rsidR="00D973A6" w:rsidRPr="008458FB" w:rsidRDefault="00D973A6" w:rsidP="00D973A6">
      <w:pPr>
        <w:ind w:left="720" w:hanging="720"/>
        <w:rPr>
          <w:szCs w:val="24"/>
        </w:rPr>
      </w:pPr>
      <w:r w:rsidRPr="008458FB">
        <w:rPr>
          <w:szCs w:val="24"/>
        </w:rPr>
        <w:t xml:space="preserve">B. </w:t>
      </w:r>
      <w:r w:rsidRPr="008458FB">
        <w:rPr>
          <w:szCs w:val="24"/>
        </w:rPr>
        <w:tab/>
        <w:t xml:space="preserve">If the materials or supplies purchased from a DBE regular dealer, count 60 percent of the cost of the materials or supplies. A DBE regular dealer is a firm that owns, </w:t>
      </w:r>
      <w:proofErr w:type="gramStart"/>
      <w:r w:rsidRPr="008458FB">
        <w:rPr>
          <w:szCs w:val="24"/>
        </w:rPr>
        <w:t>operates</w:t>
      </w:r>
      <w:proofErr w:type="gramEnd"/>
      <w:r w:rsidRPr="008458FB">
        <w:rPr>
          <w:szCs w:val="24"/>
        </w:rPr>
        <w:t xml:space="preserve"> or maintains a store, warehouse, or other establishment in which the materials, supplies, articles or equipment of the general character described by the specifications and required under the Agreement are bought, kept in stock, and regularly sold or leased to the public in the usual course of business.  To be a DBE regular dealer, the firm must be an established, regular business that engages, as its principal business and under its own name, in the purchase and sale or lease of the products in question. A person may be a DBE regular dealer in such bulk items as petroleum products, steel, cement, gravel, </w:t>
      </w:r>
      <w:proofErr w:type="gramStart"/>
      <w:r w:rsidRPr="008458FB">
        <w:rPr>
          <w:szCs w:val="24"/>
        </w:rPr>
        <w:t>stone</w:t>
      </w:r>
      <w:proofErr w:type="gramEnd"/>
      <w:r w:rsidRPr="008458FB">
        <w:rPr>
          <w:szCs w:val="24"/>
        </w:rPr>
        <w:t xml:space="preserve"> or asphalt without owning, operating or maintaining a place of business provided in this section.</w:t>
      </w:r>
    </w:p>
    <w:p w14:paraId="1E223F03" w14:textId="77777777" w:rsidR="00D973A6" w:rsidRPr="008458FB" w:rsidRDefault="00D973A6" w:rsidP="00D973A6">
      <w:pPr>
        <w:ind w:left="720" w:hanging="720"/>
        <w:rPr>
          <w:szCs w:val="24"/>
        </w:rPr>
      </w:pPr>
      <w:r w:rsidRPr="008458FB">
        <w:rPr>
          <w:szCs w:val="24"/>
        </w:rPr>
        <w:t xml:space="preserve">C. </w:t>
      </w:r>
      <w:r w:rsidRPr="008458FB">
        <w:rPr>
          <w:szCs w:val="24"/>
        </w:rPr>
        <w:tab/>
        <w:t>If the person both owns and operates distribution equipment for the products, any</w:t>
      </w:r>
    </w:p>
    <w:p w14:paraId="22D81388" w14:textId="77777777" w:rsidR="00D973A6" w:rsidRPr="008458FB" w:rsidRDefault="00D973A6" w:rsidP="00D973A6">
      <w:pPr>
        <w:ind w:left="720"/>
        <w:rPr>
          <w:szCs w:val="24"/>
        </w:rPr>
      </w:pPr>
      <w:r w:rsidRPr="008458FB">
        <w:rPr>
          <w:szCs w:val="24"/>
        </w:rPr>
        <w:t>supplementing of regular dealers’ own distribution equipment shall be, by a long-term lease agreement and not an ad hoc or Agreement-by-Agreement basis. Packagers, brokers, manufacturers’ representatives, or other persons who arrange or expedite transactions are not DBE regular dealers within the meaning of this section.</w:t>
      </w:r>
    </w:p>
    <w:p w14:paraId="56722025" w14:textId="77777777" w:rsidR="00D973A6" w:rsidRPr="008458FB" w:rsidRDefault="00D973A6" w:rsidP="00D973A6">
      <w:pPr>
        <w:ind w:left="720" w:hanging="720"/>
        <w:rPr>
          <w:szCs w:val="24"/>
        </w:rPr>
      </w:pPr>
      <w:r w:rsidRPr="008458FB">
        <w:rPr>
          <w:szCs w:val="24"/>
        </w:rPr>
        <w:t xml:space="preserve">D. </w:t>
      </w:r>
      <w:r w:rsidRPr="008458FB">
        <w:rPr>
          <w:szCs w:val="24"/>
        </w:rPr>
        <w:tab/>
        <w:t xml:space="preserve">Materials or supplies purchased from a DBE, </w:t>
      </w:r>
      <w:r w:rsidR="002963CA" w:rsidRPr="008458FB">
        <w:rPr>
          <w:szCs w:val="24"/>
        </w:rPr>
        <w:t>that</w:t>
      </w:r>
      <w:r w:rsidRPr="008458FB">
        <w:rPr>
          <w:szCs w:val="24"/>
        </w:rPr>
        <w:t xml:space="preserve"> is neither a manufacturer nor a regular dealer, will be limited to the entire amount of fees or commissions charged for assistance in the procurement of the materials and supplies, or fees or transportation charges for the delivery of materials or supplies required on the job site, provided the fees are reasonable and not excessive as compared with fees charged for similar services.</w:t>
      </w:r>
    </w:p>
    <w:p w14:paraId="7348202D" w14:textId="77777777" w:rsidR="00D973A6" w:rsidRPr="008458FB" w:rsidRDefault="00D973A6" w:rsidP="00D973A6">
      <w:pPr>
        <w:rPr>
          <w:szCs w:val="24"/>
        </w:rPr>
      </w:pPr>
    </w:p>
    <w:p w14:paraId="31075E67" w14:textId="77777777" w:rsidR="009C1B4D" w:rsidRPr="00D65254" w:rsidRDefault="00B01D2F" w:rsidP="00E67020">
      <w:pPr>
        <w:pStyle w:val="Heading1"/>
      </w:pPr>
      <w:r>
        <w:rPr>
          <w:szCs w:val="24"/>
        </w:rPr>
        <w:br w:type="page"/>
      </w:r>
      <w:bookmarkStart w:id="122" w:name="_Toc267658914"/>
      <w:bookmarkStart w:id="123" w:name="_Toc275422373"/>
      <w:bookmarkStart w:id="124" w:name="_Toc149051134"/>
      <w:r w:rsidR="009C1B4D" w:rsidRPr="00D65254">
        <w:lastRenderedPageBreak/>
        <w:t>APPENDIX</w:t>
      </w:r>
      <w:r w:rsidR="00695289" w:rsidRPr="00D65254">
        <w:t xml:space="preserve"> </w:t>
      </w:r>
      <w:r w:rsidR="00626A12">
        <w:t>F</w:t>
      </w:r>
      <w:r w:rsidR="00695289" w:rsidRPr="00D65254">
        <w:t>-1</w:t>
      </w:r>
      <w:r w:rsidR="009C1B4D" w:rsidRPr="00D65254">
        <w:t>, CERTIFICATION REGARDING DEBARMENT, SUSPENSION, AND OTHER RESPONSIBILITY MATTERS</w:t>
      </w:r>
      <w:bookmarkEnd w:id="122"/>
      <w:bookmarkEnd w:id="123"/>
      <w:bookmarkEnd w:id="124"/>
    </w:p>
    <w:p w14:paraId="02BD593B" w14:textId="77777777" w:rsidR="009C1B4D" w:rsidRDefault="009C1B4D">
      <w:pPr>
        <w:pBdr>
          <w:top w:val="single" w:sz="6" w:space="0" w:color="FFFFFF"/>
          <w:left w:val="single" w:sz="6" w:space="0" w:color="FFFFFF"/>
          <w:bottom w:val="single" w:sz="6" w:space="0" w:color="FFFFFF"/>
          <w:right w:val="single" w:sz="6" w:space="0" w:color="FFFFFF"/>
        </w:pBdr>
        <w:spacing w:line="360" w:lineRule="atLeast"/>
        <w:jc w:val="center"/>
      </w:pPr>
      <w:r>
        <w:t>(Third Party Contracts and Subcontracts over $25,000)</w:t>
      </w:r>
    </w:p>
    <w:p w14:paraId="3514EEAC" w14:textId="77777777" w:rsidR="009C1B4D" w:rsidRDefault="009C1B4D">
      <w:pPr>
        <w:pBdr>
          <w:top w:val="single" w:sz="6" w:space="0" w:color="FFFFFF"/>
          <w:left w:val="single" w:sz="6" w:space="0" w:color="FFFFFF"/>
          <w:bottom w:val="single" w:sz="6" w:space="0" w:color="FFFFFF"/>
          <w:right w:val="single" w:sz="6" w:space="0" w:color="FFFFFF"/>
        </w:pBdr>
      </w:pPr>
    </w:p>
    <w:p w14:paraId="7F1505D7" w14:textId="77777777" w:rsidR="009C1B4D" w:rsidRDefault="009C1B4D">
      <w:pPr>
        <w:pBdr>
          <w:top w:val="single" w:sz="6" w:space="0" w:color="FFFFFF"/>
          <w:left w:val="single" w:sz="6" w:space="0" w:color="FFFFFF"/>
          <w:bottom w:val="single" w:sz="6" w:space="0" w:color="FFFFFF"/>
          <w:right w:val="single" w:sz="6" w:space="0" w:color="FFFFFF"/>
        </w:pBdr>
        <w:rPr>
          <w:b/>
        </w:rPr>
      </w:pPr>
      <w:r>
        <w:rPr>
          <w:b/>
        </w:rPr>
        <w:t>Instructions for Certification:</w:t>
      </w:r>
    </w:p>
    <w:p w14:paraId="648DF347" w14:textId="77777777" w:rsidR="009C1B4D" w:rsidRDefault="009C1B4D">
      <w:pPr>
        <w:pBdr>
          <w:top w:val="single" w:sz="6" w:space="0" w:color="FFFFFF"/>
          <w:left w:val="single" w:sz="6" w:space="0" w:color="FFFFFF"/>
          <w:bottom w:val="single" w:sz="6" w:space="0" w:color="FFFFFF"/>
          <w:right w:val="single" w:sz="6" w:space="0" w:color="FFFFFF"/>
        </w:pBdr>
      </w:pPr>
    </w:p>
    <w:p w14:paraId="34BAD378" w14:textId="77777777" w:rsidR="009C1B4D" w:rsidRDefault="009C1B4D" w:rsidP="00390A7C">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By signing and submitting this proposal, the prospective lower tier participant is providing the sign</w:t>
      </w:r>
      <w:r w:rsidR="008327DE">
        <w:t>ed certification set out below.</w:t>
      </w:r>
    </w:p>
    <w:p w14:paraId="7E4F72EA"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48F8706C" w14:textId="77777777" w:rsidR="009C1B4D" w:rsidRDefault="009C1B4D" w:rsidP="00390A7C">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The certification in this clause is a material representation of fact upon which reliance was placed when this transaction was </w:t>
      </w:r>
      <w:proofErr w:type="gramStart"/>
      <w:r>
        <w:t>entered into</w:t>
      </w:r>
      <w:proofErr w:type="gramEnd"/>
      <w:r>
        <w:t>.  If it is later determined that the prospective lower tier participant knowingly rendered an erroneous certification, in addition to other remedies available to the Federal Governm</w:t>
      </w:r>
      <w:r w:rsidRPr="008327DE">
        <w:t>ent,</w:t>
      </w:r>
      <w:r w:rsidRPr="008327DE">
        <w:rPr>
          <w:szCs w:val="24"/>
        </w:rPr>
        <w:t xml:space="preserve"> </w:t>
      </w:r>
      <w:r w:rsidR="00F2075F" w:rsidRPr="008327DE">
        <w:rPr>
          <w:szCs w:val="24"/>
        </w:rPr>
        <w:t>MTC</w:t>
      </w:r>
      <w:r w:rsidR="005B5B72" w:rsidRPr="008327DE">
        <w:rPr>
          <w:szCs w:val="24"/>
        </w:rPr>
        <w:t xml:space="preserve"> </w:t>
      </w:r>
      <w:r w:rsidRPr="008327DE">
        <w:t>ma</w:t>
      </w:r>
      <w:r>
        <w:t>y pursue available remedies, including suspension and/or debarment.</w:t>
      </w:r>
    </w:p>
    <w:p w14:paraId="7DFDAAFC"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079577E4" w14:textId="77777777" w:rsidR="009C1B4D" w:rsidRDefault="009C1B4D" w:rsidP="00390A7C">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The prospective lower tier participant shall provide immediate written notice to </w:t>
      </w:r>
      <w:r w:rsidR="00F2075F">
        <w:t>MTC</w:t>
      </w:r>
      <w:r>
        <w:t xml:space="preserve"> if at any time the prospective lower tier participant learns that its certification was erroneous when submitted or has become erroneous by reason of changed circumstances.</w:t>
      </w:r>
    </w:p>
    <w:p w14:paraId="0C252080"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075C8A99" w14:textId="77777777" w:rsidR="009C1B4D" w:rsidRDefault="009C1B4D" w:rsidP="00390A7C">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The terms “covered transaction,” “debarred,” “suspended,” “ineligible,” “lower tier covered transaction,” “participant,” “persons,” “lower tier covered transaction,” “principal,” “proposal,” and “voluntarily excluded,” as used in this clause, have the meanings set out in the Definitions and Coverage sections of rules implementing Executive Order 12549 [49 CFR Part 29</w:t>
      </w:r>
      <w:r w:rsidR="00C81D8F">
        <w:t xml:space="preserve"> or 2 CFR Part 180, as applicable</w:t>
      </w:r>
      <w:r>
        <w:t xml:space="preserve">].  You may contact </w:t>
      </w:r>
      <w:r w:rsidR="00F2075F">
        <w:t>MTC</w:t>
      </w:r>
      <w:r>
        <w:t xml:space="preserve"> for assistance in obtaining a copy of those regulations.</w:t>
      </w:r>
    </w:p>
    <w:p w14:paraId="043DB6A0"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4E93BD97" w14:textId="77777777" w:rsidR="009C1B4D" w:rsidRDefault="009C1B4D" w:rsidP="00390A7C">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The prospective lower tier participant agrees by submitting this proposal that, should the proposed covered transaction be </w:t>
      </w:r>
      <w:proofErr w:type="gramStart"/>
      <w:r>
        <w:t>entered into</w:t>
      </w:r>
      <w:proofErr w:type="gramEnd"/>
      <w:r>
        <w:t>, it shall not knowingly enter into any lower tier covered transaction with a person who is debarred, suspended, declared ineligible, or voluntarily excluded from participation in this covered transaction, unless authorized in writing by</w:t>
      </w:r>
      <w:r w:rsidR="005B5B72">
        <w:t xml:space="preserve"> </w:t>
      </w:r>
      <w:r w:rsidR="00F2075F">
        <w:t>MTC</w:t>
      </w:r>
      <w:r>
        <w:t>.</w:t>
      </w:r>
    </w:p>
    <w:p w14:paraId="14DD1CCE"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01A6C13D" w14:textId="77777777" w:rsidR="009C1B4D" w:rsidRDefault="009C1B4D" w:rsidP="00390A7C">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The prospective lower tier participant further agrees by submitting this proposal that it will include the clause titled “Certification Regarding Debarment, Suspension, Ineligibility and Voluntary Exclusion </w:t>
      </w:r>
      <w:r>
        <w:noBreakHyphen/>
        <w:t xml:space="preserve"> Lower Tier Covered Transaction,” without modification, in all lower tier covered transactions and in all solicitations for lower tier covered transactions.</w:t>
      </w:r>
    </w:p>
    <w:p w14:paraId="754FEFB0"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16AB2B6D" w14:textId="77777777" w:rsidR="009C1B4D" w:rsidRDefault="009C1B4D" w:rsidP="00390A7C">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A participant in a covered transaction may rely upon a certification of a prospective participant in a lower tier covered transaction that it is not debarred, suspended, ineligible, or voluntarily excluded from the covered transaction, unless it knows that the certification is erroneous.  A participant may decide the method and frequency by which it determines the eligibility of its principals.  Each participant may, but is not required to, check the </w:t>
      </w:r>
      <w:proofErr w:type="spellStart"/>
      <w:r>
        <w:t>Nonprocurement</w:t>
      </w:r>
      <w:proofErr w:type="spellEnd"/>
      <w:r>
        <w:t xml:space="preserve"> List issued by U.S. General Service Administration.</w:t>
      </w:r>
    </w:p>
    <w:p w14:paraId="3FADB69C"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0643597D" w14:textId="77777777" w:rsidR="009C1B4D" w:rsidRDefault="009C1B4D" w:rsidP="00390A7C">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lastRenderedPageBreak/>
        <w:t xml:space="preserve">Nothing contained in the foregoing shall be construed to require establishment of system of records </w:t>
      </w:r>
      <w:proofErr w:type="gramStart"/>
      <w:r>
        <w:t>in order to</w:t>
      </w:r>
      <w:proofErr w:type="gramEnd"/>
      <w:r>
        <w:t xml:space="preserve"> render in good faith the certification required by this clause.  The knowledge and information of a participant is not required to exceed that </w:t>
      </w:r>
      <w:proofErr w:type="gramStart"/>
      <w:r>
        <w:t>which does</w:t>
      </w:r>
      <w:proofErr w:type="gramEnd"/>
      <w:r>
        <w:t xml:space="preserve"> a prudent person in the ordinary course of business dealings normally possess.</w:t>
      </w:r>
    </w:p>
    <w:p w14:paraId="60CCC994" w14:textId="77777777" w:rsidR="009C1B4D" w:rsidRDefault="009C1B4D">
      <w:pPr>
        <w:numPr>
          <w:ilvl w:val="12"/>
          <w:numId w:val="0"/>
        </w:numPr>
        <w:pBdr>
          <w:top w:val="single" w:sz="6" w:space="0" w:color="FFFFFF"/>
          <w:left w:val="single" w:sz="6" w:space="0" w:color="FFFFFF"/>
          <w:bottom w:val="single" w:sz="6" w:space="0" w:color="FFFFFF"/>
          <w:right w:val="single" w:sz="6" w:space="0" w:color="FFFFFF"/>
        </w:pBdr>
        <w:ind w:left="720" w:hanging="720"/>
      </w:pPr>
    </w:p>
    <w:p w14:paraId="2B5E234F" w14:textId="77777777" w:rsidR="009C1B4D" w:rsidRDefault="009C1B4D" w:rsidP="00390A7C">
      <w:pPr>
        <w:numPr>
          <w:ilvl w:val="0"/>
          <w:numId w:val="14"/>
        </w:numPr>
        <w:pBdr>
          <w:top w:val="single" w:sz="6" w:space="0" w:color="FFFFFF"/>
          <w:left w:val="single" w:sz="6" w:space="0" w:color="FFFFFF"/>
          <w:bottom w:val="single" w:sz="6" w:space="0" w:color="FFFFFF"/>
          <w:right w:val="single" w:sz="6" w:space="0" w:color="FFFFFF"/>
        </w:pBdr>
        <w:overflowPunct/>
        <w:autoSpaceDE/>
        <w:autoSpaceDN/>
        <w:adjustRightInd/>
        <w:textAlignment w:val="auto"/>
      </w:pPr>
      <w:r>
        <w:t xml:space="preserve">Except for transactions authorized under Paragraph 5 of these instructions, if a participant in a covered transaction knowingly </w:t>
      </w:r>
      <w:proofErr w:type="gramStart"/>
      <w:r>
        <w:t>enters into</w:t>
      </w:r>
      <w:proofErr w:type="gramEnd"/>
      <w:r>
        <w:t xml:space="preserve"> a lower tier covered transaction with a person who is suspended, debarred, ineligible, or voluntarily excluded from participation in this transaction, in addition to all remedies available to the Federal Government, </w:t>
      </w:r>
      <w:r w:rsidR="00F2075F">
        <w:t>MTC</w:t>
      </w:r>
      <w:r w:rsidR="003E6A44">
        <w:t xml:space="preserve"> </w:t>
      </w:r>
      <w:r>
        <w:t>may pursue available remedies including suspension and/or debarment.</w:t>
      </w:r>
    </w:p>
    <w:p w14:paraId="557D60CB" w14:textId="77777777" w:rsidR="009C1B4D" w:rsidRDefault="009C1B4D"/>
    <w:p w14:paraId="45F73672" w14:textId="77777777" w:rsidR="009C1B4D" w:rsidRDefault="009C1B4D"/>
    <w:p w14:paraId="37F08011" w14:textId="77777777" w:rsidR="009C1B4D" w:rsidRDefault="009C1B4D">
      <w:pPr>
        <w:sectPr w:rsidR="009C1B4D">
          <w:headerReference w:type="even" r:id="rId32"/>
          <w:headerReference w:type="default" r:id="rId33"/>
          <w:headerReference w:type="first" r:id="rId34"/>
          <w:pgSz w:w="12240" w:h="15840" w:code="1"/>
          <w:pgMar w:top="1440" w:right="1440" w:bottom="1440" w:left="1440" w:header="720" w:footer="720" w:gutter="0"/>
          <w:cols w:space="720"/>
        </w:sectPr>
      </w:pPr>
    </w:p>
    <w:p w14:paraId="206DDF0C" w14:textId="77777777" w:rsidR="009C1B4D" w:rsidRDefault="009C1B4D">
      <w:pPr>
        <w:pStyle w:val="Normal2"/>
        <w:spacing w:before="240" w:after="240"/>
        <w:jc w:val="center"/>
        <w:rPr>
          <w:rFonts w:ascii="Times New Roman" w:hAnsi="Times New Roman"/>
          <w:b/>
          <w:sz w:val="24"/>
          <w:szCs w:val="24"/>
        </w:rPr>
      </w:pPr>
      <w:r>
        <w:rPr>
          <w:rFonts w:ascii="Times New Roman" w:hAnsi="Times New Roman"/>
          <w:b/>
          <w:sz w:val="24"/>
          <w:szCs w:val="24"/>
        </w:rPr>
        <w:lastRenderedPageBreak/>
        <w:t>Certification Regarding Debarment, Suspension, Ineligibility and Voluntary Exclusion</w:t>
      </w:r>
      <w:r>
        <w:rPr>
          <w:rFonts w:ascii="Times New Roman" w:hAnsi="Times New Roman"/>
          <w:b/>
          <w:sz w:val="24"/>
          <w:szCs w:val="24"/>
        </w:rPr>
        <w:br/>
        <w:t>Lower Tier Covered Transaction</w:t>
      </w:r>
    </w:p>
    <w:p w14:paraId="3212A527" w14:textId="77777777" w:rsidR="009C1B4D" w:rsidRDefault="009C1B4D">
      <w:pPr>
        <w:pBdr>
          <w:top w:val="single" w:sz="6" w:space="0" w:color="FFFFFF"/>
          <w:left w:val="single" w:sz="6" w:space="0" w:color="FFFFFF"/>
          <w:bottom w:val="single" w:sz="6" w:space="0" w:color="FFFFFF"/>
          <w:right w:val="single" w:sz="6" w:space="0" w:color="FFFFFF"/>
        </w:pBdr>
      </w:pPr>
    </w:p>
    <w:p w14:paraId="1056A230" w14:textId="77777777" w:rsidR="009C1B4D" w:rsidRDefault="009C1B4D">
      <w:pPr>
        <w:pBdr>
          <w:top w:val="single" w:sz="6" w:space="0" w:color="FFFFFF"/>
          <w:left w:val="single" w:sz="6" w:space="0" w:color="FFFFFF"/>
          <w:bottom w:val="single" w:sz="6" w:space="0" w:color="FFFFFF"/>
          <w:right w:val="single" w:sz="6" w:space="0" w:color="FFFFFF"/>
        </w:pBdr>
      </w:pPr>
      <w:r>
        <w:tab/>
        <w:t>(1) The prospective lower tier participant certifies, by submission of this proposal, that neither it nor its “principals” [as defined at 49 CFR Section 29.105(p)</w:t>
      </w:r>
      <w:r w:rsidR="00DB2D17">
        <w:t xml:space="preserve"> or 2 CFR Section 180.995, as applicable</w:t>
      </w:r>
      <w:r>
        <w:t>] is presently debarred, suspended, proposed for debarment, declared ineligible, or voluntarily excluded from participation in this transaction by any Federal department or agency.</w:t>
      </w:r>
    </w:p>
    <w:p w14:paraId="6698B6D2" w14:textId="77777777" w:rsidR="009C1B4D" w:rsidRDefault="009C1B4D">
      <w:pPr>
        <w:pBdr>
          <w:top w:val="single" w:sz="6" w:space="0" w:color="FFFFFF"/>
          <w:left w:val="single" w:sz="6" w:space="0" w:color="FFFFFF"/>
          <w:bottom w:val="single" w:sz="6" w:space="0" w:color="FFFFFF"/>
          <w:right w:val="single" w:sz="6" w:space="0" w:color="FFFFFF"/>
        </w:pBdr>
      </w:pPr>
    </w:p>
    <w:p w14:paraId="0BAA76A6" w14:textId="77777777" w:rsidR="009C1B4D" w:rsidRDefault="009C1B4D">
      <w:pPr>
        <w:pBdr>
          <w:top w:val="single" w:sz="6" w:space="0" w:color="FFFFFF"/>
          <w:left w:val="single" w:sz="6" w:space="0" w:color="FFFFFF"/>
          <w:bottom w:val="single" w:sz="6" w:space="0" w:color="FFFFFF"/>
          <w:right w:val="single" w:sz="6" w:space="0" w:color="FFFFFF"/>
        </w:pBdr>
      </w:pPr>
      <w:r>
        <w:tab/>
        <w:t xml:space="preserve">(2) When the prospective lower tier participant is unable to </w:t>
      </w:r>
      <w:proofErr w:type="gramStart"/>
      <w:r>
        <w:t>certify to</w:t>
      </w:r>
      <w:proofErr w:type="gramEnd"/>
      <w:r>
        <w:t xml:space="preserve"> the statements in this certification, such prospective participant shall attach an explanation to this proposal. </w:t>
      </w:r>
    </w:p>
    <w:p w14:paraId="25968869" w14:textId="77777777" w:rsidR="009C1B4D" w:rsidRDefault="009C1B4D"/>
    <w:p w14:paraId="1AFBF046" w14:textId="77777777" w:rsidR="009C1B4D" w:rsidRDefault="009C1B4D"/>
    <w:p w14:paraId="4E3D75E3" w14:textId="77777777" w:rsidR="009C1B4D" w:rsidRDefault="009C1B4D">
      <w:pPr>
        <w:pStyle w:val="Footer"/>
        <w:tabs>
          <w:tab w:val="clear" w:pos="4320"/>
          <w:tab w:val="clear" w:pos="8640"/>
        </w:tabs>
        <w:spacing w:line="360" w:lineRule="exact"/>
      </w:pPr>
    </w:p>
    <w:tbl>
      <w:tblPr>
        <w:tblW w:w="0" w:type="auto"/>
        <w:tblLayout w:type="fixed"/>
        <w:tblCellMar>
          <w:left w:w="80" w:type="dxa"/>
          <w:right w:w="80" w:type="dxa"/>
        </w:tblCellMar>
        <w:tblLook w:val="0000" w:firstRow="0" w:lastRow="0" w:firstColumn="0" w:lastColumn="0" w:noHBand="0" w:noVBand="0"/>
      </w:tblPr>
      <w:tblGrid>
        <w:gridCol w:w="4580"/>
        <w:gridCol w:w="630"/>
        <w:gridCol w:w="4310"/>
      </w:tblGrid>
      <w:tr w:rsidR="009C1B4D" w14:paraId="4359536C" w14:textId="77777777">
        <w:trPr>
          <w:cantSplit/>
        </w:trPr>
        <w:tc>
          <w:tcPr>
            <w:tcW w:w="4580" w:type="dxa"/>
            <w:tcBorders>
              <w:top w:val="nil"/>
              <w:left w:val="nil"/>
              <w:bottom w:val="single" w:sz="4" w:space="0" w:color="auto"/>
              <w:right w:val="nil"/>
            </w:tcBorders>
          </w:tcPr>
          <w:p w14:paraId="26E051BE" w14:textId="77777777" w:rsidR="009C1B4D" w:rsidRDefault="009C1B4D">
            <w:pPr>
              <w:keepNext/>
            </w:pPr>
          </w:p>
        </w:tc>
        <w:tc>
          <w:tcPr>
            <w:tcW w:w="630" w:type="dxa"/>
            <w:tcBorders>
              <w:top w:val="nil"/>
              <w:left w:val="nil"/>
              <w:bottom w:val="nil"/>
              <w:right w:val="nil"/>
            </w:tcBorders>
          </w:tcPr>
          <w:p w14:paraId="06ACBC6B" w14:textId="77777777" w:rsidR="009C1B4D" w:rsidRDefault="009C1B4D"/>
        </w:tc>
        <w:tc>
          <w:tcPr>
            <w:tcW w:w="4310" w:type="dxa"/>
            <w:tcBorders>
              <w:top w:val="nil"/>
              <w:left w:val="nil"/>
              <w:bottom w:val="single" w:sz="6" w:space="0" w:color="auto"/>
              <w:right w:val="nil"/>
            </w:tcBorders>
          </w:tcPr>
          <w:p w14:paraId="2BC518E8" w14:textId="77777777" w:rsidR="009C1B4D" w:rsidRDefault="009C1B4D">
            <w:r>
              <w:br/>
            </w:r>
            <w:r>
              <w:br/>
            </w:r>
          </w:p>
        </w:tc>
      </w:tr>
      <w:tr w:rsidR="009C1B4D" w14:paraId="5AABCDB9" w14:textId="77777777">
        <w:trPr>
          <w:cantSplit/>
        </w:trPr>
        <w:tc>
          <w:tcPr>
            <w:tcW w:w="4580" w:type="dxa"/>
            <w:tcBorders>
              <w:top w:val="single" w:sz="4" w:space="0" w:color="auto"/>
              <w:left w:val="nil"/>
              <w:bottom w:val="nil"/>
              <w:right w:val="nil"/>
            </w:tcBorders>
          </w:tcPr>
          <w:p w14:paraId="54E23997" w14:textId="77777777" w:rsidR="009C1B4D" w:rsidRDefault="009C1B4D">
            <w:pPr>
              <w:keepNext/>
            </w:pPr>
            <w:r>
              <w:t>Date</w:t>
            </w:r>
          </w:p>
        </w:tc>
        <w:tc>
          <w:tcPr>
            <w:tcW w:w="630" w:type="dxa"/>
            <w:tcBorders>
              <w:top w:val="nil"/>
              <w:left w:val="nil"/>
              <w:bottom w:val="nil"/>
              <w:right w:val="nil"/>
            </w:tcBorders>
          </w:tcPr>
          <w:p w14:paraId="05C82A27" w14:textId="77777777" w:rsidR="009C1B4D" w:rsidRDefault="009C1B4D">
            <w:pPr>
              <w:rPr>
                <w:u w:val="single"/>
              </w:rPr>
            </w:pPr>
          </w:p>
        </w:tc>
        <w:tc>
          <w:tcPr>
            <w:tcW w:w="4310" w:type="dxa"/>
            <w:tcBorders>
              <w:top w:val="single" w:sz="6" w:space="0" w:color="auto"/>
              <w:left w:val="nil"/>
              <w:bottom w:val="nil"/>
              <w:right w:val="nil"/>
            </w:tcBorders>
          </w:tcPr>
          <w:p w14:paraId="6B05DAE7" w14:textId="77777777" w:rsidR="009C1B4D" w:rsidRDefault="009C1B4D">
            <w:pPr>
              <w:tabs>
                <w:tab w:val="left" w:pos="5040"/>
              </w:tabs>
            </w:pPr>
            <w:r>
              <w:t>(signature of authorized official)</w:t>
            </w:r>
          </w:p>
        </w:tc>
      </w:tr>
      <w:tr w:rsidR="009C1B4D" w14:paraId="71E71579" w14:textId="77777777">
        <w:trPr>
          <w:cantSplit/>
        </w:trPr>
        <w:tc>
          <w:tcPr>
            <w:tcW w:w="4580" w:type="dxa"/>
            <w:tcBorders>
              <w:top w:val="nil"/>
              <w:left w:val="nil"/>
              <w:bottom w:val="nil"/>
              <w:right w:val="nil"/>
            </w:tcBorders>
          </w:tcPr>
          <w:p w14:paraId="0C000B27" w14:textId="77777777" w:rsidR="009C1B4D" w:rsidRDefault="009C1B4D">
            <w:pPr>
              <w:keepNext/>
            </w:pPr>
          </w:p>
        </w:tc>
        <w:tc>
          <w:tcPr>
            <w:tcW w:w="630" w:type="dxa"/>
            <w:tcBorders>
              <w:top w:val="nil"/>
              <w:left w:val="nil"/>
              <w:bottom w:val="nil"/>
              <w:right w:val="nil"/>
            </w:tcBorders>
          </w:tcPr>
          <w:p w14:paraId="78B87B94" w14:textId="77777777" w:rsidR="009C1B4D" w:rsidRDefault="009C1B4D"/>
        </w:tc>
        <w:tc>
          <w:tcPr>
            <w:tcW w:w="4310" w:type="dxa"/>
            <w:tcBorders>
              <w:top w:val="nil"/>
              <w:left w:val="nil"/>
              <w:bottom w:val="nil"/>
              <w:right w:val="nil"/>
            </w:tcBorders>
          </w:tcPr>
          <w:p w14:paraId="5869E79B" w14:textId="77777777" w:rsidR="009C1B4D" w:rsidRDefault="009C1B4D">
            <w:r>
              <w:br/>
            </w:r>
            <w:r>
              <w:br/>
            </w:r>
          </w:p>
        </w:tc>
      </w:tr>
      <w:tr w:rsidR="009C1B4D" w14:paraId="4D8D9AAE" w14:textId="77777777">
        <w:trPr>
          <w:cantSplit/>
        </w:trPr>
        <w:tc>
          <w:tcPr>
            <w:tcW w:w="4580" w:type="dxa"/>
            <w:tcBorders>
              <w:top w:val="nil"/>
              <w:left w:val="nil"/>
              <w:bottom w:val="nil"/>
              <w:right w:val="nil"/>
            </w:tcBorders>
          </w:tcPr>
          <w:p w14:paraId="492FBFF0" w14:textId="77777777" w:rsidR="009C1B4D" w:rsidRDefault="009C1B4D">
            <w:pPr>
              <w:keepNext/>
            </w:pPr>
          </w:p>
        </w:tc>
        <w:tc>
          <w:tcPr>
            <w:tcW w:w="630" w:type="dxa"/>
            <w:tcBorders>
              <w:top w:val="nil"/>
              <w:left w:val="nil"/>
              <w:bottom w:val="nil"/>
              <w:right w:val="nil"/>
            </w:tcBorders>
          </w:tcPr>
          <w:p w14:paraId="47E33321" w14:textId="77777777" w:rsidR="009C1B4D" w:rsidRDefault="009C1B4D">
            <w:pPr>
              <w:rPr>
                <w:u w:val="single"/>
              </w:rPr>
            </w:pPr>
          </w:p>
        </w:tc>
        <w:tc>
          <w:tcPr>
            <w:tcW w:w="4310" w:type="dxa"/>
            <w:tcBorders>
              <w:top w:val="single" w:sz="6" w:space="0" w:color="auto"/>
              <w:left w:val="nil"/>
              <w:bottom w:val="nil"/>
              <w:right w:val="nil"/>
            </w:tcBorders>
          </w:tcPr>
          <w:p w14:paraId="722D43C4" w14:textId="77777777" w:rsidR="009C1B4D" w:rsidRDefault="009C1B4D">
            <w:pPr>
              <w:tabs>
                <w:tab w:val="left" w:pos="5040"/>
              </w:tabs>
            </w:pPr>
            <w:r>
              <w:t>(type/print name and title)</w:t>
            </w:r>
          </w:p>
        </w:tc>
      </w:tr>
    </w:tbl>
    <w:p w14:paraId="4C73F561" w14:textId="77777777" w:rsidR="009C1B4D" w:rsidRDefault="009C1B4D">
      <w:pPr>
        <w:pStyle w:val="Footer"/>
        <w:tabs>
          <w:tab w:val="clear" w:pos="4320"/>
          <w:tab w:val="clear" w:pos="8640"/>
        </w:tabs>
      </w:pPr>
    </w:p>
    <w:p w14:paraId="179960DC" w14:textId="77777777" w:rsidR="009C1B4D" w:rsidRDefault="009C1B4D"/>
    <w:p w14:paraId="72258A7F" w14:textId="77777777" w:rsidR="009C1B4D" w:rsidRDefault="009C1B4D"/>
    <w:p w14:paraId="253F1B48" w14:textId="77777777" w:rsidR="009C1B4D" w:rsidRDefault="009C1B4D"/>
    <w:p w14:paraId="0106576D" w14:textId="77777777" w:rsidR="009C1B4D" w:rsidRDefault="009C1B4D">
      <w:pPr>
        <w:sectPr w:rsidR="009C1B4D">
          <w:headerReference w:type="even" r:id="rId35"/>
          <w:headerReference w:type="default" r:id="rId36"/>
          <w:headerReference w:type="first" r:id="rId37"/>
          <w:pgSz w:w="12240" w:h="15840" w:code="1"/>
          <w:pgMar w:top="1440" w:right="1440" w:bottom="1440" w:left="1440" w:header="720" w:footer="720" w:gutter="0"/>
          <w:cols w:space="720"/>
        </w:sectPr>
      </w:pPr>
    </w:p>
    <w:p w14:paraId="6B54A1E6" w14:textId="77777777" w:rsidR="009C1B4D" w:rsidRPr="00FA39C2" w:rsidRDefault="009C1B4D" w:rsidP="00E67020">
      <w:pPr>
        <w:pStyle w:val="Heading1"/>
      </w:pPr>
      <w:bookmarkStart w:id="125" w:name="_Toc267658701"/>
      <w:bookmarkStart w:id="126" w:name="_Toc267658891"/>
      <w:bookmarkStart w:id="127" w:name="_Toc267658915"/>
      <w:bookmarkStart w:id="128" w:name="_Toc275422374"/>
      <w:bookmarkStart w:id="129" w:name="_Toc149051135"/>
      <w:r w:rsidRPr="00FA39C2">
        <w:lastRenderedPageBreak/>
        <w:t xml:space="preserve">APPENDIX </w:t>
      </w:r>
      <w:r w:rsidR="00626A12">
        <w:t>F</w:t>
      </w:r>
      <w:r w:rsidR="00695289" w:rsidRPr="00FA39C2">
        <w:t>-2</w:t>
      </w:r>
      <w:r w:rsidRPr="00FA39C2">
        <w:t>, CERTIFICATION OF RESTRICTIONS ON LOBBYING</w:t>
      </w:r>
      <w:bookmarkEnd w:id="125"/>
      <w:bookmarkEnd w:id="126"/>
      <w:bookmarkEnd w:id="127"/>
      <w:bookmarkEnd w:id="128"/>
      <w:bookmarkEnd w:id="129"/>
    </w:p>
    <w:p w14:paraId="28D3E254" w14:textId="77777777" w:rsidR="009C1B4D" w:rsidRDefault="009C1B4D"/>
    <w:tbl>
      <w:tblPr>
        <w:tblW w:w="0" w:type="auto"/>
        <w:tblLayout w:type="fixed"/>
        <w:tblLook w:val="0000" w:firstRow="0" w:lastRow="0" w:firstColumn="0" w:lastColumn="0" w:noHBand="0" w:noVBand="0"/>
      </w:tblPr>
      <w:tblGrid>
        <w:gridCol w:w="378"/>
        <w:gridCol w:w="3510"/>
        <w:gridCol w:w="2790"/>
        <w:gridCol w:w="2250"/>
        <w:gridCol w:w="646"/>
      </w:tblGrid>
      <w:tr w:rsidR="009C1B4D" w14:paraId="30276BB2" w14:textId="77777777">
        <w:tc>
          <w:tcPr>
            <w:tcW w:w="378" w:type="dxa"/>
          </w:tcPr>
          <w:p w14:paraId="639E7393" w14:textId="77777777" w:rsidR="009C1B4D" w:rsidRDefault="009C1B4D">
            <w:r>
              <w:t>I,</w:t>
            </w:r>
          </w:p>
        </w:tc>
        <w:tc>
          <w:tcPr>
            <w:tcW w:w="3510" w:type="dxa"/>
          </w:tcPr>
          <w:p w14:paraId="50C4BE0B" w14:textId="77777777" w:rsidR="009C1B4D" w:rsidRDefault="009C1B4D">
            <w:pPr>
              <w:tabs>
                <w:tab w:val="left" w:pos="3294"/>
              </w:tabs>
            </w:pPr>
            <w:r>
              <w:rPr>
                <w:u w:val="single"/>
              </w:rPr>
              <w:tab/>
            </w:r>
          </w:p>
        </w:tc>
        <w:tc>
          <w:tcPr>
            <w:tcW w:w="2790" w:type="dxa"/>
          </w:tcPr>
          <w:p w14:paraId="26BB9E90" w14:textId="77777777" w:rsidR="009C1B4D" w:rsidRDefault="009C1B4D">
            <w:r>
              <w:t>hereby certify on behalf of</w:t>
            </w:r>
          </w:p>
        </w:tc>
        <w:tc>
          <w:tcPr>
            <w:tcW w:w="2250" w:type="dxa"/>
          </w:tcPr>
          <w:p w14:paraId="06BEC9BE" w14:textId="77777777" w:rsidR="009C1B4D" w:rsidRDefault="009C1B4D">
            <w:pPr>
              <w:tabs>
                <w:tab w:val="left" w:pos="2034"/>
              </w:tabs>
            </w:pPr>
            <w:r>
              <w:rPr>
                <w:u w:val="single"/>
              </w:rPr>
              <w:tab/>
            </w:r>
          </w:p>
        </w:tc>
        <w:tc>
          <w:tcPr>
            <w:tcW w:w="646" w:type="dxa"/>
          </w:tcPr>
          <w:p w14:paraId="604E1FD1" w14:textId="77777777" w:rsidR="009C1B4D" w:rsidRDefault="009C1B4D">
            <w:r>
              <w:t>that:</w:t>
            </w:r>
          </w:p>
        </w:tc>
      </w:tr>
      <w:tr w:rsidR="009C1B4D" w14:paraId="6F2D530D" w14:textId="77777777">
        <w:tc>
          <w:tcPr>
            <w:tcW w:w="378" w:type="dxa"/>
          </w:tcPr>
          <w:p w14:paraId="735B4C2D" w14:textId="77777777" w:rsidR="009C1B4D" w:rsidRDefault="009C1B4D"/>
        </w:tc>
        <w:tc>
          <w:tcPr>
            <w:tcW w:w="3510" w:type="dxa"/>
          </w:tcPr>
          <w:p w14:paraId="10864340" w14:textId="77777777" w:rsidR="009C1B4D" w:rsidRDefault="009C1B4D">
            <w:pPr>
              <w:jc w:val="center"/>
            </w:pPr>
            <w:r>
              <w:t>(name and title of grantee official)</w:t>
            </w:r>
          </w:p>
        </w:tc>
        <w:tc>
          <w:tcPr>
            <w:tcW w:w="2790" w:type="dxa"/>
          </w:tcPr>
          <w:p w14:paraId="09CEAD1E" w14:textId="77777777" w:rsidR="009C1B4D" w:rsidRDefault="009C1B4D"/>
        </w:tc>
        <w:tc>
          <w:tcPr>
            <w:tcW w:w="2250" w:type="dxa"/>
          </w:tcPr>
          <w:p w14:paraId="58D41A95" w14:textId="77777777" w:rsidR="009C1B4D" w:rsidRDefault="009C1B4D">
            <w:pPr>
              <w:jc w:val="center"/>
            </w:pPr>
            <w:r>
              <w:t>(name of grantee)</w:t>
            </w:r>
          </w:p>
        </w:tc>
        <w:tc>
          <w:tcPr>
            <w:tcW w:w="646" w:type="dxa"/>
          </w:tcPr>
          <w:p w14:paraId="5C0CB94B" w14:textId="77777777" w:rsidR="009C1B4D" w:rsidRDefault="009C1B4D"/>
        </w:tc>
      </w:tr>
    </w:tbl>
    <w:p w14:paraId="38D80DA3" w14:textId="77777777" w:rsidR="009C1B4D" w:rsidRDefault="009C1B4D"/>
    <w:p w14:paraId="5390000E" w14:textId="77777777" w:rsidR="009C1B4D" w:rsidRDefault="009C1B4D" w:rsidP="00390A7C">
      <w:pPr>
        <w:numPr>
          <w:ilvl w:val="0"/>
          <w:numId w:val="15"/>
        </w:numPr>
        <w:overflowPunct/>
        <w:autoSpaceDE/>
        <w:autoSpaceDN/>
        <w:adjustRightInd/>
        <w:textAlignment w:val="auto"/>
      </w:pPr>
      <w:r>
        <w:t>No Federal appropriated funds have been paid or will be paid, by or on behalf of the undersigned, to any person for influencing or attempting to influence an officer or employee of any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565EEAC2" w14:textId="77777777" w:rsidR="009C1B4D" w:rsidRDefault="009C1B4D">
      <w:pPr>
        <w:numPr>
          <w:ilvl w:val="12"/>
          <w:numId w:val="0"/>
        </w:numPr>
        <w:ind w:left="720" w:hanging="720"/>
      </w:pPr>
    </w:p>
    <w:p w14:paraId="1260EDDE" w14:textId="77777777" w:rsidR="009C1B4D" w:rsidRDefault="009C1B4D" w:rsidP="00390A7C">
      <w:pPr>
        <w:numPr>
          <w:ilvl w:val="0"/>
          <w:numId w:val="15"/>
        </w:numPr>
        <w:overflowPunct/>
        <w:autoSpaceDE/>
        <w:autoSpaceDN/>
        <w:adjustRightInd/>
        <w:textAlignment w:val="auto"/>
      </w:pPr>
      <w: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Form to Report Lobbying,” in accordance with its instructions.</w:t>
      </w:r>
    </w:p>
    <w:p w14:paraId="2B922BE0" w14:textId="77777777" w:rsidR="009C1B4D" w:rsidRDefault="009C1B4D">
      <w:pPr>
        <w:numPr>
          <w:ilvl w:val="12"/>
          <w:numId w:val="0"/>
        </w:numPr>
        <w:ind w:left="720" w:hanging="720"/>
      </w:pPr>
    </w:p>
    <w:p w14:paraId="21A9FC21" w14:textId="77777777" w:rsidR="009C1B4D" w:rsidRDefault="009C1B4D" w:rsidP="00390A7C">
      <w:pPr>
        <w:numPr>
          <w:ilvl w:val="0"/>
          <w:numId w:val="15"/>
        </w:numPr>
        <w:overflowPunct/>
        <w:autoSpaceDE/>
        <w:autoSpaceDN/>
        <w:adjustRightInd/>
        <w:textAlignment w:val="auto"/>
      </w:pPr>
      <w:r>
        <w:t>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113A49F8" w14:textId="77777777" w:rsidR="009C1B4D" w:rsidRDefault="009C1B4D"/>
    <w:p w14:paraId="0434699E" w14:textId="77777777" w:rsidR="009C1B4D" w:rsidRDefault="009C1B4D">
      <w:r>
        <w:t xml:space="preserve">This certification is a material representation of </w:t>
      </w:r>
      <w:proofErr w:type="gramStart"/>
      <w:r>
        <w:t>fact</w:t>
      </w:r>
      <w:proofErr w:type="gramEnd"/>
      <w:r>
        <w:t xml:space="preserve"> upon which reliance is placed when this transaction was made or entered into.  Submission of this certification is a prerequisite for making or </w:t>
      </w:r>
      <w:proofErr w:type="gramStart"/>
      <w:r>
        <w:t>entering into</w:t>
      </w:r>
      <w:proofErr w:type="gramEnd"/>
      <w:r>
        <w:t xml:space="preserve"> this transaction imposed by Section 1352, Title 31, U.S. Code.  Any person who fails to file the required certification shall be subject to a civil penalty of not less than $10,000 and not more than $100,000 for each such failure.</w:t>
      </w:r>
    </w:p>
    <w:p w14:paraId="69C4808D" w14:textId="77777777" w:rsidR="009C1B4D" w:rsidRDefault="009C1B4D"/>
    <w:p w14:paraId="32849D3B" w14:textId="77777777" w:rsidR="009C1B4D" w:rsidRDefault="009C1B4D"/>
    <w:tbl>
      <w:tblPr>
        <w:tblW w:w="0" w:type="auto"/>
        <w:tblLayout w:type="fixed"/>
        <w:tblLook w:val="0000" w:firstRow="0" w:lastRow="0" w:firstColumn="0" w:lastColumn="0" w:noHBand="0" w:noVBand="0"/>
      </w:tblPr>
      <w:tblGrid>
        <w:gridCol w:w="1604"/>
        <w:gridCol w:w="935"/>
        <w:gridCol w:w="935"/>
        <w:gridCol w:w="2431"/>
        <w:gridCol w:w="1523"/>
      </w:tblGrid>
      <w:tr w:rsidR="009C1B4D" w14:paraId="2B06533E" w14:textId="77777777">
        <w:tc>
          <w:tcPr>
            <w:tcW w:w="1604" w:type="dxa"/>
          </w:tcPr>
          <w:p w14:paraId="2490AB84" w14:textId="77777777" w:rsidR="009C1B4D" w:rsidRDefault="009C1B4D">
            <w:r>
              <w:t xml:space="preserve">Executed this </w:t>
            </w:r>
          </w:p>
        </w:tc>
        <w:tc>
          <w:tcPr>
            <w:tcW w:w="935" w:type="dxa"/>
            <w:tcBorders>
              <w:bottom w:val="single" w:sz="4" w:space="0" w:color="auto"/>
            </w:tcBorders>
          </w:tcPr>
          <w:p w14:paraId="5D109A94" w14:textId="77777777" w:rsidR="009C1B4D" w:rsidRDefault="009C1B4D"/>
        </w:tc>
        <w:tc>
          <w:tcPr>
            <w:tcW w:w="935" w:type="dxa"/>
          </w:tcPr>
          <w:p w14:paraId="6106FF5F" w14:textId="77777777" w:rsidR="009C1B4D" w:rsidRDefault="009C1B4D">
            <w:r>
              <w:t>day of</w:t>
            </w:r>
          </w:p>
        </w:tc>
        <w:tc>
          <w:tcPr>
            <w:tcW w:w="2431" w:type="dxa"/>
            <w:tcBorders>
              <w:bottom w:val="single" w:sz="4" w:space="0" w:color="auto"/>
            </w:tcBorders>
          </w:tcPr>
          <w:p w14:paraId="647FD705" w14:textId="77777777" w:rsidR="009C1B4D" w:rsidRDefault="009C1B4D"/>
        </w:tc>
        <w:tc>
          <w:tcPr>
            <w:tcW w:w="1523" w:type="dxa"/>
          </w:tcPr>
          <w:p w14:paraId="1768D028" w14:textId="77777777" w:rsidR="009C1B4D" w:rsidRDefault="009C1B4D">
            <w:r>
              <w:t>, 20</w:t>
            </w:r>
            <w:r w:rsidR="00555D0E">
              <w:t>2</w:t>
            </w:r>
            <w:r>
              <w:t xml:space="preserve">__. </w:t>
            </w:r>
          </w:p>
        </w:tc>
      </w:tr>
    </w:tbl>
    <w:p w14:paraId="2CB43AA8" w14:textId="77777777" w:rsidR="009C1B4D" w:rsidRDefault="009C1B4D">
      <w:pPr>
        <w:tabs>
          <w:tab w:val="left" w:pos="1800"/>
          <w:tab w:val="right" w:pos="3600"/>
          <w:tab w:val="left" w:pos="4320"/>
          <w:tab w:val="right" w:pos="5760"/>
        </w:tabs>
      </w:pPr>
    </w:p>
    <w:tbl>
      <w:tblPr>
        <w:tblW w:w="0" w:type="auto"/>
        <w:tblInd w:w="4338" w:type="dxa"/>
        <w:tblLayout w:type="fixed"/>
        <w:tblLook w:val="0000" w:firstRow="0" w:lastRow="0" w:firstColumn="0" w:lastColumn="0" w:noHBand="0" w:noVBand="0"/>
      </w:tblPr>
      <w:tblGrid>
        <w:gridCol w:w="5238"/>
      </w:tblGrid>
      <w:tr w:rsidR="009C1B4D" w14:paraId="07142447" w14:textId="77777777">
        <w:tc>
          <w:tcPr>
            <w:tcW w:w="5238" w:type="dxa"/>
          </w:tcPr>
          <w:p w14:paraId="193AFD4D" w14:textId="77777777" w:rsidR="009C1B4D" w:rsidRDefault="009C1B4D">
            <w:r>
              <w:t xml:space="preserve">By: </w:t>
            </w:r>
          </w:p>
        </w:tc>
      </w:tr>
      <w:tr w:rsidR="009C1B4D" w14:paraId="35DCA557" w14:textId="77777777">
        <w:tc>
          <w:tcPr>
            <w:tcW w:w="5238" w:type="dxa"/>
            <w:tcBorders>
              <w:bottom w:val="single" w:sz="6" w:space="0" w:color="auto"/>
            </w:tcBorders>
          </w:tcPr>
          <w:p w14:paraId="2AC07F34" w14:textId="77777777" w:rsidR="009C1B4D" w:rsidRDefault="009C1B4D">
            <w:pPr>
              <w:jc w:val="center"/>
            </w:pPr>
            <w:r>
              <w:br/>
            </w:r>
          </w:p>
        </w:tc>
      </w:tr>
      <w:tr w:rsidR="009C1B4D" w14:paraId="12E791E3" w14:textId="77777777">
        <w:tc>
          <w:tcPr>
            <w:tcW w:w="5238" w:type="dxa"/>
          </w:tcPr>
          <w:p w14:paraId="6CBFBDF7" w14:textId="77777777" w:rsidR="009C1B4D" w:rsidRDefault="009C1B4D">
            <w:pPr>
              <w:jc w:val="center"/>
            </w:pPr>
            <w:r>
              <w:t>(signature of authorized official)</w:t>
            </w:r>
          </w:p>
        </w:tc>
      </w:tr>
      <w:tr w:rsidR="009C1B4D" w14:paraId="687334BC" w14:textId="77777777">
        <w:tc>
          <w:tcPr>
            <w:tcW w:w="5238" w:type="dxa"/>
            <w:tcBorders>
              <w:bottom w:val="single" w:sz="6" w:space="0" w:color="auto"/>
            </w:tcBorders>
          </w:tcPr>
          <w:p w14:paraId="58D46D55" w14:textId="77777777" w:rsidR="009C1B4D" w:rsidRDefault="009C1B4D">
            <w:pPr>
              <w:jc w:val="center"/>
            </w:pPr>
            <w:r>
              <w:br/>
            </w:r>
          </w:p>
        </w:tc>
      </w:tr>
      <w:tr w:rsidR="009C1B4D" w14:paraId="71359304" w14:textId="77777777">
        <w:tc>
          <w:tcPr>
            <w:tcW w:w="5238" w:type="dxa"/>
          </w:tcPr>
          <w:p w14:paraId="26BB0EDA" w14:textId="77777777" w:rsidR="009C1B4D" w:rsidRDefault="009C1B4D">
            <w:pPr>
              <w:jc w:val="center"/>
            </w:pPr>
            <w:r>
              <w:t>(title of authorized official)</w:t>
            </w:r>
          </w:p>
        </w:tc>
      </w:tr>
    </w:tbl>
    <w:p w14:paraId="2F55E7C8" w14:textId="77777777" w:rsidR="009C1B4D" w:rsidRDefault="009C1B4D">
      <w:pPr>
        <w:sectPr w:rsidR="009C1B4D">
          <w:headerReference w:type="even" r:id="rId38"/>
          <w:headerReference w:type="default" r:id="rId39"/>
          <w:headerReference w:type="first" r:id="rId40"/>
          <w:pgSz w:w="12240" w:h="15840" w:code="1"/>
          <w:pgMar w:top="1440" w:right="1440" w:bottom="1440" w:left="1440" w:header="720" w:footer="720" w:gutter="0"/>
          <w:cols w:space="720"/>
        </w:sectPr>
      </w:pPr>
    </w:p>
    <w:p w14:paraId="0DA9A9B8" w14:textId="77777777" w:rsidR="00D65254" w:rsidRDefault="009C1B4D" w:rsidP="00E67020">
      <w:pPr>
        <w:pStyle w:val="Heading1"/>
      </w:pPr>
      <w:bookmarkStart w:id="130" w:name="_Toc267658702"/>
      <w:bookmarkStart w:id="131" w:name="_Toc267658892"/>
      <w:bookmarkStart w:id="132" w:name="_Toc275422375"/>
      <w:bookmarkStart w:id="133" w:name="_Toc149051136"/>
      <w:r>
        <w:lastRenderedPageBreak/>
        <w:t xml:space="preserve">APPENDIX </w:t>
      </w:r>
      <w:r w:rsidR="00626A12">
        <w:t>F</w:t>
      </w:r>
      <w:r w:rsidR="00695289">
        <w:t>-3</w:t>
      </w:r>
      <w:r>
        <w:t xml:space="preserve">, </w:t>
      </w:r>
      <w:r w:rsidR="00D65254" w:rsidRPr="00ED274F">
        <w:t>Local Agency Consultant DBE Commitment</w:t>
      </w:r>
      <w:bookmarkEnd w:id="133"/>
    </w:p>
    <w:p w14:paraId="40E0A4F3" w14:textId="77777777" w:rsidR="00FC1614" w:rsidRPr="005E31BC" w:rsidRDefault="00FC1614" w:rsidP="00FC1614">
      <w:pPr>
        <w:spacing w:before="69"/>
        <w:ind w:left="2421"/>
        <w:rPr>
          <w:sz w:val="19"/>
          <w:szCs w:val="19"/>
        </w:rPr>
      </w:pPr>
      <w:bookmarkStart w:id="134" w:name="_Toc327277200"/>
      <w:r w:rsidRPr="006E4904">
        <w:rPr>
          <w:b/>
          <w:bCs/>
          <w:szCs w:val="24"/>
        </w:rPr>
        <w:t>E</w:t>
      </w:r>
      <w:r w:rsidRPr="006E4904">
        <w:rPr>
          <w:b/>
          <w:bCs/>
          <w:spacing w:val="-3"/>
          <w:sz w:val="19"/>
          <w:szCs w:val="19"/>
        </w:rPr>
        <w:t>X</w:t>
      </w:r>
      <w:r w:rsidRPr="006E4904">
        <w:rPr>
          <w:b/>
          <w:bCs/>
          <w:spacing w:val="-2"/>
          <w:sz w:val="19"/>
          <w:szCs w:val="19"/>
        </w:rPr>
        <w:t>H</w:t>
      </w:r>
      <w:r w:rsidRPr="005E31BC">
        <w:rPr>
          <w:b/>
          <w:bCs/>
          <w:sz w:val="19"/>
          <w:szCs w:val="19"/>
        </w:rPr>
        <w:t>IBIT</w:t>
      </w:r>
      <w:r w:rsidRPr="005E31BC">
        <w:rPr>
          <w:b/>
          <w:bCs/>
          <w:spacing w:val="-8"/>
          <w:sz w:val="19"/>
          <w:szCs w:val="19"/>
        </w:rPr>
        <w:t xml:space="preserve"> </w:t>
      </w:r>
      <w:r w:rsidRPr="005E31BC">
        <w:rPr>
          <w:b/>
          <w:bCs/>
          <w:szCs w:val="24"/>
        </w:rPr>
        <w:t>10</w:t>
      </w:r>
      <w:r w:rsidRPr="005E31BC">
        <w:rPr>
          <w:b/>
          <w:bCs/>
          <w:spacing w:val="-1"/>
          <w:szCs w:val="24"/>
        </w:rPr>
        <w:t>-</w:t>
      </w:r>
      <w:r w:rsidRPr="005E31BC">
        <w:rPr>
          <w:b/>
          <w:bCs/>
          <w:szCs w:val="24"/>
        </w:rPr>
        <w:t>O1</w:t>
      </w:r>
      <w:r w:rsidRPr="005E31BC">
        <w:rPr>
          <w:b/>
          <w:bCs/>
          <w:spacing w:val="-20"/>
          <w:szCs w:val="24"/>
        </w:rPr>
        <w:t xml:space="preserve"> </w:t>
      </w:r>
      <w:r w:rsidRPr="005E31BC">
        <w:rPr>
          <w:b/>
          <w:bCs/>
          <w:spacing w:val="-1"/>
          <w:szCs w:val="24"/>
        </w:rPr>
        <w:t>C</w:t>
      </w:r>
      <w:r w:rsidRPr="005E31BC">
        <w:rPr>
          <w:b/>
          <w:bCs/>
          <w:spacing w:val="-2"/>
          <w:sz w:val="19"/>
          <w:szCs w:val="19"/>
        </w:rPr>
        <w:t>O</w:t>
      </w:r>
      <w:r w:rsidRPr="005E31BC">
        <w:rPr>
          <w:b/>
          <w:bCs/>
          <w:sz w:val="19"/>
          <w:szCs w:val="19"/>
        </w:rPr>
        <w:t>N</w:t>
      </w:r>
      <w:r w:rsidRPr="005E31BC">
        <w:rPr>
          <w:b/>
          <w:bCs/>
          <w:spacing w:val="2"/>
          <w:sz w:val="19"/>
          <w:szCs w:val="19"/>
        </w:rPr>
        <w:t>S</w:t>
      </w:r>
      <w:r w:rsidRPr="005E31BC">
        <w:rPr>
          <w:b/>
          <w:bCs/>
          <w:spacing w:val="-1"/>
          <w:sz w:val="19"/>
          <w:szCs w:val="19"/>
        </w:rPr>
        <w:t>U</w:t>
      </w:r>
      <w:r w:rsidRPr="005E31BC">
        <w:rPr>
          <w:b/>
          <w:bCs/>
          <w:sz w:val="19"/>
          <w:szCs w:val="19"/>
        </w:rPr>
        <w:t>LT</w:t>
      </w:r>
      <w:r w:rsidRPr="005E31BC">
        <w:rPr>
          <w:b/>
          <w:bCs/>
          <w:spacing w:val="-1"/>
          <w:sz w:val="19"/>
          <w:szCs w:val="19"/>
        </w:rPr>
        <w:t>AN</w:t>
      </w:r>
      <w:r w:rsidRPr="005E31BC">
        <w:rPr>
          <w:b/>
          <w:bCs/>
          <w:sz w:val="19"/>
          <w:szCs w:val="19"/>
        </w:rPr>
        <w:t>T</w:t>
      </w:r>
      <w:r w:rsidRPr="005E31BC">
        <w:rPr>
          <w:b/>
          <w:bCs/>
          <w:spacing w:val="-7"/>
          <w:sz w:val="19"/>
          <w:szCs w:val="19"/>
        </w:rPr>
        <w:t xml:space="preserve"> </w:t>
      </w:r>
      <w:r w:rsidRPr="005E31BC">
        <w:rPr>
          <w:b/>
          <w:bCs/>
          <w:spacing w:val="-3"/>
          <w:szCs w:val="24"/>
        </w:rPr>
        <w:t>P</w:t>
      </w:r>
      <w:r w:rsidRPr="005E31BC">
        <w:rPr>
          <w:b/>
          <w:bCs/>
          <w:spacing w:val="2"/>
          <w:sz w:val="19"/>
          <w:szCs w:val="19"/>
        </w:rPr>
        <w:t>R</w:t>
      </w:r>
      <w:r w:rsidRPr="005E31BC">
        <w:rPr>
          <w:b/>
          <w:bCs/>
          <w:spacing w:val="-2"/>
          <w:sz w:val="19"/>
          <w:szCs w:val="19"/>
        </w:rPr>
        <w:t>O</w:t>
      </w:r>
      <w:r w:rsidRPr="005E31BC">
        <w:rPr>
          <w:b/>
          <w:bCs/>
          <w:spacing w:val="1"/>
          <w:sz w:val="19"/>
          <w:szCs w:val="19"/>
        </w:rPr>
        <w:t>P</w:t>
      </w:r>
      <w:r w:rsidRPr="005E31BC">
        <w:rPr>
          <w:b/>
          <w:bCs/>
          <w:spacing w:val="-2"/>
          <w:sz w:val="19"/>
          <w:szCs w:val="19"/>
        </w:rPr>
        <w:t>O</w:t>
      </w:r>
      <w:r w:rsidRPr="005E31BC">
        <w:rPr>
          <w:b/>
          <w:bCs/>
          <w:sz w:val="19"/>
          <w:szCs w:val="19"/>
        </w:rPr>
        <w:t>S</w:t>
      </w:r>
      <w:r w:rsidRPr="005E31BC">
        <w:rPr>
          <w:b/>
          <w:bCs/>
          <w:spacing w:val="-1"/>
          <w:sz w:val="19"/>
          <w:szCs w:val="19"/>
        </w:rPr>
        <w:t>A</w:t>
      </w:r>
      <w:r w:rsidRPr="005E31BC">
        <w:rPr>
          <w:b/>
          <w:bCs/>
          <w:sz w:val="19"/>
          <w:szCs w:val="19"/>
        </w:rPr>
        <w:t>L</w:t>
      </w:r>
      <w:r w:rsidRPr="005E31BC">
        <w:rPr>
          <w:b/>
          <w:bCs/>
          <w:spacing w:val="-7"/>
          <w:sz w:val="19"/>
          <w:szCs w:val="19"/>
        </w:rPr>
        <w:t xml:space="preserve"> </w:t>
      </w:r>
      <w:r w:rsidRPr="005E31BC">
        <w:rPr>
          <w:b/>
          <w:bCs/>
          <w:spacing w:val="-1"/>
          <w:szCs w:val="24"/>
        </w:rPr>
        <w:t>D</w:t>
      </w:r>
      <w:r w:rsidRPr="005E31BC">
        <w:rPr>
          <w:b/>
          <w:bCs/>
          <w:szCs w:val="24"/>
        </w:rPr>
        <w:t>BE</w:t>
      </w:r>
      <w:r w:rsidRPr="005E31BC">
        <w:rPr>
          <w:b/>
          <w:bCs/>
          <w:spacing w:val="-20"/>
          <w:szCs w:val="24"/>
        </w:rPr>
        <w:t xml:space="preserve"> </w:t>
      </w:r>
      <w:r w:rsidRPr="005E31BC">
        <w:rPr>
          <w:b/>
          <w:bCs/>
          <w:spacing w:val="-1"/>
          <w:szCs w:val="24"/>
        </w:rPr>
        <w:t>C</w:t>
      </w:r>
      <w:r w:rsidRPr="005E31BC">
        <w:rPr>
          <w:b/>
          <w:bCs/>
          <w:spacing w:val="-2"/>
          <w:sz w:val="19"/>
          <w:szCs w:val="19"/>
        </w:rPr>
        <w:t>O</w:t>
      </w:r>
      <w:r w:rsidRPr="005E31BC">
        <w:rPr>
          <w:b/>
          <w:bCs/>
          <w:spacing w:val="1"/>
          <w:sz w:val="19"/>
          <w:szCs w:val="19"/>
        </w:rPr>
        <w:t>MM</w:t>
      </w:r>
      <w:r w:rsidRPr="005E31BC">
        <w:rPr>
          <w:b/>
          <w:bCs/>
          <w:sz w:val="19"/>
          <w:szCs w:val="19"/>
        </w:rPr>
        <w:t>IT</w:t>
      </w:r>
      <w:r w:rsidRPr="005E31BC">
        <w:rPr>
          <w:b/>
          <w:bCs/>
          <w:spacing w:val="1"/>
          <w:sz w:val="19"/>
          <w:szCs w:val="19"/>
        </w:rPr>
        <w:t>M</w:t>
      </w:r>
      <w:r w:rsidRPr="005E31BC">
        <w:rPr>
          <w:b/>
          <w:bCs/>
          <w:sz w:val="19"/>
          <w:szCs w:val="19"/>
        </w:rPr>
        <w:t>E</w:t>
      </w:r>
      <w:r w:rsidRPr="005E31BC">
        <w:rPr>
          <w:b/>
          <w:bCs/>
          <w:spacing w:val="-1"/>
          <w:sz w:val="19"/>
          <w:szCs w:val="19"/>
        </w:rPr>
        <w:t>N</w:t>
      </w:r>
      <w:r w:rsidRPr="005E31BC">
        <w:rPr>
          <w:b/>
          <w:bCs/>
          <w:sz w:val="19"/>
          <w:szCs w:val="19"/>
        </w:rPr>
        <w:t>T</w:t>
      </w:r>
    </w:p>
    <w:p w14:paraId="0524E575" w14:textId="77777777" w:rsidR="00FC1614" w:rsidRPr="006C256F" w:rsidRDefault="00FC1614" w:rsidP="00FC1614">
      <w:pPr>
        <w:spacing w:before="7" w:line="220" w:lineRule="exact"/>
      </w:pPr>
    </w:p>
    <w:tbl>
      <w:tblPr>
        <w:tblW w:w="0" w:type="auto"/>
        <w:tblInd w:w="144" w:type="dxa"/>
        <w:tblLayout w:type="fixed"/>
        <w:tblCellMar>
          <w:left w:w="0" w:type="dxa"/>
          <w:right w:w="0" w:type="dxa"/>
        </w:tblCellMar>
        <w:tblLook w:val="01E0" w:firstRow="1" w:lastRow="1" w:firstColumn="1" w:lastColumn="1" w:noHBand="0" w:noVBand="0"/>
      </w:tblPr>
      <w:tblGrid>
        <w:gridCol w:w="3906"/>
        <w:gridCol w:w="6784"/>
      </w:tblGrid>
      <w:tr w:rsidR="00FC1614" w:rsidRPr="006C256F" w14:paraId="0C86A85B" w14:textId="77777777" w:rsidTr="004864CE">
        <w:trPr>
          <w:trHeight w:hRule="exact" w:val="299"/>
        </w:trPr>
        <w:tc>
          <w:tcPr>
            <w:tcW w:w="3906" w:type="dxa"/>
            <w:tcBorders>
              <w:top w:val="nil"/>
              <w:left w:val="nil"/>
              <w:bottom w:val="nil"/>
              <w:right w:val="nil"/>
            </w:tcBorders>
          </w:tcPr>
          <w:p w14:paraId="7383718C" w14:textId="77777777" w:rsidR="00FC1614" w:rsidRPr="009D562B" w:rsidRDefault="00FC1614" w:rsidP="004864CE">
            <w:pPr>
              <w:pStyle w:val="TableParagraph"/>
              <w:tabs>
                <w:tab w:val="left" w:pos="1715"/>
                <w:tab w:val="left" w:pos="5903"/>
              </w:tabs>
              <w:spacing w:before="40"/>
              <w:ind w:left="230" w:right="-1998"/>
              <w:rPr>
                <w:rFonts w:ascii="Times New Roman" w:eastAsia="Arial" w:hAnsi="Times New Roman" w:cs="Times New Roman"/>
                <w:sz w:val="16"/>
                <w:szCs w:val="16"/>
              </w:rPr>
            </w:pPr>
            <w:r w:rsidRPr="009D562B">
              <w:rPr>
                <w:rFonts w:ascii="Times New Roman" w:eastAsia="Arial" w:hAnsi="Times New Roman" w:cs="Times New Roman"/>
                <w:spacing w:val="-1"/>
                <w:sz w:val="16"/>
                <w:szCs w:val="16"/>
              </w:rPr>
              <w:t>1</w:t>
            </w:r>
            <w:r w:rsidRPr="009D562B">
              <w:rPr>
                <w:rFonts w:ascii="Times New Roman" w:eastAsia="Arial" w:hAnsi="Times New Roman" w:cs="Times New Roman"/>
                <w:sz w:val="16"/>
                <w:szCs w:val="16"/>
              </w:rPr>
              <w:t>.</w:t>
            </w:r>
            <w:r w:rsidRPr="009D562B">
              <w:rPr>
                <w:rFonts w:ascii="Times New Roman" w:eastAsia="Arial" w:hAnsi="Times New Roman" w:cs="Times New Roman"/>
                <w:spacing w:val="2"/>
                <w:sz w:val="16"/>
                <w:szCs w:val="16"/>
              </w:rPr>
              <w:t xml:space="preserve"> </w:t>
            </w:r>
            <w:r w:rsidRPr="009D562B">
              <w:rPr>
                <w:rFonts w:ascii="Times New Roman" w:eastAsia="Arial" w:hAnsi="Times New Roman" w:cs="Times New Roman"/>
                <w:spacing w:val="-1"/>
                <w:sz w:val="16"/>
                <w:szCs w:val="16"/>
              </w:rPr>
              <w:t>Lo</w:t>
            </w:r>
            <w:r w:rsidRPr="009D562B">
              <w:rPr>
                <w:rFonts w:ascii="Times New Roman" w:eastAsia="Arial" w:hAnsi="Times New Roman" w:cs="Times New Roman"/>
                <w:spacing w:val="1"/>
                <w:sz w:val="16"/>
                <w:szCs w:val="16"/>
              </w:rPr>
              <w:t>c</w:t>
            </w:r>
            <w:r w:rsidRPr="009D562B">
              <w:rPr>
                <w:rFonts w:ascii="Times New Roman" w:eastAsia="Arial" w:hAnsi="Times New Roman" w:cs="Times New Roman"/>
                <w:spacing w:val="-1"/>
                <w:sz w:val="16"/>
                <w:szCs w:val="16"/>
              </w:rPr>
              <w:t>a</w:t>
            </w:r>
            <w:r w:rsidRPr="009D562B">
              <w:rPr>
                <w:rFonts w:ascii="Times New Roman" w:eastAsia="Arial" w:hAnsi="Times New Roman" w:cs="Times New Roman"/>
                <w:sz w:val="16"/>
                <w:szCs w:val="16"/>
              </w:rPr>
              <w:t>l</w:t>
            </w:r>
            <w:r w:rsidRPr="009D562B">
              <w:rPr>
                <w:rFonts w:ascii="Times New Roman" w:eastAsia="Arial" w:hAnsi="Times New Roman" w:cs="Times New Roman"/>
                <w:spacing w:val="-1"/>
                <w:sz w:val="16"/>
                <w:szCs w:val="16"/>
              </w:rPr>
              <w:t xml:space="preserve"> </w:t>
            </w:r>
            <w:r w:rsidRPr="009D562B">
              <w:rPr>
                <w:rFonts w:ascii="Times New Roman" w:eastAsia="Arial" w:hAnsi="Times New Roman" w:cs="Times New Roman"/>
                <w:sz w:val="16"/>
                <w:szCs w:val="16"/>
              </w:rPr>
              <w:t>A</w:t>
            </w:r>
            <w:r w:rsidRPr="009D562B">
              <w:rPr>
                <w:rFonts w:ascii="Times New Roman" w:eastAsia="Arial" w:hAnsi="Times New Roman" w:cs="Times New Roman"/>
                <w:spacing w:val="-1"/>
                <w:sz w:val="16"/>
                <w:szCs w:val="16"/>
              </w:rPr>
              <w:t>ge</w:t>
            </w:r>
            <w:r w:rsidRPr="009D562B">
              <w:rPr>
                <w:rFonts w:ascii="Times New Roman" w:eastAsia="Arial" w:hAnsi="Times New Roman" w:cs="Times New Roman"/>
                <w:spacing w:val="-3"/>
                <w:sz w:val="16"/>
                <w:szCs w:val="16"/>
              </w:rPr>
              <w:t>n</w:t>
            </w:r>
            <w:r w:rsidRPr="009D562B">
              <w:rPr>
                <w:rFonts w:ascii="Times New Roman" w:eastAsia="Arial" w:hAnsi="Times New Roman" w:cs="Times New Roman"/>
                <w:spacing w:val="1"/>
                <w:sz w:val="16"/>
                <w:szCs w:val="16"/>
              </w:rPr>
              <w:t>c</w:t>
            </w:r>
            <w:r w:rsidRPr="009D562B">
              <w:rPr>
                <w:rFonts w:ascii="Times New Roman" w:eastAsia="Arial" w:hAnsi="Times New Roman" w:cs="Times New Roman"/>
                <w:spacing w:val="-2"/>
                <w:sz w:val="16"/>
                <w:szCs w:val="16"/>
              </w:rPr>
              <w:t>y</w:t>
            </w:r>
            <w:r w:rsidRPr="009D562B">
              <w:rPr>
                <w:rFonts w:ascii="Times New Roman" w:eastAsia="Arial" w:hAnsi="Times New Roman" w:cs="Times New Roman"/>
                <w:sz w:val="16"/>
                <w:szCs w:val="16"/>
              </w:rPr>
              <w:t>:</w:t>
            </w:r>
            <w:r w:rsidRPr="009D562B">
              <w:rPr>
                <w:rFonts w:ascii="Times New Roman" w:eastAsia="Arial" w:hAnsi="Times New Roman" w:cs="Times New Roman"/>
                <w:sz w:val="16"/>
                <w:szCs w:val="16"/>
              </w:rPr>
              <w:tab/>
            </w:r>
            <w:r w:rsidRPr="009D562B">
              <w:rPr>
                <w:rFonts w:ascii="Times New Roman" w:eastAsia="Arial" w:hAnsi="Times New Roman" w:cs="Times New Roman"/>
                <w:sz w:val="16"/>
                <w:szCs w:val="16"/>
                <w:u w:val="single" w:color="000000"/>
              </w:rPr>
              <w:t xml:space="preserve"> </w:t>
            </w:r>
            <w:r w:rsidRPr="009D562B">
              <w:rPr>
                <w:rFonts w:ascii="Times New Roman" w:eastAsia="Arial" w:hAnsi="Times New Roman" w:cs="Times New Roman"/>
                <w:sz w:val="16"/>
                <w:szCs w:val="16"/>
                <w:u w:val="single" w:color="000000"/>
              </w:rPr>
              <w:tab/>
            </w:r>
          </w:p>
        </w:tc>
        <w:tc>
          <w:tcPr>
            <w:tcW w:w="6784" w:type="dxa"/>
            <w:tcBorders>
              <w:top w:val="nil"/>
              <w:left w:val="nil"/>
              <w:bottom w:val="nil"/>
              <w:right w:val="nil"/>
            </w:tcBorders>
          </w:tcPr>
          <w:p w14:paraId="14A802F8" w14:textId="77777777" w:rsidR="00FC1614" w:rsidRPr="009D562B" w:rsidRDefault="00FC1614" w:rsidP="004864CE">
            <w:pPr>
              <w:pStyle w:val="TableParagraph"/>
              <w:tabs>
                <w:tab w:val="left" w:pos="6717"/>
              </w:tabs>
              <w:spacing w:before="40"/>
              <w:ind w:left="2105"/>
              <w:rPr>
                <w:rFonts w:ascii="Times New Roman" w:eastAsia="Arial" w:hAnsi="Times New Roman" w:cs="Times New Roman"/>
                <w:sz w:val="16"/>
                <w:szCs w:val="16"/>
              </w:rPr>
            </w:pPr>
            <w:r w:rsidRPr="009D562B">
              <w:rPr>
                <w:rFonts w:ascii="Times New Roman" w:eastAsia="Arial" w:hAnsi="Times New Roman" w:cs="Times New Roman"/>
                <w:spacing w:val="-1"/>
                <w:sz w:val="16"/>
                <w:szCs w:val="16"/>
              </w:rPr>
              <w:t>2</w:t>
            </w:r>
            <w:r w:rsidRPr="009D562B">
              <w:rPr>
                <w:rFonts w:ascii="Times New Roman" w:eastAsia="Arial" w:hAnsi="Times New Roman" w:cs="Times New Roman"/>
                <w:sz w:val="16"/>
                <w:szCs w:val="16"/>
              </w:rPr>
              <w:t>.</w:t>
            </w:r>
            <w:r w:rsidRPr="009D562B">
              <w:rPr>
                <w:rFonts w:ascii="Times New Roman" w:eastAsia="Arial" w:hAnsi="Times New Roman" w:cs="Times New Roman"/>
                <w:spacing w:val="2"/>
                <w:sz w:val="16"/>
                <w:szCs w:val="16"/>
              </w:rPr>
              <w:t xml:space="preserve"> </w:t>
            </w:r>
            <w:r w:rsidRPr="009D562B">
              <w:rPr>
                <w:rFonts w:ascii="Times New Roman" w:eastAsia="Arial" w:hAnsi="Times New Roman" w:cs="Times New Roman"/>
                <w:spacing w:val="-1"/>
                <w:sz w:val="16"/>
                <w:szCs w:val="16"/>
              </w:rPr>
              <w:t>Con</w:t>
            </w:r>
            <w:r w:rsidRPr="009D562B">
              <w:rPr>
                <w:rFonts w:ascii="Times New Roman" w:eastAsia="Arial" w:hAnsi="Times New Roman" w:cs="Times New Roman"/>
                <w:sz w:val="16"/>
                <w:szCs w:val="16"/>
              </w:rPr>
              <w:t>t</w:t>
            </w:r>
            <w:r w:rsidRPr="009D562B">
              <w:rPr>
                <w:rFonts w:ascii="Times New Roman" w:eastAsia="Arial" w:hAnsi="Times New Roman" w:cs="Times New Roman"/>
                <w:spacing w:val="-1"/>
                <w:sz w:val="16"/>
                <w:szCs w:val="16"/>
              </w:rPr>
              <w:t>ra</w:t>
            </w:r>
            <w:r w:rsidRPr="009D562B">
              <w:rPr>
                <w:rFonts w:ascii="Times New Roman" w:eastAsia="Arial" w:hAnsi="Times New Roman" w:cs="Times New Roman"/>
                <w:spacing w:val="-2"/>
                <w:sz w:val="16"/>
                <w:szCs w:val="16"/>
              </w:rPr>
              <w:t>c</w:t>
            </w:r>
            <w:r w:rsidRPr="009D562B">
              <w:rPr>
                <w:rFonts w:ascii="Times New Roman" w:eastAsia="Arial" w:hAnsi="Times New Roman" w:cs="Times New Roman"/>
                <w:sz w:val="16"/>
                <w:szCs w:val="16"/>
              </w:rPr>
              <w:t>t</w:t>
            </w:r>
            <w:r w:rsidRPr="009D562B">
              <w:rPr>
                <w:rFonts w:ascii="Times New Roman" w:eastAsia="Arial" w:hAnsi="Times New Roman" w:cs="Times New Roman"/>
                <w:spacing w:val="2"/>
                <w:sz w:val="16"/>
                <w:szCs w:val="16"/>
              </w:rPr>
              <w:t xml:space="preserve"> </w:t>
            </w:r>
            <w:r w:rsidRPr="009D562B">
              <w:rPr>
                <w:rFonts w:ascii="Times New Roman" w:eastAsia="Arial" w:hAnsi="Times New Roman" w:cs="Times New Roman"/>
                <w:spacing w:val="-4"/>
                <w:sz w:val="16"/>
                <w:szCs w:val="16"/>
              </w:rPr>
              <w:t>D</w:t>
            </w:r>
            <w:r w:rsidRPr="009D562B">
              <w:rPr>
                <w:rFonts w:ascii="Times New Roman" w:eastAsia="Arial" w:hAnsi="Times New Roman" w:cs="Times New Roman"/>
                <w:sz w:val="16"/>
                <w:szCs w:val="16"/>
              </w:rPr>
              <w:t>BE</w:t>
            </w:r>
            <w:r w:rsidRPr="009D562B">
              <w:rPr>
                <w:rFonts w:ascii="Times New Roman" w:eastAsia="Arial" w:hAnsi="Times New Roman" w:cs="Times New Roman"/>
                <w:spacing w:val="-1"/>
                <w:sz w:val="16"/>
                <w:szCs w:val="16"/>
              </w:rPr>
              <w:t xml:space="preserve"> Goa</w:t>
            </w:r>
            <w:r w:rsidRPr="009D562B">
              <w:rPr>
                <w:rFonts w:ascii="Times New Roman" w:eastAsia="Arial" w:hAnsi="Times New Roman" w:cs="Times New Roman"/>
                <w:sz w:val="16"/>
                <w:szCs w:val="16"/>
              </w:rPr>
              <w:t xml:space="preserve">l:  </w:t>
            </w:r>
            <w:r w:rsidRPr="009D562B">
              <w:rPr>
                <w:rFonts w:ascii="Times New Roman" w:eastAsia="Arial" w:hAnsi="Times New Roman" w:cs="Times New Roman"/>
                <w:spacing w:val="13"/>
                <w:sz w:val="16"/>
                <w:szCs w:val="16"/>
              </w:rPr>
              <w:t xml:space="preserve"> </w:t>
            </w:r>
            <w:r w:rsidRPr="009D562B">
              <w:rPr>
                <w:rFonts w:ascii="Times New Roman" w:eastAsia="Arial" w:hAnsi="Times New Roman" w:cs="Times New Roman"/>
                <w:sz w:val="16"/>
                <w:szCs w:val="16"/>
                <w:u w:val="single" w:color="000000"/>
              </w:rPr>
              <w:t xml:space="preserve"> </w:t>
            </w:r>
            <w:r w:rsidRPr="009D562B">
              <w:rPr>
                <w:rFonts w:ascii="Times New Roman" w:eastAsia="Arial" w:hAnsi="Times New Roman" w:cs="Times New Roman"/>
                <w:sz w:val="16"/>
                <w:szCs w:val="16"/>
                <w:u w:val="single" w:color="000000"/>
              </w:rPr>
              <w:tab/>
            </w:r>
          </w:p>
        </w:tc>
      </w:tr>
      <w:tr w:rsidR="00FC1614" w:rsidRPr="006C256F" w14:paraId="76F30003" w14:textId="77777777" w:rsidTr="004864CE">
        <w:trPr>
          <w:trHeight w:hRule="exact" w:val="317"/>
        </w:trPr>
        <w:tc>
          <w:tcPr>
            <w:tcW w:w="10690" w:type="dxa"/>
            <w:gridSpan w:val="2"/>
            <w:tcBorders>
              <w:top w:val="nil"/>
              <w:left w:val="nil"/>
              <w:bottom w:val="nil"/>
              <w:right w:val="nil"/>
            </w:tcBorders>
          </w:tcPr>
          <w:p w14:paraId="24F570BE" w14:textId="77777777" w:rsidR="00FC1614" w:rsidRPr="009D562B" w:rsidRDefault="00FC1614" w:rsidP="004864CE">
            <w:pPr>
              <w:pStyle w:val="TableParagraph"/>
              <w:tabs>
                <w:tab w:val="left" w:pos="10624"/>
              </w:tabs>
              <w:spacing w:before="58"/>
              <w:ind w:left="230"/>
              <w:rPr>
                <w:rFonts w:ascii="Times New Roman" w:eastAsia="Arial" w:hAnsi="Times New Roman" w:cs="Times New Roman"/>
                <w:sz w:val="16"/>
                <w:szCs w:val="16"/>
              </w:rPr>
            </w:pPr>
            <w:r w:rsidRPr="009D562B">
              <w:rPr>
                <w:rFonts w:ascii="Times New Roman" w:eastAsia="Arial" w:hAnsi="Times New Roman" w:cs="Times New Roman"/>
                <w:spacing w:val="-1"/>
                <w:sz w:val="16"/>
                <w:szCs w:val="16"/>
              </w:rPr>
              <w:t>3</w:t>
            </w:r>
            <w:r w:rsidRPr="009D562B">
              <w:rPr>
                <w:rFonts w:ascii="Times New Roman" w:eastAsia="Arial" w:hAnsi="Times New Roman" w:cs="Times New Roman"/>
                <w:sz w:val="16"/>
                <w:szCs w:val="16"/>
              </w:rPr>
              <w:t>.</w:t>
            </w:r>
            <w:r w:rsidRPr="009D562B">
              <w:rPr>
                <w:rFonts w:ascii="Times New Roman" w:eastAsia="Arial" w:hAnsi="Times New Roman" w:cs="Times New Roman"/>
                <w:spacing w:val="2"/>
                <w:sz w:val="16"/>
                <w:szCs w:val="16"/>
              </w:rPr>
              <w:t xml:space="preserve"> </w:t>
            </w:r>
            <w:r w:rsidRPr="009D562B">
              <w:rPr>
                <w:rFonts w:ascii="Times New Roman" w:eastAsia="Arial" w:hAnsi="Times New Roman" w:cs="Times New Roman"/>
                <w:sz w:val="16"/>
                <w:szCs w:val="16"/>
              </w:rPr>
              <w:t>P</w:t>
            </w:r>
            <w:r w:rsidRPr="009D562B">
              <w:rPr>
                <w:rFonts w:ascii="Times New Roman" w:eastAsia="Arial" w:hAnsi="Times New Roman" w:cs="Times New Roman"/>
                <w:spacing w:val="-1"/>
                <w:sz w:val="16"/>
                <w:szCs w:val="16"/>
              </w:rPr>
              <w:t>ro</w:t>
            </w:r>
            <w:r w:rsidRPr="009D562B">
              <w:rPr>
                <w:rFonts w:ascii="Times New Roman" w:eastAsia="Arial" w:hAnsi="Times New Roman" w:cs="Times New Roman"/>
                <w:sz w:val="16"/>
                <w:szCs w:val="16"/>
              </w:rPr>
              <w:t>j</w:t>
            </w:r>
            <w:r w:rsidRPr="009D562B">
              <w:rPr>
                <w:rFonts w:ascii="Times New Roman" w:eastAsia="Arial" w:hAnsi="Times New Roman" w:cs="Times New Roman"/>
                <w:spacing w:val="-3"/>
                <w:sz w:val="16"/>
                <w:szCs w:val="16"/>
              </w:rPr>
              <w:t>e</w:t>
            </w:r>
            <w:r w:rsidRPr="009D562B">
              <w:rPr>
                <w:rFonts w:ascii="Times New Roman" w:eastAsia="Arial" w:hAnsi="Times New Roman" w:cs="Times New Roman"/>
                <w:spacing w:val="1"/>
                <w:sz w:val="16"/>
                <w:szCs w:val="16"/>
              </w:rPr>
              <w:t>c</w:t>
            </w:r>
            <w:r w:rsidRPr="009D562B">
              <w:rPr>
                <w:rFonts w:ascii="Times New Roman" w:eastAsia="Arial" w:hAnsi="Times New Roman" w:cs="Times New Roman"/>
                <w:sz w:val="16"/>
                <w:szCs w:val="16"/>
              </w:rPr>
              <w:t>t</w:t>
            </w:r>
            <w:r w:rsidRPr="009D562B">
              <w:rPr>
                <w:rFonts w:ascii="Times New Roman" w:eastAsia="Arial" w:hAnsi="Times New Roman" w:cs="Times New Roman"/>
                <w:spacing w:val="-1"/>
                <w:sz w:val="16"/>
                <w:szCs w:val="16"/>
              </w:rPr>
              <w:t xml:space="preserve"> De</w:t>
            </w:r>
            <w:r w:rsidRPr="009D562B">
              <w:rPr>
                <w:rFonts w:ascii="Times New Roman" w:eastAsia="Arial" w:hAnsi="Times New Roman" w:cs="Times New Roman"/>
                <w:spacing w:val="-2"/>
                <w:sz w:val="16"/>
                <w:szCs w:val="16"/>
              </w:rPr>
              <w:t>s</w:t>
            </w:r>
            <w:r w:rsidRPr="009D562B">
              <w:rPr>
                <w:rFonts w:ascii="Times New Roman" w:eastAsia="Arial" w:hAnsi="Times New Roman" w:cs="Times New Roman"/>
                <w:spacing w:val="1"/>
                <w:sz w:val="16"/>
                <w:szCs w:val="16"/>
              </w:rPr>
              <w:t>c</w:t>
            </w:r>
            <w:r w:rsidRPr="009D562B">
              <w:rPr>
                <w:rFonts w:ascii="Times New Roman" w:eastAsia="Arial" w:hAnsi="Times New Roman" w:cs="Times New Roman"/>
                <w:spacing w:val="-1"/>
                <w:sz w:val="16"/>
                <w:szCs w:val="16"/>
              </w:rPr>
              <w:t>r</w:t>
            </w:r>
            <w:r w:rsidRPr="009D562B">
              <w:rPr>
                <w:rFonts w:ascii="Times New Roman" w:eastAsia="Arial" w:hAnsi="Times New Roman" w:cs="Times New Roman"/>
                <w:sz w:val="16"/>
                <w:szCs w:val="16"/>
              </w:rPr>
              <w:t>i</w:t>
            </w:r>
            <w:r w:rsidRPr="009D562B">
              <w:rPr>
                <w:rFonts w:ascii="Times New Roman" w:eastAsia="Arial" w:hAnsi="Times New Roman" w:cs="Times New Roman"/>
                <w:spacing w:val="-1"/>
                <w:sz w:val="16"/>
                <w:szCs w:val="16"/>
              </w:rPr>
              <w:t>p</w:t>
            </w:r>
            <w:r w:rsidRPr="009D562B">
              <w:rPr>
                <w:rFonts w:ascii="Times New Roman" w:eastAsia="Arial" w:hAnsi="Times New Roman" w:cs="Times New Roman"/>
                <w:spacing w:val="-2"/>
                <w:sz w:val="16"/>
                <w:szCs w:val="16"/>
              </w:rPr>
              <w:t>t</w:t>
            </w:r>
            <w:r w:rsidRPr="009D562B">
              <w:rPr>
                <w:rFonts w:ascii="Times New Roman" w:eastAsia="Arial" w:hAnsi="Times New Roman" w:cs="Times New Roman"/>
                <w:sz w:val="16"/>
                <w:szCs w:val="16"/>
              </w:rPr>
              <w:t>i</w:t>
            </w:r>
            <w:r w:rsidRPr="009D562B">
              <w:rPr>
                <w:rFonts w:ascii="Times New Roman" w:eastAsia="Arial" w:hAnsi="Times New Roman" w:cs="Times New Roman"/>
                <w:spacing w:val="-1"/>
                <w:sz w:val="16"/>
                <w:szCs w:val="16"/>
              </w:rPr>
              <w:t>on</w:t>
            </w:r>
            <w:r w:rsidRPr="009D562B">
              <w:rPr>
                <w:rFonts w:ascii="Times New Roman" w:eastAsia="Arial" w:hAnsi="Times New Roman" w:cs="Times New Roman"/>
                <w:sz w:val="16"/>
                <w:szCs w:val="16"/>
              </w:rPr>
              <w:t xml:space="preserve">:   </w:t>
            </w:r>
            <w:r w:rsidRPr="009D562B">
              <w:rPr>
                <w:rFonts w:ascii="Times New Roman" w:eastAsia="Arial" w:hAnsi="Times New Roman" w:cs="Times New Roman"/>
                <w:spacing w:val="10"/>
                <w:sz w:val="16"/>
                <w:szCs w:val="16"/>
              </w:rPr>
              <w:t xml:space="preserve"> </w:t>
            </w:r>
            <w:r w:rsidRPr="009D562B">
              <w:rPr>
                <w:rFonts w:ascii="Times New Roman" w:eastAsia="Arial" w:hAnsi="Times New Roman" w:cs="Times New Roman"/>
                <w:sz w:val="16"/>
                <w:szCs w:val="16"/>
                <w:u w:val="single" w:color="000000"/>
              </w:rPr>
              <w:t xml:space="preserve"> </w:t>
            </w:r>
            <w:r w:rsidRPr="009D562B">
              <w:rPr>
                <w:rFonts w:ascii="Times New Roman" w:eastAsia="Arial" w:hAnsi="Times New Roman" w:cs="Times New Roman"/>
                <w:sz w:val="16"/>
                <w:szCs w:val="16"/>
                <w:u w:val="single" w:color="000000"/>
              </w:rPr>
              <w:tab/>
            </w:r>
          </w:p>
        </w:tc>
      </w:tr>
      <w:tr w:rsidR="00FC1614" w:rsidRPr="006C256F" w14:paraId="392E3D8D" w14:textId="77777777" w:rsidTr="004864CE">
        <w:trPr>
          <w:trHeight w:hRule="exact" w:val="317"/>
        </w:trPr>
        <w:tc>
          <w:tcPr>
            <w:tcW w:w="10690" w:type="dxa"/>
            <w:gridSpan w:val="2"/>
            <w:tcBorders>
              <w:top w:val="nil"/>
              <w:left w:val="nil"/>
              <w:bottom w:val="nil"/>
              <w:right w:val="nil"/>
            </w:tcBorders>
          </w:tcPr>
          <w:p w14:paraId="63546EDF" w14:textId="77777777" w:rsidR="00FC1614" w:rsidRPr="009D562B" w:rsidRDefault="00FC1614" w:rsidP="004864CE">
            <w:pPr>
              <w:pStyle w:val="TableParagraph"/>
              <w:tabs>
                <w:tab w:val="left" w:pos="10624"/>
              </w:tabs>
              <w:spacing w:before="58"/>
              <w:ind w:left="230"/>
              <w:rPr>
                <w:rFonts w:ascii="Times New Roman" w:eastAsia="Arial" w:hAnsi="Times New Roman" w:cs="Times New Roman"/>
                <w:sz w:val="16"/>
                <w:szCs w:val="16"/>
              </w:rPr>
            </w:pPr>
            <w:r w:rsidRPr="009D562B">
              <w:rPr>
                <w:rFonts w:ascii="Times New Roman" w:eastAsia="Arial" w:hAnsi="Times New Roman" w:cs="Times New Roman"/>
                <w:spacing w:val="-1"/>
                <w:sz w:val="16"/>
                <w:szCs w:val="16"/>
              </w:rPr>
              <w:t>4</w:t>
            </w:r>
            <w:r w:rsidRPr="009D562B">
              <w:rPr>
                <w:rFonts w:ascii="Times New Roman" w:eastAsia="Arial" w:hAnsi="Times New Roman" w:cs="Times New Roman"/>
                <w:sz w:val="16"/>
                <w:szCs w:val="16"/>
              </w:rPr>
              <w:t>.</w:t>
            </w:r>
            <w:r w:rsidRPr="009D562B">
              <w:rPr>
                <w:rFonts w:ascii="Times New Roman" w:eastAsia="Arial" w:hAnsi="Times New Roman" w:cs="Times New Roman"/>
                <w:spacing w:val="2"/>
                <w:sz w:val="16"/>
                <w:szCs w:val="16"/>
              </w:rPr>
              <w:t xml:space="preserve"> </w:t>
            </w:r>
            <w:r w:rsidRPr="009D562B">
              <w:rPr>
                <w:rFonts w:ascii="Times New Roman" w:eastAsia="Arial" w:hAnsi="Times New Roman" w:cs="Times New Roman"/>
                <w:sz w:val="16"/>
                <w:szCs w:val="16"/>
              </w:rPr>
              <w:t>P</w:t>
            </w:r>
            <w:r w:rsidRPr="009D562B">
              <w:rPr>
                <w:rFonts w:ascii="Times New Roman" w:eastAsia="Arial" w:hAnsi="Times New Roman" w:cs="Times New Roman"/>
                <w:spacing w:val="-1"/>
                <w:sz w:val="16"/>
                <w:szCs w:val="16"/>
              </w:rPr>
              <w:t>ro</w:t>
            </w:r>
            <w:r w:rsidRPr="009D562B">
              <w:rPr>
                <w:rFonts w:ascii="Times New Roman" w:eastAsia="Arial" w:hAnsi="Times New Roman" w:cs="Times New Roman"/>
                <w:sz w:val="16"/>
                <w:szCs w:val="16"/>
              </w:rPr>
              <w:t>j</w:t>
            </w:r>
            <w:r w:rsidRPr="009D562B">
              <w:rPr>
                <w:rFonts w:ascii="Times New Roman" w:eastAsia="Arial" w:hAnsi="Times New Roman" w:cs="Times New Roman"/>
                <w:spacing w:val="-3"/>
                <w:sz w:val="16"/>
                <w:szCs w:val="16"/>
              </w:rPr>
              <w:t>e</w:t>
            </w:r>
            <w:r w:rsidRPr="009D562B">
              <w:rPr>
                <w:rFonts w:ascii="Times New Roman" w:eastAsia="Arial" w:hAnsi="Times New Roman" w:cs="Times New Roman"/>
                <w:spacing w:val="1"/>
                <w:sz w:val="16"/>
                <w:szCs w:val="16"/>
              </w:rPr>
              <w:t>c</w:t>
            </w:r>
            <w:r w:rsidRPr="009D562B">
              <w:rPr>
                <w:rFonts w:ascii="Times New Roman" w:eastAsia="Arial" w:hAnsi="Times New Roman" w:cs="Times New Roman"/>
                <w:sz w:val="16"/>
                <w:szCs w:val="16"/>
              </w:rPr>
              <w:t>t</w:t>
            </w:r>
            <w:r w:rsidRPr="009D562B">
              <w:rPr>
                <w:rFonts w:ascii="Times New Roman" w:eastAsia="Arial" w:hAnsi="Times New Roman" w:cs="Times New Roman"/>
                <w:spacing w:val="-1"/>
                <w:sz w:val="16"/>
                <w:szCs w:val="16"/>
              </w:rPr>
              <w:t xml:space="preserve"> Lo</w:t>
            </w:r>
            <w:r w:rsidRPr="009D562B">
              <w:rPr>
                <w:rFonts w:ascii="Times New Roman" w:eastAsia="Arial" w:hAnsi="Times New Roman" w:cs="Times New Roman"/>
                <w:spacing w:val="1"/>
                <w:sz w:val="16"/>
                <w:szCs w:val="16"/>
              </w:rPr>
              <w:t>c</w:t>
            </w:r>
            <w:r w:rsidRPr="009D562B">
              <w:rPr>
                <w:rFonts w:ascii="Times New Roman" w:eastAsia="Arial" w:hAnsi="Times New Roman" w:cs="Times New Roman"/>
                <w:spacing w:val="-3"/>
                <w:sz w:val="16"/>
                <w:szCs w:val="16"/>
              </w:rPr>
              <w:t>a</w:t>
            </w:r>
            <w:r w:rsidRPr="009D562B">
              <w:rPr>
                <w:rFonts w:ascii="Times New Roman" w:eastAsia="Arial" w:hAnsi="Times New Roman" w:cs="Times New Roman"/>
                <w:sz w:val="16"/>
                <w:szCs w:val="16"/>
              </w:rPr>
              <w:t>ti</w:t>
            </w:r>
            <w:r w:rsidRPr="009D562B">
              <w:rPr>
                <w:rFonts w:ascii="Times New Roman" w:eastAsia="Arial" w:hAnsi="Times New Roman" w:cs="Times New Roman"/>
                <w:spacing w:val="-1"/>
                <w:sz w:val="16"/>
                <w:szCs w:val="16"/>
              </w:rPr>
              <w:t>on</w:t>
            </w:r>
            <w:r w:rsidRPr="009D562B">
              <w:rPr>
                <w:rFonts w:ascii="Times New Roman" w:eastAsia="Arial" w:hAnsi="Times New Roman" w:cs="Times New Roman"/>
                <w:sz w:val="16"/>
                <w:szCs w:val="16"/>
              </w:rPr>
              <w:t xml:space="preserve">:  </w:t>
            </w:r>
            <w:r w:rsidRPr="009D562B">
              <w:rPr>
                <w:rFonts w:ascii="Times New Roman" w:eastAsia="Arial" w:hAnsi="Times New Roman" w:cs="Times New Roman"/>
                <w:spacing w:val="-20"/>
                <w:sz w:val="16"/>
                <w:szCs w:val="16"/>
              </w:rPr>
              <w:t xml:space="preserve"> </w:t>
            </w:r>
            <w:r w:rsidRPr="009D562B">
              <w:rPr>
                <w:rFonts w:ascii="Times New Roman" w:eastAsia="Arial" w:hAnsi="Times New Roman" w:cs="Times New Roman"/>
                <w:sz w:val="16"/>
                <w:szCs w:val="16"/>
                <w:u w:val="single" w:color="000000"/>
              </w:rPr>
              <w:t xml:space="preserve"> </w:t>
            </w:r>
            <w:r w:rsidRPr="009D562B">
              <w:rPr>
                <w:rFonts w:ascii="Times New Roman" w:eastAsia="Arial" w:hAnsi="Times New Roman" w:cs="Times New Roman"/>
                <w:sz w:val="16"/>
                <w:szCs w:val="16"/>
                <w:u w:val="single" w:color="000000"/>
              </w:rPr>
              <w:tab/>
            </w:r>
          </w:p>
        </w:tc>
      </w:tr>
      <w:tr w:rsidR="00FC1614" w:rsidRPr="006C256F" w14:paraId="4277F928" w14:textId="77777777" w:rsidTr="004864CE">
        <w:trPr>
          <w:trHeight w:hRule="exact" w:val="299"/>
        </w:trPr>
        <w:tc>
          <w:tcPr>
            <w:tcW w:w="3906" w:type="dxa"/>
            <w:tcBorders>
              <w:top w:val="nil"/>
              <w:left w:val="nil"/>
              <w:bottom w:val="nil"/>
              <w:right w:val="nil"/>
            </w:tcBorders>
          </w:tcPr>
          <w:p w14:paraId="3DFC0A36" w14:textId="77777777" w:rsidR="00FC1614" w:rsidRPr="009D562B" w:rsidRDefault="00FC1614" w:rsidP="004864CE">
            <w:pPr>
              <w:pStyle w:val="TableParagraph"/>
              <w:tabs>
                <w:tab w:val="left" w:pos="8464"/>
              </w:tabs>
              <w:spacing w:before="58"/>
              <w:ind w:left="230" w:right="-4559"/>
              <w:rPr>
                <w:rFonts w:ascii="Times New Roman" w:eastAsia="Arial" w:hAnsi="Times New Roman" w:cs="Times New Roman"/>
                <w:sz w:val="16"/>
                <w:szCs w:val="16"/>
              </w:rPr>
            </w:pPr>
            <w:r w:rsidRPr="009D562B">
              <w:rPr>
                <w:rFonts w:ascii="Times New Roman" w:eastAsia="Arial" w:hAnsi="Times New Roman" w:cs="Times New Roman"/>
                <w:spacing w:val="-1"/>
                <w:sz w:val="16"/>
                <w:szCs w:val="16"/>
              </w:rPr>
              <w:t>5</w:t>
            </w:r>
            <w:r w:rsidRPr="009D562B">
              <w:rPr>
                <w:rFonts w:ascii="Times New Roman" w:eastAsia="Arial" w:hAnsi="Times New Roman" w:cs="Times New Roman"/>
                <w:sz w:val="16"/>
                <w:szCs w:val="16"/>
              </w:rPr>
              <w:t>.</w:t>
            </w:r>
            <w:r w:rsidRPr="009D562B">
              <w:rPr>
                <w:rFonts w:ascii="Times New Roman" w:eastAsia="Arial" w:hAnsi="Times New Roman" w:cs="Times New Roman"/>
                <w:spacing w:val="2"/>
                <w:sz w:val="16"/>
                <w:szCs w:val="16"/>
              </w:rPr>
              <w:t xml:space="preserve"> </w:t>
            </w:r>
            <w:r w:rsidRPr="009D562B">
              <w:rPr>
                <w:rFonts w:ascii="Times New Roman" w:eastAsia="Arial" w:hAnsi="Times New Roman" w:cs="Times New Roman"/>
                <w:spacing w:val="-1"/>
                <w:sz w:val="16"/>
                <w:szCs w:val="16"/>
              </w:rPr>
              <w:t>Con</w:t>
            </w:r>
            <w:r w:rsidRPr="009D562B">
              <w:rPr>
                <w:rFonts w:ascii="Times New Roman" w:eastAsia="Arial" w:hAnsi="Times New Roman" w:cs="Times New Roman"/>
                <w:spacing w:val="1"/>
                <w:sz w:val="16"/>
                <w:szCs w:val="16"/>
              </w:rPr>
              <w:t>s</w:t>
            </w:r>
            <w:r w:rsidRPr="009D562B">
              <w:rPr>
                <w:rFonts w:ascii="Times New Roman" w:eastAsia="Arial" w:hAnsi="Times New Roman" w:cs="Times New Roman"/>
                <w:spacing w:val="-1"/>
                <w:sz w:val="16"/>
                <w:szCs w:val="16"/>
              </w:rPr>
              <w:t>u</w:t>
            </w:r>
            <w:r w:rsidRPr="009D562B">
              <w:rPr>
                <w:rFonts w:ascii="Times New Roman" w:eastAsia="Arial" w:hAnsi="Times New Roman" w:cs="Times New Roman"/>
                <w:spacing w:val="-3"/>
                <w:sz w:val="16"/>
                <w:szCs w:val="16"/>
              </w:rPr>
              <w:t>l</w:t>
            </w:r>
            <w:r w:rsidRPr="009D562B">
              <w:rPr>
                <w:rFonts w:ascii="Times New Roman" w:eastAsia="Arial" w:hAnsi="Times New Roman" w:cs="Times New Roman"/>
                <w:sz w:val="16"/>
                <w:szCs w:val="16"/>
              </w:rPr>
              <w:t>t</w:t>
            </w:r>
            <w:r w:rsidRPr="009D562B">
              <w:rPr>
                <w:rFonts w:ascii="Times New Roman" w:eastAsia="Arial" w:hAnsi="Times New Roman" w:cs="Times New Roman"/>
                <w:spacing w:val="-1"/>
                <w:sz w:val="16"/>
                <w:szCs w:val="16"/>
              </w:rPr>
              <w:t>an</w:t>
            </w:r>
            <w:r w:rsidRPr="009D562B">
              <w:rPr>
                <w:rFonts w:ascii="Times New Roman" w:eastAsia="Arial" w:hAnsi="Times New Roman" w:cs="Times New Roman"/>
                <w:spacing w:val="1"/>
                <w:sz w:val="16"/>
                <w:szCs w:val="16"/>
              </w:rPr>
              <w:t>t</w:t>
            </w:r>
            <w:r w:rsidRPr="009D562B">
              <w:rPr>
                <w:rFonts w:ascii="Times New Roman" w:eastAsia="Arial" w:hAnsi="Times New Roman" w:cs="Times New Roman"/>
                <w:spacing w:val="-2"/>
                <w:sz w:val="16"/>
                <w:szCs w:val="16"/>
              </w:rPr>
              <w:t>'</w:t>
            </w:r>
            <w:r w:rsidRPr="009D562B">
              <w:rPr>
                <w:rFonts w:ascii="Times New Roman" w:eastAsia="Arial" w:hAnsi="Times New Roman" w:cs="Times New Roman"/>
                <w:sz w:val="16"/>
                <w:szCs w:val="16"/>
              </w:rPr>
              <w:t xml:space="preserve">s </w:t>
            </w:r>
            <w:r w:rsidRPr="009D562B">
              <w:rPr>
                <w:rFonts w:ascii="Times New Roman" w:eastAsia="Arial" w:hAnsi="Times New Roman" w:cs="Times New Roman"/>
                <w:spacing w:val="-1"/>
                <w:sz w:val="16"/>
                <w:szCs w:val="16"/>
              </w:rPr>
              <w:t>N</w:t>
            </w:r>
            <w:r w:rsidRPr="009D562B">
              <w:rPr>
                <w:rFonts w:ascii="Times New Roman" w:eastAsia="Arial" w:hAnsi="Times New Roman" w:cs="Times New Roman"/>
                <w:spacing w:val="-4"/>
                <w:sz w:val="16"/>
                <w:szCs w:val="16"/>
              </w:rPr>
              <w:t>a</w:t>
            </w:r>
            <w:r w:rsidRPr="009D562B">
              <w:rPr>
                <w:rFonts w:ascii="Times New Roman" w:eastAsia="Arial" w:hAnsi="Times New Roman" w:cs="Times New Roman"/>
                <w:spacing w:val="2"/>
                <w:sz w:val="16"/>
                <w:szCs w:val="16"/>
              </w:rPr>
              <w:t>m</w:t>
            </w:r>
            <w:r w:rsidRPr="009D562B">
              <w:rPr>
                <w:rFonts w:ascii="Times New Roman" w:eastAsia="Arial" w:hAnsi="Times New Roman" w:cs="Times New Roman"/>
                <w:spacing w:val="-1"/>
                <w:sz w:val="16"/>
                <w:szCs w:val="16"/>
              </w:rPr>
              <w:t>e</w:t>
            </w:r>
            <w:r w:rsidRPr="009D562B">
              <w:rPr>
                <w:rFonts w:ascii="Times New Roman" w:eastAsia="Arial" w:hAnsi="Times New Roman" w:cs="Times New Roman"/>
                <w:sz w:val="16"/>
                <w:szCs w:val="16"/>
              </w:rPr>
              <w:t xml:space="preserve">:   </w:t>
            </w:r>
            <w:r w:rsidRPr="009D562B">
              <w:rPr>
                <w:rFonts w:ascii="Times New Roman" w:eastAsia="Arial" w:hAnsi="Times New Roman" w:cs="Times New Roman"/>
                <w:spacing w:val="-10"/>
                <w:sz w:val="16"/>
                <w:szCs w:val="16"/>
              </w:rPr>
              <w:t xml:space="preserve"> </w:t>
            </w:r>
            <w:r w:rsidRPr="009D562B">
              <w:rPr>
                <w:rFonts w:ascii="Times New Roman" w:eastAsia="Arial" w:hAnsi="Times New Roman" w:cs="Times New Roman"/>
                <w:sz w:val="16"/>
                <w:szCs w:val="16"/>
                <w:u w:val="single" w:color="000000"/>
              </w:rPr>
              <w:t xml:space="preserve"> </w:t>
            </w:r>
            <w:r>
              <w:rPr>
                <w:rFonts w:ascii="Times New Roman" w:eastAsia="Arial" w:hAnsi="Times New Roman" w:cs="Times New Roman"/>
                <w:sz w:val="16"/>
                <w:szCs w:val="16"/>
                <w:u w:val="single" w:color="000000"/>
              </w:rPr>
              <w:t>_______________________________</w:t>
            </w:r>
            <w:r w:rsidRPr="009D562B">
              <w:rPr>
                <w:rFonts w:ascii="Times New Roman" w:eastAsia="Arial" w:hAnsi="Times New Roman" w:cs="Times New Roman"/>
                <w:sz w:val="16"/>
                <w:szCs w:val="16"/>
                <w:u w:val="single" w:color="000000"/>
              </w:rPr>
              <w:tab/>
            </w:r>
          </w:p>
        </w:tc>
        <w:tc>
          <w:tcPr>
            <w:tcW w:w="6784" w:type="dxa"/>
            <w:tcBorders>
              <w:top w:val="nil"/>
              <w:left w:val="nil"/>
              <w:bottom w:val="nil"/>
              <w:right w:val="nil"/>
            </w:tcBorders>
          </w:tcPr>
          <w:p w14:paraId="0920981B" w14:textId="77777777" w:rsidR="00FC1614" w:rsidRPr="009D562B" w:rsidRDefault="00FC1614" w:rsidP="004864CE">
            <w:pPr>
              <w:pStyle w:val="TableParagraph"/>
              <w:spacing w:before="58"/>
              <w:ind w:right="230"/>
              <w:jc w:val="right"/>
              <w:rPr>
                <w:rFonts w:ascii="Times New Roman" w:eastAsia="Wingdings" w:hAnsi="Times New Roman" w:cs="Times New Roman"/>
                <w:sz w:val="16"/>
                <w:szCs w:val="16"/>
              </w:rPr>
            </w:pPr>
            <w:r w:rsidRPr="009D562B">
              <w:rPr>
                <w:rFonts w:ascii="Times New Roman" w:eastAsia="Arial" w:hAnsi="Times New Roman" w:cs="Times New Roman"/>
                <w:spacing w:val="-1"/>
                <w:sz w:val="16"/>
                <w:szCs w:val="16"/>
              </w:rPr>
              <w:t>6</w:t>
            </w:r>
            <w:r w:rsidRPr="009D562B">
              <w:rPr>
                <w:rFonts w:ascii="Times New Roman" w:eastAsia="Arial" w:hAnsi="Times New Roman" w:cs="Times New Roman"/>
                <w:sz w:val="16"/>
                <w:szCs w:val="16"/>
              </w:rPr>
              <w:t>.</w:t>
            </w:r>
            <w:r w:rsidRPr="009D562B">
              <w:rPr>
                <w:rFonts w:ascii="Times New Roman" w:eastAsia="Arial" w:hAnsi="Times New Roman" w:cs="Times New Roman"/>
                <w:spacing w:val="2"/>
                <w:sz w:val="16"/>
                <w:szCs w:val="16"/>
              </w:rPr>
              <w:t xml:space="preserve"> </w:t>
            </w:r>
            <w:r w:rsidRPr="009D562B">
              <w:rPr>
                <w:rFonts w:ascii="Times New Roman" w:eastAsia="Arial" w:hAnsi="Times New Roman" w:cs="Times New Roman"/>
                <w:sz w:val="16"/>
                <w:szCs w:val="16"/>
              </w:rPr>
              <w:t>P</w:t>
            </w:r>
            <w:r w:rsidRPr="009D562B">
              <w:rPr>
                <w:rFonts w:ascii="Times New Roman" w:eastAsia="Arial" w:hAnsi="Times New Roman" w:cs="Times New Roman"/>
                <w:spacing w:val="-1"/>
                <w:sz w:val="16"/>
                <w:szCs w:val="16"/>
              </w:rPr>
              <w:t>r</w:t>
            </w:r>
            <w:r w:rsidRPr="009D562B">
              <w:rPr>
                <w:rFonts w:ascii="Times New Roman" w:eastAsia="Arial" w:hAnsi="Times New Roman" w:cs="Times New Roman"/>
                <w:spacing w:val="-3"/>
                <w:sz w:val="16"/>
                <w:szCs w:val="16"/>
              </w:rPr>
              <w:t>i</w:t>
            </w:r>
            <w:r w:rsidRPr="009D562B">
              <w:rPr>
                <w:rFonts w:ascii="Times New Roman" w:eastAsia="Arial" w:hAnsi="Times New Roman" w:cs="Times New Roman"/>
                <w:sz w:val="16"/>
                <w:szCs w:val="16"/>
              </w:rPr>
              <w:t xml:space="preserve">me </w:t>
            </w:r>
            <w:r w:rsidRPr="009D562B">
              <w:rPr>
                <w:rFonts w:ascii="Times New Roman" w:eastAsia="Arial" w:hAnsi="Times New Roman" w:cs="Times New Roman"/>
                <w:spacing w:val="-1"/>
                <w:sz w:val="16"/>
                <w:szCs w:val="16"/>
              </w:rPr>
              <w:t>Cer</w:t>
            </w:r>
            <w:r w:rsidRPr="009D562B">
              <w:rPr>
                <w:rFonts w:ascii="Times New Roman" w:eastAsia="Arial" w:hAnsi="Times New Roman" w:cs="Times New Roman"/>
                <w:sz w:val="16"/>
                <w:szCs w:val="16"/>
              </w:rPr>
              <w:t>t</w:t>
            </w:r>
            <w:r w:rsidRPr="009D562B">
              <w:rPr>
                <w:rFonts w:ascii="Times New Roman" w:eastAsia="Arial" w:hAnsi="Times New Roman" w:cs="Times New Roman"/>
                <w:spacing w:val="-3"/>
                <w:sz w:val="16"/>
                <w:szCs w:val="16"/>
              </w:rPr>
              <w:t>i</w:t>
            </w:r>
            <w:r w:rsidRPr="009D562B">
              <w:rPr>
                <w:rFonts w:ascii="Times New Roman" w:eastAsia="Arial" w:hAnsi="Times New Roman" w:cs="Times New Roman"/>
                <w:sz w:val="16"/>
                <w:szCs w:val="16"/>
              </w:rPr>
              <w:t>fi</w:t>
            </w:r>
            <w:r w:rsidRPr="009D562B">
              <w:rPr>
                <w:rFonts w:ascii="Times New Roman" w:eastAsia="Arial" w:hAnsi="Times New Roman" w:cs="Times New Roman"/>
                <w:spacing w:val="-1"/>
                <w:sz w:val="16"/>
                <w:szCs w:val="16"/>
              </w:rPr>
              <w:t>e</w:t>
            </w:r>
            <w:r w:rsidRPr="009D562B">
              <w:rPr>
                <w:rFonts w:ascii="Times New Roman" w:eastAsia="Arial" w:hAnsi="Times New Roman" w:cs="Times New Roman"/>
                <w:sz w:val="16"/>
                <w:szCs w:val="16"/>
              </w:rPr>
              <w:t xml:space="preserve">d </w:t>
            </w:r>
            <w:r w:rsidRPr="009D562B">
              <w:rPr>
                <w:rFonts w:ascii="Times New Roman" w:eastAsia="Arial" w:hAnsi="Times New Roman" w:cs="Times New Roman"/>
                <w:spacing w:val="-4"/>
                <w:sz w:val="16"/>
                <w:szCs w:val="16"/>
              </w:rPr>
              <w:t>D</w:t>
            </w:r>
            <w:r w:rsidRPr="009D562B">
              <w:rPr>
                <w:rFonts w:ascii="Times New Roman" w:eastAsia="Arial" w:hAnsi="Times New Roman" w:cs="Times New Roman"/>
                <w:sz w:val="16"/>
                <w:szCs w:val="16"/>
              </w:rPr>
              <w:t>B</w:t>
            </w:r>
            <w:r w:rsidRPr="009D562B">
              <w:rPr>
                <w:rFonts w:ascii="Times New Roman" w:eastAsia="Arial" w:hAnsi="Times New Roman" w:cs="Times New Roman"/>
                <w:spacing w:val="-2"/>
                <w:sz w:val="16"/>
                <w:szCs w:val="16"/>
              </w:rPr>
              <w:t>E</w:t>
            </w:r>
            <w:r w:rsidRPr="009D562B">
              <w:rPr>
                <w:rFonts w:ascii="Times New Roman" w:eastAsia="Arial" w:hAnsi="Times New Roman" w:cs="Times New Roman"/>
                <w:sz w:val="16"/>
                <w:szCs w:val="16"/>
              </w:rPr>
              <w:t xml:space="preserve">:  </w:t>
            </w:r>
            <w:r w:rsidRPr="009D562B">
              <w:rPr>
                <w:rFonts w:ascii="Times New Roman" w:eastAsia="Wingdings" w:hAnsi="Times New Roman" w:cs="Times New Roman"/>
                <w:sz w:val="16"/>
                <w:szCs w:val="16"/>
              </w:rPr>
              <w:t></w:t>
            </w:r>
          </w:p>
        </w:tc>
      </w:tr>
    </w:tbl>
    <w:p w14:paraId="0F9E59F6" w14:textId="77777777" w:rsidR="00FC1614" w:rsidRPr="006E4904" w:rsidRDefault="00FC1614" w:rsidP="00FC1614">
      <w:pPr>
        <w:spacing w:before="7" w:line="180" w:lineRule="exact"/>
        <w:rPr>
          <w:sz w:val="18"/>
          <w:szCs w:val="18"/>
        </w:rPr>
      </w:pPr>
    </w:p>
    <w:tbl>
      <w:tblPr>
        <w:tblW w:w="0" w:type="auto"/>
        <w:tblInd w:w="252" w:type="dxa"/>
        <w:tblLayout w:type="fixed"/>
        <w:tblCellMar>
          <w:left w:w="0" w:type="dxa"/>
          <w:right w:w="0" w:type="dxa"/>
        </w:tblCellMar>
        <w:tblLook w:val="01E0" w:firstRow="1" w:lastRow="1" w:firstColumn="1" w:lastColumn="1" w:noHBand="0" w:noVBand="0"/>
      </w:tblPr>
      <w:tblGrid>
        <w:gridCol w:w="3770"/>
        <w:gridCol w:w="1906"/>
        <w:gridCol w:w="3737"/>
        <w:gridCol w:w="1078"/>
      </w:tblGrid>
      <w:tr w:rsidR="00FC1614" w:rsidRPr="006C256F" w14:paraId="1B1C9CD6" w14:textId="77777777" w:rsidTr="004864CE">
        <w:trPr>
          <w:trHeight w:hRule="exact" w:val="792"/>
        </w:trPr>
        <w:tc>
          <w:tcPr>
            <w:tcW w:w="3770" w:type="dxa"/>
            <w:tcBorders>
              <w:top w:val="single" w:sz="5" w:space="0" w:color="000000"/>
              <w:left w:val="single" w:sz="5" w:space="0" w:color="000000"/>
              <w:bottom w:val="single" w:sz="5" w:space="0" w:color="000000"/>
              <w:right w:val="single" w:sz="5" w:space="0" w:color="000000"/>
            </w:tcBorders>
          </w:tcPr>
          <w:p w14:paraId="48EDF175" w14:textId="77777777" w:rsidR="00FC1614" w:rsidRPr="009D562B" w:rsidRDefault="00FC1614" w:rsidP="004864CE">
            <w:pPr>
              <w:pStyle w:val="TableParagraph"/>
              <w:spacing w:before="9" w:line="200" w:lineRule="exact"/>
              <w:rPr>
                <w:rFonts w:ascii="Times New Roman" w:hAnsi="Times New Roman" w:cs="Times New Roman"/>
                <w:sz w:val="20"/>
                <w:szCs w:val="20"/>
              </w:rPr>
            </w:pPr>
          </w:p>
          <w:p w14:paraId="6B54ED18" w14:textId="77777777" w:rsidR="00FC1614" w:rsidRPr="009D562B" w:rsidRDefault="00FC1614" w:rsidP="004864CE">
            <w:pPr>
              <w:pStyle w:val="TableParagraph"/>
              <w:spacing w:line="182" w:lineRule="exact"/>
              <w:ind w:left="1566" w:right="319" w:hanging="1251"/>
              <w:rPr>
                <w:rFonts w:ascii="Times New Roman" w:eastAsia="Arial" w:hAnsi="Times New Roman" w:cs="Times New Roman"/>
                <w:sz w:val="16"/>
                <w:szCs w:val="16"/>
              </w:rPr>
            </w:pPr>
            <w:r w:rsidRPr="009D562B">
              <w:rPr>
                <w:rFonts w:ascii="Times New Roman" w:eastAsia="Arial" w:hAnsi="Times New Roman" w:cs="Times New Roman"/>
                <w:spacing w:val="-1"/>
                <w:sz w:val="16"/>
                <w:szCs w:val="16"/>
              </w:rPr>
              <w:t>7</w:t>
            </w:r>
            <w:r w:rsidRPr="009D562B">
              <w:rPr>
                <w:rFonts w:ascii="Times New Roman" w:eastAsia="Arial" w:hAnsi="Times New Roman" w:cs="Times New Roman"/>
                <w:sz w:val="16"/>
                <w:szCs w:val="16"/>
              </w:rPr>
              <w:t>.</w:t>
            </w:r>
            <w:r w:rsidRPr="009D562B">
              <w:rPr>
                <w:rFonts w:ascii="Times New Roman" w:eastAsia="Arial" w:hAnsi="Times New Roman" w:cs="Times New Roman"/>
                <w:spacing w:val="2"/>
                <w:sz w:val="16"/>
                <w:szCs w:val="16"/>
              </w:rPr>
              <w:t xml:space="preserve"> </w:t>
            </w:r>
            <w:r w:rsidRPr="009D562B">
              <w:rPr>
                <w:rFonts w:ascii="Times New Roman" w:eastAsia="Arial" w:hAnsi="Times New Roman" w:cs="Times New Roman"/>
                <w:spacing w:val="-1"/>
                <w:sz w:val="16"/>
                <w:szCs w:val="16"/>
              </w:rPr>
              <w:t>De</w:t>
            </w:r>
            <w:r w:rsidRPr="009D562B">
              <w:rPr>
                <w:rFonts w:ascii="Times New Roman" w:eastAsia="Arial" w:hAnsi="Times New Roman" w:cs="Times New Roman"/>
                <w:spacing w:val="-2"/>
                <w:sz w:val="16"/>
                <w:szCs w:val="16"/>
              </w:rPr>
              <w:t>s</w:t>
            </w:r>
            <w:r w:rsidRPr="009D562B">
              <w:rPr>
                <w:rFonts w:ascii="Times New Roman" w:eastAsia="Arial" w:hAnsi="Times New Roman" w:cs="Times New Roman"/>
                <w:spacing w:val="1"/>
                <w:sz w:val="16"/>
                <w:szCs w:val="16"/>
              </w:rPr>
              <w:t>c</w:t>
            </w:r>
            <w:r w:rsidRPr="009D562B">
              <w:rPr>
                <w:rFonts w:ascii="Times New Roman" w:eastAsia="Arial" w:hAnsi="Times New Roman" w:cs="Times New Roman"/>
                <w:spacing w:val="-1"/>
                <w:sz w:val="16"/>
                <w:szCs w:val="16"/>
              </w:rPr>
              <w:t>r</w:t>
            </w:r>
            <w:r w:rsidRPr="009D562B">
              <w:rPr>
                <w:rFonts w:ascii="Times New Roman" w:eastAsia="Arial" w:hAnsi="Times New Roman" w:cs="Times New Roman"/>
                <w:sz w:val="16"/>
                <w:szCs w:val="16"/>
              </w:rPr>
              <w:t>i</w:t>
            </w:r>
            <w:r w:rsidRPr="009D562B">
              <w:rPr>
                <w:rFonts w:ascii="Times New Roman" w:eastAsia="Arial" w:hAnsi="Times New Roman" w:cs="Times New Roman"/>
                <w:spacing w:val="-1"/>
                <w:sz w:val="16"/>
                <w:szCs w:val="16"/>
              </w:rPr>
              <w:t>p</w:t>
            </w:r>
            <w:r w:rsidRPr="009D562B">
              <w:rPr>
                <w:rFonts w:ascii="Times New Roman" w:eastAsia="Arial" w:hAnsi="Times New Roman" w:cs="Times New Roman"/>
                <w:spacing w:val="-2"/>
                <w:sz w:val="16"/>
                <w:szCs w:val="16"/>
              </w:rPr>
              <w:t>t</w:t>
            </w:r>
            <w:r w:rsidRPr="009D562B">
              <w:rPr>
                <w:rFonts w:ascii="Times New Roman" w:eastAsia="Arial" w:hAnsi="Times New Roman" w:cs="Times New Roman"/>
                <w:sz w:val="16"/>
                <w:szCs w:val="16"/>
              </w:rPr>
              <w:t>i</w:t>
            </w:r>
            <w:r w:rsidRPr="009D562B">
              <w:rPr>
                <w:rFonts w:ascii="Times New Roman" w:eastAsia="Arial" w:hAnsi="Times New Roman" w:cs="Times New Roman"/>
                <w:spacing w:val="-1"/>
                <w:sz w:val="16"/>
                <w:szCs w:val="16"/>
              </w:rPr>
              <w:t>o</w:t>
            </w:r>
            <w:r w:rsidRPr="009D562B">
              <w:rPr>
                <w:rFonts w:ascii="Times New Roman" w:eastAsia="Arial" w:hAnsi="Times New Roman" w:cs="Times New Roman"/>
                <w:sz w:val="16"/>
                <w:szCs w:val="16"/>
              </w:rPr>
              <w:t xml:space="preserve">n </w:t>
            </w:r>
            <w:r w:rsidRPr="009D562B">
              <w:rPr>
                <w:rFonts w:ascii="Times New Roman" w:eastAsia="Arial" w:hAnsi="Times New Roman" w:cs="Times New Roman"/>
                <w:spacing w:val="-1"/>
                <w:sz w:val="16"/>
                <w:szCs w:val="16"/>
              </w:rPr>
              <w:t>o</w:t>
            </w:r>
            <w:r w:rsidRPr="009D562B">
              <w:rPr>
                <w:rFonts w:ascii="Times New Roman" w:eastAsia="Arial" w:hAnsi="Times New Roman" w:cs="Times New Roman"/>
                <w:sz w:val="16"/>
                <w:szCs w:val="16"/>
              </w:rPr>
              <w:t>f</w:t>
            </w:r>
            <w:r w:rsidRPr="009D562B">
              <w:rPr>
                <w:rFonts w:ascii="Times New Roman" w:eastAsia="Arial" w:hAnsi="Times New Roman" w:cs="Times New Roman"/>
                <w:spacing w:val="-6"/>
                <w:sz w:val="16"/>
                <w:szCs w:val="16"/>
              </w:rPr>
              <w:t xml:space="preserve"> </w:t>
            </w:r>
            <w:r w:rsidRPr="009D562B">
              <w:rPr>
                <w:rFonts w:ascii="Times New Roman" w:eastAsia="Arial" w:hAnsi="Times New Roman" w:cs="Times New Roman"/>
                <w:spacing w:val="4"/>
                <w:sz w:val="16"/>
                <w:szCs w:val="16"/>
              </w:rPr>
              <w:t>W</w:t>
            </w:r>
            <w:r w:rsidRPr="009D562B">
              <w:rPr>
                <w:rFonts w:ascii="Times New Roman" w:eastAsia="Arial" w:hAnsi="Times New Roman" w:cs="Times New Roman"/>
                <w:spacing w:val="-1"/>
                <w:sz w:val="16"/>
                <w:szCs w:val="16"/>
              </w:rPr>
              <w:t>or</w:t>
            </w:r>
            <w:r w:rsidRPr="009D562B">
              <w:rPr>
                <w:rFonts w:ascii="Times New Roman" w:eastAsia="Arial" w:hAnsi="Times New Roman" w:cs="Times New Roman"/>
                <w:spacing w:val="-2"/>
                <w:sz w:val="16"/>
                <w:szCs w:val="16"/>
              </w:rPr>
              <w:t>k</w:t>
            </w:r>
            <w:r w:rsidRPr="009D562B">
              <w:rPr>
                <w:rFonts w:ascii="Times New Roman" w:eastAsia="Arial" w:hAnsi="Times New Roman" w:cs="Times New Roman"/>
                <w:sz w:val="16"/>
                <w:szCs w:val="16"/>
              </w:rPr>
              <w:t>,</w:t>
            </w:r>
            <w:r w:rsidRPr="009D562B">
              <w:rPr>
                <w:rFonts w:ascii="Times New Roman" w:eastAsia="Arial" w:hAnsi="Times New Roman" w:cs="Times New Roman"/>
                <w:spacing w:val="-1"/>
                <w:sz w:val="16"/>
                <w:szCs w:val="16"/>
              </w:rPr>
              <w:t xml:space="preserve"> </w:t>
            </w:r>
            <w:r w:rsidRPr="009D562B">
              <w:rPr>
                <w:rFonts w:ascii="Times New Roman" w:eastAsia="Arial" w:hAnsi="Times New Roman" w:cs="Times New Roman"/>
                <w:sz w:val="16"/>
                <w:szCs w:val="16"/>
              </w:rPr>
              <w:t>S</w:t>
            </w:r>
            <w:r w:rsidRPr="009D562B">
              <w:rPr>
                <w:rFonts w:ascii="Times New Roman" w:eastAsia="Arial" w:hAnsi="Times New Roman" w:cs="Times New Roman"/>
                <w:spacing w:val="-1"/>
                <w:sz w:val="16"/>
                <w:szCs w:val="16"/>
              </w:rPr>
              <w:t>er</w:t>
            </w:r>
            <w:r w:rsidRPr="009D562B">
              <w:rPr>
                <w:rFonts w:ascii="Times New Roman" w:eastAsia="Arial" w:hAnsi="Times New Roman" w:cs="Times New Roman"/>
                <w:spacing w:val="-2"/>
                <w:sz w:val="16"/>
                <w:szCs w:val="16"/>
              </w:rPr>
              <w:t>v</w:t>
            </w:r>
            <w:r w:rsidRPr="009D562B">
              <w:rPr>
                <w:rFonts w:ascii="Times New Roman" w:eastAsia="Arial" w:hAnsi="Times New Roman" w:cs="Times New Roman"/>
                <w:sz w:val="16"/>
                <w:szCs w:val="16"/>
              </w:rPr>
              <w:t>i</w:t>
            </w:r>
            <w:r w:rsidRPr="009D562B">
              <w:rPr>
                <w:rFonts w:ascii="Times New Roman" w:eastAsia="Arial" w:hAnsi="Times New Roman" w:cs="Times New Roman"/>
                <w:spacing w:val="1"/>
                <w:sz w:val="16"/>
                <w:szCs w:val="16"/>
              </w:rPr>
              <w:t>c</w:t>
            </w:r>
            <w:r w:rsidRPr="009D562B">
              <w:rPr>
                <w:rFonts w:ascii="Times New Roman" w:eastAsia="Arial" w:hAnsi="Times New Roman" w:cs="Times New Roman"/>
                <w:spacing w:val="-1"/>
                <w:sz w:val="16"/>
                <w:szCs w:val="16"/>
              </w:rPr>
              <w:t>e</w:t>
            </w:r>
            <w:r w:rsidRPr="009D562B">
              <w:rPr>
                <w:rFonts w:ascii="Times New Roman" w:eastAsia="Arial" w:hAnsi="Times New Roman" w:cs="Times New Roman"/>
                <w:sz w:val="16"/>
                <w:szCs w:val="16"/>
              </w:rPr>
              <w:t>,</w:t>
            </w:r>
            <w:r w:rsidRPr="009D562B">
              <w:rPr>
                <w:rFonts w:ascii="Times New Roman" w:eastAsia="Arial" w:hAnsi="Times New Roman" w:cs="Times New Roman"/>
                <w:spacing w:val="-1"/>
                <w:sz w:val="16"/>
                <w:szCs w:val="16"/>
              </w:rPr>
              <w:t xml:space="preserve"> o</w:t>
            </w:r>
            <w:r w:rsidRPr="009D562B">
              <w:rPr>
                <w:rFonts w:ascii="Times New Roman" w:eastAsia="Arial" w:hAnsi="Times New Roman" w:cs="Times New Roman"/>
                <w:sz w:val="16"/>
                <w:szCs w:val="16"/>
              </w:rPr>
              <w:t xml:space="preserve">r </w:t>
            </w:r>
            <w:r w:rsidRPr="009D562B">
              <w:rPr>
                <w:rFonts w:ascii="Times New Roman" w:eastAsia="Arial" w:hAnsi="Times New Roman" w:cs="Times New Roman"/>
                <w:spacing w:val="-2"/>
                <w:sz w:val="16"/>
                <w:szCs w:val="16"/>
              </w:rPr>
              <w:t>M</w:t>
            </w:r>
            <w:r w:rsidRPr="009D562B">
              <w:rPr>
                <w:rFonts w:ascii="Times New Roman" w:eastAsia="Arial" w:hAnsi="Times New Roman" w:cs="Times New Roman"/>
                <w:spacing w:val="-1"/>
                <w:sz w:val="16"/>
                <w:szCs w:val="16"/>
              </w:rPr>
              <w:t>a</w:t>
            </w:r>
            <w:r w:rsidRPr="009D562B">
              <w:rPr>
                <w:rFonts w:ascii="Times New Roman" w:eastAsia="Arial" w:hAnsi="Times New Roman" w:cs="Times New Roman"/>
                <w:sz w:val="16"/>
                <w:szCs w:val="16"/>
              </w:rPr>
              <w:t>t</w:t>
            </w:r>
            <w:r w:rsidRPr="009D562B">
              <w:rPr>
                <w:rFonts w:ascii="Times New Roman" w:eastAsia="Arial" w:hAnsi="Times New Roman" w:cs="Times New Roman"/>
                <w:spacing w:val="-1"/>
                <w:sz w:val="16"/>
                <w:szCs w:val="16"/>
              </w:rPr>
              <w:t>er</w:t>
            </w:r>
            <w:r w:rsidRPr="009D562B">
              <w:rPr>
                <w:rFonts w:ascii="Times New Roman" w:eastAsia="Arial" w:hAnsi="Times New Roman" w:cs="Times New Roman"/>
                <w:sz w:val="16"/>
                <w:szCs w:val="16"/>
              </w:rPr>
              <w:t>i</w:t>
            </w:r>
            <w:r w:rsidRPr="009D562B">
              <w:rPr>
                <w:rFonts w:ascii="Times New Roman" w:eastAsia="Arial" w:hAnsi="Times New Roman" w:cs="Times New Roman"/>
                <w:spacing w:val="-1"/>
                <w:sz w:val="16"/>
                <w:szCs w:val="16"/>
              </w:rPr>
              <w:t>a</w:t>
            </w:r>
            <w:r w:rsidRPr="009D562B">
              <w:rPr>
                <w:rFonts w:ascii="Times New Roman" w:eastAsia="Arial" w:hAnsi="Times New Roman" w:cs="Times New Roman"/>
                <w:sz w:val="16"/>
                <w:szCs w:val="16"/>
              </w:rPr>
              <w:t>ls S</w:t>
            </w:r>
            <w:r w:rsidRPr="009D562B">
              <w:rPr>
                <w:rFonts w:ascii="Times New Roman" w:eastAsia="Arial" w:hAnsi="Times New Roman" w:cs="Times New Roman"/>
                <w:spacing w:val="-1"/>
                <w:sz w:val="16"/>
                <w:szCs w:val="16"/>
              </w:rPr>
              <w:t>upp</w:t>
            </w:r>
            <w:r w:rsidRPr="009D562B">
              <w:rPr>
                <w:rFonts w:ascii="Times New Roman" w:eastAsia="Arial" w:hAnsi="Times New Roman" w:cs="Times New Roman"/>
                <w:sz w:val="16"/>
                <w:szCs w:val="16"/>
              </w:rPr>
              <w:t>li</w:t>
            </w:r>
            <w:r w:rsidRPr="009D562B">
              <w:rPr>
                <w:rFonts w:ascii="Times New Roman" w:eastAsia="Arial" w:hAnsi="Times New Roman" w:cs="Times New Roman"/>
                <w:spacing w:val="-1"/>
                <w:sz w:val="16"/>
                <w:szCs w:val="16"/>
              </w:rPr>
              <w:t>ed</w:t>
            </w:r>
          </w:p>
        </w:tc>
        <w:tc>
          <w:tcPr>
            <w:tcW w:w="1906" w:type="dxa"/>
            <w:tcBorders>
              <w:top w:val="single" w:sz="5" w:space="0" w:color="000000"/>
              <w:left w:val="single" w:sz="5" w:space="0" w:color="000000"/>
              <w:bottom w:val="single" w:sz="5" w:space="0" w:color="000000"/>
              <w:right w:val="single" w:sz="5" w:space="0" w:color="000000"/>
            </w:tcBorders>
          </w:tcPr>
          <w:p w14:paraId="34189885" w14:textId="77777777" w:rsidR="00FC1614" w:rsidRPr="009D562B" w:rsidRDefault="00FC1614" w:rsidP="004864CE">
            <w:pPr>
              <w:pStyle w:val="TableParagraph"/>
              <w:spacing w:before="1" w:line="110" w:lineRule="exact"/>
              <w:rPr>
                <w:rFonts w:ascii="Times New Roman" w:hAnsi="Times New Roman" w:cs="Times New Roman"/>
                <w:sz w:val="11"/>
                <w:szCs w:val="11"/>
              </w:rPr>
            </w:pPr>
          </w:p>
          <w:p w14:paraId="2EA00840" w14:textId="77777777" w:rsidR="00FC1614" w:rsidRPr="009D562B" w:rsidRDefault="00FC1614" w:rsidP="004864CE">
            <w:pPr>
              <w:pStyle w:val="TableParagraph"/>
              <w:ind w:right="2"/>
              <w:jc w:val="center"/>
              <w:rPr>
                <w:rFonts w:ascii="Times New Roman" w:eastAsia="Arial" w:hAnsi="Times New Roman" w:cs="Times New Roman"/>
                <w:sz w:val="16"/>
                <w:szCs w:val="16"/>
              </w:rPr>
            </w:pPr>
            <w:r w:rsidRPr="009D562B">
              <w:rPr>
                <w:rFonts w:ascii="Times New Roman" w:eastAsia="Arial" w:hAnsi="Times New Roman" w:cs="Times New Roman"/>
                <w:spacing w:val="-1"/>
                <w:sz w:val="16"/>
                <w:szCs w:val="16"/>
              </w:rPr>
              <w:t>8</w:t>
            </w:r>
            <w:r w:rsidRPr="009D562B">
              <w:rPr>
                <w:rFonts w:ascii="Times New Roman" w:eastAsia="Arial" w:hAnsi="Times New Roman" w:cs="Times New Roman"/>
                <w:sz w:val="16"/>
                <w:szCs w:val="16"/>
              </w:rPr>
              <w:t>.</w:t>
            </w:r>
            <w:r w:rsidRPr="009D562B">
              <w:rPr>
                <w:rFonts w:ascii="Times New Roman" w:eastAsia="Arial" w:hAnsi="Times New Roman" w:cs="Times New Roman"/>
                <w:spacing w:val="2"/>
                <w:sz w:val="16"/>
                <w:szCs w:val="16"/>
              </w:rPr>
              <w:t xml:space="preserve"> </w:t>
            </w:r>
            <w:r w:rsidRPr="009D562B">
              <w:rPr>
                <w:rFonts w:ascii="Times New Roman" w:eastAsia="Arial" w:hAnsi="Times New Roman" w:cs="Times New Roman"/>
                <w:spacing w:val="-1"/>
                <w:sz w:val="16"/>
                <w:szCs w:val="16"/>
              </w:rPr>
              <w:t>D</w:t>
            </w:r>
            <w:r w:rsidRPr="009D562B">
              <w:rPr>
                <w:rFonts w:ascii="Times New Roman" w:eastAsia="Arial" w:hAnsi="Times New Roman" w:cs="Times New Roman"/>
                <w:spacing w:val="-2"/>
                <w:sz w:val="16"/>
                <w:szCs w:val="16"/>
              </w:rPr>
              <w:t>BE</w:t>
            </w:r>
          </w:p>
          <w:p w14:paraId="4C69423C" w14:textId="77777777" w:rsidR="00FC1614" w:rsidRPr="009D562B" w:rsidRDefault="00FC1614" w:rsidP="004864CE">
            <w:pPr>
              <w:pStyle w:val="TableParagraph"/>
              <w:ind w:left="522" w:right="524"/>
              <w:jc w:val="center"/>
              <w:rPr>
                <w:rFonts w:ascii="Times New Roman" w:eastAsia="Arial" w:hAnsi="Times New Roman" w:cs="Times New Roman"/>
                <w:sz w:val="16"/>
                <w:szCs w:val="16"/>
              </w:rPr>
            </w:pPr>
            <w:r w:rsidRPr="009D562B">
              <w:rPr>
                <w:rFonts w:ascii="Times New Roman" w:eastAsia="Arial" w:hAnsi="Times New Roman" w:cs="Times New Roman"/>
                <w:spacing w:val="-1"/>
                <w:sz w:val="16"/>
                <w:szCs w:val="16"/>
              </w:rPr>
              <w:t>Cer</w:t>
            </w:r>
            <w:r w:rsidRPr="009D562B">
              <w:rPr>
                <w:rFonts w:ascii="Times New Roman" w:eastAsia="Arial" w:hAnsi="Times New Roman" w:cs="Times New Roman"/>
                <w:sz w:val="16"/>
                <w:szCs w:val="16"/>
              </w:rPr>
              <w:t>tif</w:t>
            </w:r>
            <w:r w:rsidRPr="009D562B">
              <w:rPr>
                <w:rFonts w:ascii="Times New Roman" w:eastAsia="Arial" w:hAnsi="Times New Roman" w:cs="Times New Roman"/>
                <w:spacing w:val="-3"/>
                <w:sz w:val="16"/>
                <w:szCs w:val="16"/>
              </w:rPr>
              <w:t>i</w:t>
            </w:r>
            <w:r w:rsidRPr="009D562B">
              <w:rPr>
                <w:rFonts w:ascii="Times New Roman" w:eastAsia="Arial" w:hAnsi="Times New Roman" w:cs="Times New Roman"/>
                <w:spacing w:val="1"/>
                <w:sz w:val="16"/>
                <w:szCs w:val="16"/>
              </w:rPr>
              <w:t>c</w:t>
            </w:r>
            <w:r w:rsidRPr="009D562B">
              <w:rPr>
                <w:rFonts w:ascii="Times New Roman" w:eastAsia="Arial" w:hAnsi="Times New Roman" w:cs="Times New Roman"/>
                <w:spacing w:val="-1"/>
                <w:sz w:val="16"/>
                <w:szCs w:val="16"/>
              </w:rPr>
              <w:t>a</w:t>
            </w:r>
            <w:r w:rsidRPr="009D562B">
              <w:rPr>
                <w:rFonts w:ascii="Times New Roman" w:eastAsia="Arial" w:hAnsi="Times New Roman" w:cs="Times New Roman"/>
                <w:sz w:val="16"/>
                <w:szCs w:val="16"/>
              </w:rPr>
              <w:t>ti</w:t>
            </w:r>
            <w:r w:rsidRPr="009D562B">
              <w:rPr>
                <w:rFonts w:ascii="Times New Roman" w:eastAsia="Arial" w:hAnsi="Times New Roman" w:cs="Times New Roman"/>
                <w:spacing w:val="-1"/>
                <w:sz w:val="16"/>
                <w:szCs w:val="16"/>
              </w:rPr>
              <w:t>on Nu</w:t>
            </w:r>
            <w:r w:rsidRPr="009D562B">
              <w:rPr>
                <w:rFonts w:ascii="Times New Roman" w:eastAsia="Arial" w:hAnsi="Times New Roman" w:cs="Times New Roman"/>
                <w:spacing w:val="2"/>
                <w:sz w:val="16"/>
                <w:szCs w:val="16"/>
              </w:rPr>
              <w:t>m</w:t>
            </w:r>
            <w:r w:rsidRPr="009D562B">
              <w:rPr>
                <w:rFonts w:ascii="Times New Roman" w:eastAsia="Arial" w:hAnsi="Times New Roman" w:cs="Times New Roman"/>
                <w:spacing w:val="-1"/>
                <w:sz w:val="16"/>
                <w:szCs w:val="16"/>
              </w:rPr>
              <w:t>ber</w:t>
            </w:r>
          </w:p>
        </w:tc>
        <w:tc>
          <w:tcPr>
            <w:tcW w:w="3737" w:type="dxa"/>
            <w:tcBorders>
              <w:top w:val="single" w:sz="5" w:space="0" w:color="000000"/>
              <w:left w:val="single" w:sz="5" w:space="0" w:color="000000"/>
              <w:bottom w:val="single" w:sz="5" w:space="0" w:color="000000"/>
              <w:right w:val="single" w:sz="5" w:space="0" w:color="000000"/>
            </w:tcBorders>
          </w:tcPr>
          <w:p w14:paraId="7D1EE078" w14:textId="77777777" w:rsidR="00FC1614" w:rsidRPr="009D562B" w:rsidRDefault="00FC1614" w:rsidP="004864CE">
            <w:pPr>
              <w:pStyle w:val="TableParagraph"/>
              <w:spacing w:before="15" w:line="280" w:lineRule="exact"/>
              <w:rPr>
                <w:rFonts w:ascii="Times New Roman" w:hAnsi="Times New Roman" w:cs="Times New Roman"/>
                <w:sz w:val="28"/>
                <w:szCs w:val="28"/>
              </w:rPr>
            </w:pPr>
          </w:p>
          <w:p w14:paraId="24965248" w14:textId="77777777" w:rsidR="00FC1614" w:rsidRPr="009D562B" w:rsidRDefault="00FC1614" w:rsidP="004864CE">
            <w:pPr>
              <w:pStyle w:val="TableParagraph"/>
              <w:ind w:left="886"/>
              <w:rPr>
                <w:rFonts w:ascii="Times New Roman" w:eastAsia="Arial" w:hAnsi="Times New Roman" w:cs="Times New Roman"/>
                <w:sz w:val="16"/>
                <w:szCs w:val="16"/>
              </w:rPr>
            </w:pPr>
            <w:r w:rsidRPr="009D562B">
              <w:rPr>
                <w:rFonts w:ascii="Times New Roman" w:eastAsia="Arial" w:hAnsi="Times New Roman" w:cs="Times New Roman"/>
                <w:spacing w:val="-1"/>
                <w:sz w:val="16"/>
                <w:szCs w:val="16"/>
              </w:rPr>
              <w:t>9</w:t>
            </w:r>
            <w:r w:rsidRPr="009D562B">
              <w:rPr>
                <w:rFonts w:ascii="Times New Roman" w:eastAsia="Arial" w:hAnsi="Times New Roman" w:cs="Times New Roman"/>
                <w:sz w:val="16"/>
                <w:szCs w:val="16"/>
              </w:rPr>
              <w:t>.</w:t>
            </w:r>
            <w:r w:rsidRPr="009D562B">
              <w:rPr>
                <w:rFonts w:ascii="Times New Roman" w:eastAsia="Arial" w:hAnsi="Times New Roman" w:cs="Times New Roman"/>
                <w:spacing w:val="2"/>
                <w:sz w:val="16"/>
                <w:szCs w:val="16"/>
              </w:rPr>
              <w:t xml:space="preserve"> </w:t>
            </w:r>
            <w:r w:rsidRPr="009D562B">
              <w:rPr>
                <w:rFonts w:ascii="Times New Roman" w:eastAsia="Arial" w:hAnsi="Times New Roman" w:cs="Times New Roman"/>
                <w:spacing w:val="-1"/>
                <w:sz w:val="16"/>
                <w:szCs w:val="16"/>
              </w:rPr>
              <w:t>D</w:t>
            </w:r>
            <w:r w:rsidRPr="009D562B">
              <w:rPr>
                <w:rFonts w:ascii="Times New Roman" w:eastAsia="Arial" w:hAnsi="Times New Roman" w:cs="Times New Roman"/>
                <w:spacing w:val="-2"/>
                <w:sz w:val="16"/>
                <w:szCs w:val="16"/>
              </w:rPr>
              <w:t>B</w:t>
            </w:r>
            <w:r w:rsidRPr="009D562B">
              <w:rPr>
                <w:rFonts w:ascii="Times New Roman" w:eastAsia="Arial" w:hAnsi="Times New Roman" w:cs="Times New Roman"/>
                <w:sz w:val="16"/>
                <w:szCs w:val="16"/>
              </w:rPr>
              <w:t>E</w:t>
            </w:r>
            <w:r w:rsidRPr="009D562B">
              <w:rPr>
                <w:rFonts w:ascii="Times New Roman" w:eastAsia="Arial" w:hAnsi="Times New Roman" w:cs="Times New Roman"/>
                <w:spacing w:val="1"/>
                <w:sz w:val="16"/>
                <w:szCs w:val="16"/>
              </w:rPr>
              <w:t xml:space="preserve"> </w:t>
            </w:r>
            <w:r w:rsidRPr="009D562B">
              <w:rPr>
                <w:rFonts w:ascii="Times New Roman" w:eastAsia="Arial" w:hAnsi="Times New Roman" w:cs="Times New Roman"/>
                <w:spacing w:val="-1"/>
                <w:sz w:val="16"/>
                <w:szCs w:val="16"/>
              </w:rPr>
              <w:t>Con</w:t>
            </w:r>
            <w:r w:rsidRPr="009D562B">
              <w:rPr>
                <w:rFonts w:ascii="Times New Roman" w:eastAsia="Arial" w:hAnsi="Times New Roman" w:cs="Times New Roman"/>
                <w:sz w:val="16"/>
                <w:szCs w:val="16"/>
              </w:rPr>
              <w:t>t</w:t>
            </w:r>
            <w:r w:rsidRPr="009D562B">
              <w:rPr>
                <w:rFonts w:ascii="Times New Roman" w:eastAsia="Arial" w:hAnsi="Times New Roman" w:cs="Times New Roman"/>
                <w:spacing w:val="-3"/>
                <w:sz w:val="16"/>
                <w:szCs w:val="16"/>
              </w:rPr>
              <w:t>a</w:t>
            </w:r>
            <w:r w:rsidRPr="009D562B">
              <w:rPr>
                <w:rFonts w:ascii="Times New Roman" w:eastAsia="Arial" w:hAnsi="Times New Roman" w:cs="Times New Roman"/>
                <w:spacing w:val="1"/>
                <w:sz w:val="16"/>
                <w:szCs w:val="16"/>
              </w:rPr>
              <w:t>c</w:t>
            </w:r>
            <w:r w:rsidRPr="009D562B">
              <w:rPr>
                <w:rFonts w:ascii="Times New Roman" w:eastAsia="Arial" w:hAnsi="Times New Roman" w:cs="Times New Roman"/>
                <w:sz w:val="16"/>
                <w:szCs w:val="16"/>
              </w:rPr>
              <w:t>t</w:t>
            </w:r>
            <w:r w:rsidRPr="009D562B">
              <w:rPr>
                <w:rFonts w:ascii="Times New Roman" w:eastAsia="Arial" w:hAnsi="Times New Roman" w:cs="Times New Roman"/>
                <w:spacing w:val="-1"/>
                <w:sz w:val="16"/>
                <w:szCs w:val="16"/>
              </w:rPr>
              <w:t xml:space="preserve"> </w:t>
            </w:r>
            <w:r w:rsidRPr="009D562B">
              <w:rPr>
                <w:rFonts w:ascii="Times New Roman" w:eastAsia="Arial" w:hAnsi="Times New Roman" w:cs="Times New Roman"/>
                <w:sz w:val="16"/>
                <w:szCs w:val="16"/>
              </w:rPr>
              <w:t>I</w:t>
            </w:r>
            <w:r w:rsidRPr="009D562B">
              <w:rPr>
                <w:rFonts w:ascii="Times New Roman" w:eastAsia="Arial" w:hAnsi="Times New Roman" w:cs="Times New Roman"/>
                <w:spacing w:val="-3"/>
                <w:sz w:val="16"/>
                <w:szCs w:val="16"/>
              </w:rPr>
              <w:t>n</w:t>
            </w:r>
            <w:r w:rsidRPr="009D562B">
              <w:rPr>
                <w:rFonts w:ascii="Times New Roman" w:eastAsia="Arial" w:hAnsi="Times New Roman" w:cs="Times New Roman"/>
                <w:sz w:val="16"/>
                <w:szCs w:val="16"/>
              </w:rPr>
              <w:t>f</w:t>
            </w:r>
            <w:r w:rsidRPr="009D562B">
              <w:rPr>
                <w:rFonts w:ascii="Times New Roman" w:eastAsia="Arial" w:hAnsi="Times New Roman" w:cs="Times New Roman"/>
                <w:spacing w:val="-1"/>
                <w:sz w:val="16"/>
                <w:szCs w:val="16"/>
              </w:rPr>
              <w:t>o</w:t>
            </w:r>
            <w:r w:rsidRPr="009D562B">
              <w:rPr>
                <w:rFonts w:ascii="Times New Roman" w:eastAsia="Arial" w:hAnsi="Times New Roman" w:cs="Times New Roman"/>
                <w:spacing w:val="-4"/>
                <w:sz w:val="16"/>
                <w:szCs w:val="16"/>
              </w:rPr>
              <w:t>r</w:t>
            </w:r>
            <w:r w:rsidRPr="009D562B">
              <w:rPr>
                <w:rFonts w:ascii="Times New Roman" w:eastAsia="Arial" w:hAnsi="Times New Roman" w:cs="Times New Roman"/>
                <w:spacing w:val="2"/>
                <w:sz w:val="16"/>
                <w:szCs w:val="16"/>
              </w:rPr>
              <w:t>m</w:t>
            </w:r>
            <w:r w:rsidRPr="009D562B">
              <w:rPr>
                <w:rFonts w:ascii="Times New Roman" w:eastAsia="Arial" w:hAnsi="Times New Roman" w:cs="Times New Roman"/>
                <w:spacing w:val="-1"/>
                <w:sz w:val="16"/>
                <w:szCs w:val="16"/>
              </w:rPr>
              <w:t>a</w:t>
            </w:r>
            <w:r w:rsidRPr="009D562B">
              <w:rPr>
                <w:rFonts w:ascii="Times New Roman" w:eastAsia="Arial" w:hAnsi="Times New Roman" w:cs="Times New Roman"/>
                <w:spacing w:val="-2"/>
                <w:sz w:val="16"/>
                <w:szCs w:val="16"/>
              </w:rPr>
              <w:t>t</w:t>
            </w:r>
            <w:r w:rsidRPr="009D562B">
              <w:rPr>
                <w:rFonts w:ascii="Times New Roman" w:eastAsia="Arial" w:hAnsi="Times New Roman" w:cs="Times New Roman"/>
                <w:sz w:val="16"/>
                <w:szCs w:val="16"/>
              </w:rPr>
              <w:t>i</w:t>
            </w:r>
            <w:r w:rsidRPr="009D562B">
              <w:rPr>
                <w:rFonts w:ascii="Times New Roman" w:eastAsia="Arial" w:hAnsi="Times New Roman" w:cs="Times New Roman"/>
                <w:spacing w:val="-1"/>
                <w:sz w:val="16"/>
                <w:szCs w:val="16"/>
              </w:rPr>
              <w:t>on</w:t>
            </w:r>
          </w:p>
        </w:tc>
        <w:tc>
          <w:tcPr>
            <w:tcW w:w="1078" w:type="dxa"/>
            <w:tcBorders>
              <w:top w:val="single" w:sz="5" w:space="0" w:color="000000"/>
              <w:left w:val="single" w:sz="5" w:space="0" w:color="000000"/>
              <w:bottom w:val="single" w:sz="5" w:space="0" w:color="000000"/>
              <w:right w:val="single" w:sz="5" w:space="0" w:color="000000"/>
            </w:tcBorders>
          </w:tcPr>
          <w:p w14:paraId="35DF6335" w14:textId="77777777" w:rsidR="00FC1614" w:rsidRPr="009D562B" w:rsidRDefault="00FC1614" w:rsidP="004864CE">
            <w:pPr>
              <w:pStyle w:val="TableParagraph"/>
              <w:spacing w:before="15" w:line="280" w:lineRule="exact"/>
              <w:rPr>
                <w:rFonts w:ascii="Times New Roman" w:hAnsi="Times New Roman" w:cs="Times New Roman"/>
                <w:sz w:val="28"/>
                <w:szCs w:val="28"/>
              </w:rPr>
            </w:pPr>
          </w:p>
          <w:p w14:paraId="55EDB3EE" w14:textId="77777777" w:rsidR="00FC1614" w:rsidRPr="009D562B" w:rsidRDefault="00FC1614" w:rsidP="004864CE">
            <w:pPr>
              <w:pStyle w:val="TableParagraph"/>
              <w:ind w:left="140"/>
              <w:rPr>
                <w:rFonts w:ascii="Times New Roman" w:eastAsia="Arial" w:hAnsi="Times New Roman" w:cs="Times New Roman"/>
                <w:sz w:val="16"/>
                <w:szCs w:val="16"/>
              </w:rPr>
            </w:pPr>
            <w:r w:rsidRPr="009D562B">
              <w:rPr>
                <w:rFonts w:ascii="Times New Roman" w:eastAsia="Arial" w:hAnsi="Times New Roman" w:cs="Times New Roman"/>
                <w:spacing w:val="-1"/>
                <w:sz w:val="16"/>
                <w:szCs w:val="16"/>
              </w:rPr>
              <w:t>10</w:t>
            </w:r>
            <w:r w:rsidRPr="009D562B">
              <w:rPr>
                <w:rFonts w:ascii="Times New Roman" w:eastAsia="Arial" w:hAnsi="Times New Roman" w:cs="Times New Roman"/>
                <w:sz w:val="16"/>
                <w:szCs w:val="16"/>
              </w:rPr>
              <w:t>.</w:t>
            </w:r>
            <w:r w:rsidRPr="009D562B">
              <w:rPr>
                <w:rFonts w:ascii="Times New Roman" w:eastAsia="Arial" w:hAnsi="Times New Roman" w:cs="Times New Roman"/>
                <w:spacing w:val="2"/>
                <w:sz w:val="16"/>
                <w:szCs w:val="16"/>
              </w:rPr>
              <w:t xml:space="preserve"> </w:t>
            </w:r>
            <w:r w:rsidRPr="009D562B">
              <w:rPr>
                <w:rFonts w:ascii="Times New Roman" w:eastAsia="Arial" w:hAnsi="Times New Roman" w:cs="Times New Roman"/>
                <w:spacing w:val="-1"/>
                <w:sz w:val="16"/>
                <w:szCs w:val="16"/>
              </w:rPr>
              <w:t>D</w:t>
            </w:r>
            <w:r w:rsidRPr="009D562B">
              <w:rPr>
                <w:rFonts w:ascii="Times New Roman" w:eastAsia="Arial" w:hAnsi="Times New Roman" w:cs="Times New Roman"/>
                <w:spacing w:val="-2"/>
                <w:sz w:val="16"/>
                <w:szCs w:val="16"/>
              </w:rPr>
              <w:t>B</w:t>
            </w:r>
            <w:r w:rsidRPr="009D562B">
              <w:rPr>
                <w:rFonts w:ascii="Times New Roman" w:eastAsia="Arial" w:hAnsi="Times New Roman" w:cs="Times New Roman"/>
                <w:sz w:val="16"/>
                <w:szCs w:val="16"/>
              </w:rPr>
              <w:t>E</w:t>
            </w:r>
            <w:r w:rsidRPr="009D562B">
              <w:rPr>
                <w:rFonts w:ascii="Times New Roman" w:eastAsia="Arial" w:hAnsi="Times New Roman" w:cs="Times New Roman"/>
                <w:spacing w:val="-1"/>
                <w:sz w:val="16"/>
                <w:szCs w:val="16"/>
              </w:rPr>
              <w:t xml:space="preserve"> </w:t>
            </w:r>
            <w:r w:rsidRPr="009D562B">
              <w:rPr>
                <w:rFonts w:ascii="Times New Roman" w:eastAsia="Arial" w:hAnsi="Times New Roman" w:cs="Times New Roman"/>
                <w:sz w:val="16"/>
                <w:szCs w:val="16"/>
              </w:rPr>
              <w:t>%</w:t>
            </w:r>
          </w:p>
        </w:tc>
      </w:tr>
      <w:tr w:rsidR="00FC1614" w:rsidRPr="006C256F" w14:paraId="55EA5F23" w14:textId="77777777" w:rsidTr="004864CE">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33B97C62" w14:textId="77777777" w:rsidR="00FC1614" w:rsidRPr="006C256F" w:rsidRDefault="00FC1614" w:rsidP="004864CE"/>
        </w:tc>
        <w:tc>
          <w:tcPr>
            <w:tcW w:w="1906" w:type="dxa"/>
            <w:tcBorders>
              <w:top w:val="single" w:sz="5" w:space="0" w:color="000000"/>
              <w:left w:val="single" w:sz="5" w:space="0" w:color="000000"/>
              <w:bottom w:val="single" w:sz="5" w:space="0" w:color="000000"/>
              <w:right w:val="single" w:sz="5" w:space="0" w:color="000000"/>
            </w:tcBorders>
          </w:tcPr>
          <w:p w14:paraId="6DE58FBE" w14:textId="77777777" w:rsidR="00FC1614" w:rsidRPr="006C256F" w:rsidRDefault="00FC1614" w:rsidP="004864CE"/>
        </w:tc>
        <w:tc>
          <w:tcPr>
            <w:tcW w:w="3737" w:type="dxa"/>
            <w:tcBorders>
              <w:top w:val="single" w:sz="5" w:space="0" w:color="000000"/>
              <w:left w:val="single" w:sz="5" w:space="0" w:color="000000"/>
              <w:bottom w:val="single" w:sz="5" w:space="0" w:color="000000"/>
              <w:right w:val="single" w:sz="5" w:space="0" w:color="000000"/>
            </w:tcBorders>
          </w:tcPr>
          <w:p w14:paraId="1AC86B8E" w14:textId="77777777" w:rsidR="00FC1614" w:rsidRPr="006C256F" w:rsidRDefault="00FC1614" w:rsidP="004864CE"/>
        </w:tc>
        <w:tc>
          <w:tcPr>
            <w:tcW w:w="1078" w:type="dxa"/>
            <w:tcBorders>
              <w:top w:val="single" w:sz="5" w:space="0" w:color="000000"/>
              <w:left w:val="single" w:sz="5" w:space="0" w:color="000000"/>
              <w:bottom w:val="single" w:sz="5" w:space="0" w:color="000000"/>
              <w:right w:val="single" w:sz="5" w:space="0" w:color="000000"/>
            </w:tcBorders>
          </w:tcPr>
          <w:p w14:paraId="15D2E00F" w14:textId="77777777" w:rsidR="00FC1614" w:rsidRPr="006C256F" w:rsidRDefault="00FC1614" w:rsidP="004864CE"/>
        </w:tc>
      </w:tr>
      <w:tr w:rsidR="00FC1614" w:rsidRPr="006C256F" w14:paraId="1F636BAB" w14:textId="77777777" w:rsidTr="004864CE">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1B50AAB1" w14:textId="77777777" w:rsidR="00FC1614" w:rsidRPr="006C256F" w:rsidRDefault="00FC1614" w:rsidP="004864CE"/>
        </w:tc>
        <w:tc>
          <w:tcPr>
            <w:tcW w:w="1906" w:type="dxa"/>
            <w:tcBorders>
              <w:top w:val="single" w:sz="5" w:space="0" w:color="000000"/>
              <w:left w:val="single" w:sz="5" w:space="0" w:color="000000"/>
              <w:bottom w:val="single" w:sz="5" w:space="0" w:color="000000"/>
              <w:right w:val="single" w:sz="5" w:space="0" w:color="000000"/>
            </w:tcBorders>
          </w:tcPr>
          <w:p w14:paraId="00B10E23" w14:textId="77777777" w:rsidR="00FC1614" w:rsidRPr="006C256F" w:rsidRDefault="00FC1614" w:rsidP="004864CE"/>
        </w:tc>
        <w:tc>
          <w:tcPr>
            <w:tcW w:w="3737" w:type="dxa"/>
            <w:tcBorders>
              <w:top w:val="single" w:sz="5" w:space="0" w:color="000000"/>
              <w:left w:val="single" w:sz="5" w:space="0" w:color="000000"/>
              <w:bottom w:val="single" w:sz="5" w:space="0" w:color="000000"/>
              <w:right w:val="single" w:sz="5" w:space="0" w:color="000000"/>
            </w:tcBorders>
          </w:tcPr>
          <w:p w14:paraId="23781348" w14:textId="77777777" w:rsidR="00FC1614" w:rsidRPr="006C256F" w:rsidRDefault="00FC1614" w:rsidP="004864CE"/>
        </w:tc>
        <w:tc>
          <w:tcPr>
            <w:tcW w:w="1078" w:type="dxa"/>
            <w:tcBorders>
              <w:top w:val="single" w:sz="5" w:space="0" w:color="000000"/>
              <w:left w:val="single" w:sz="5" w:space="0" w:color="000000"/>
              <w:bottom w:val="single" w:sz="5" w:space="0" w:color="000000"/>
              <w:right w:val="single" w:sz="5" w:space="0" w:color="000000"/>
            </w:tcBorders>
          </w:tcPr>
          <w:p w14:paraId="50887E55" w14:textId="77777777" w:rsidR="00FC1614" w:rsidRPr="006C256F" w:rsidRDefault="00FC1614" w:rsidP="004864CE"/>
        </w:tc>
      </w:tr>
      <w:tr w:rsidR="00FC1614" w:rsidRPr="006C256F" w14:paraId="10817ADF" w14:textId="77777777" w:rsidTr="004864CE">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442646C1" w14:textId="77777777" w:rsidR="00FC1614" w:rsidRPr="006C256F" w:rsidRDefault="00FC1614" w:rsidP="004864CE"/>
        </w:tc>
        <w:tc>
          <w:tcPr>
            <w:tcW w:w="1906" w:type="dxa"/>
            <w:tcBorders>
              <w:top w:val="single" w:sz="5" w:space="0" w:color="000000"/>
              <w:left w:val="single" w:sz="5" w:space="0" w:color="000000"/>
              <w:bottom w:val="single" w:sz="5" w:space="0" w:color="000000"/>
              <w:right w:val="single" w:sz="5" w:space="0" w:color="000000"/>
            </w:tcBorders>
          </w:tcPr>
          <w:p w14:paraId="0B752678" w14:textId="77777777" w:rsidR="00FC1614" w:rsidRPr="006C256F" w:rsidRDefault="00FC1614" w:rsidP="004864CE"/>
        </w:tc>
        <w:tc>
          <w:tcPr>
            <w:tcW w:w="3737" w:type="dxa"/>
            <w:tcBorders>
              <w:top w:val="single" w:sz="5" w:space="0" w:color="000000"/>
              <w:left w:val="single" w:sz="5" w:space="0" w:color="000000"/>
              <w:bottom w:val="single" w:sz="5" w:space="0" w:color="000000"/>
              <w:right w:val="single" w:sz="5" w:space="0" w:color="000000"/>
            </w:tcBorders>
          </w:tcPr>
          <w:p w14:paraId="28518098" w14:textId="77777777" w:rsidR="00FC1614" w:rsidRPr="006C256F" w:rsidRDefault="00FC1614" w:rsidP="004864CE"/>
        </w:tc>
        <w:tc>
          <w:tcPr>
            <w:tcW w:w="1078" w:type="dxa"/>
            <w:tcBorders>
              <w:top w:val="single" w:sz="5" w:space="0" w:color="000000"/>
              <w:left w:val="single" w:sz="5" w:space="0" w:color="000000"/>
              <w:bottom w:val="single" w:sz="5" w:space="0" w:color="000000"/>
              <w:right w:val="single" w:sz="5" w:space="0" w:color="000000"/>
            </w:tcBorders>
          </w:tcPr>
          <w:p w14:paraId="59BF0722" w14:textId="77777777" w:rsidR="00FC1614" w:rsidRPr="006C256F" w:rsidRDefault="00FC1614" w:rsidP="004864CE"/>
        </w:tc>
      </w:tr>
      <w:tr w:rsidR="00FC1614" w:rsidRPr="006C256F" w14:paraId="0118BD46" w14:textId="77777777" w:rsidTr="004864CE">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5253767B" w14:textId="77777777" w:rsidR="00FC1614" w:rsidRPr="006C256F" w:rsidRDefault="00FC1614" w:rsidP="004864CE"/>
        </w:tc>
        <w:tc>
          <w:tcPr>
            <w:tcW w:w="1906" w:type="dxa"/>
            <w:tcBorders>
              <w:top w:val="single" w:sz="5" w:space="0" w:color="000000"/>
              <w:left w:val="single" w:sz="5" w:space="0" w:color="000000"/>
              <w:bottom w:val="single" w:sz="5" w:space="0" w:color="000000"/>
              <w:right w:val="single" w:sz="5" w:space="0" w:color="000000"/>
            </w:tcBorders>
          </w:tcPr>
          <w:p w14:paraId="66F532BC" w14:textId="77777777" w:rsidR="00FC1614" w:rsidRPr="006C256F" w:rsidRDefault="00FC1614" w:rsidP="004864CE"/>
        </w:tc>
        <w:tc>
          <w:tcPr>
            <w:tcW w:w="3737" w:type="dxa"/>
            <w:tcBorders>
              <w:top w:val="single" w:sz="5" w:space="0" w:color="000000"/>
              <w:left w:val="single" w:sz="5" w:space="0" w:color="000000"/>
              <w:bottom w:val="single" w:sz="5" w:space="0" w:color="000000"/>
              <w:right w:val="single" w:sz="5" w:space="0" w:color="000000"/>
            </w:tcBorders>
          </w:tcPr>
          <w:p w14:paraId="67A83F45" w14:textId="77777777" w:rsidR="00FC1614" w:rsidRPr="006C256F" w:rsidRDefault="00FC1614" w:rsidP="004864CE"/>
        </w:tc>
        <w:tc>
          <w:tcPr>
            <w:tcW w:w="1078" w:type="dxa"/>
            <w:tcBorders>
              <w:top w:val="single" w:sz="5" w:space="0" w:color="000000"/>
              <w:left w:val="single" w:sz="5" w:space="0" w:color="000000"/>
              <w:bottom w:val="single" w:sz="5" w:space="0" w:color="000000"/>
              <w:right w:val="single" w:sz="5" w:space="0" w:color="000000"/>
            </w:tcBorders>
          </w:tcPr>
          <w:p w14:paraId="3C902643" w14:textId="77777777" w:rsidR="00FC1614" w:rsidRPr="006C256F" w:rsidRDefault="00FC1614" w:rsidP="004864CE"/>
        </w:tc>
      </w:tr>
      <w:tr w:rsidR="00FC1614" w:rsidRPr="006C256F" w14:paraId="47ADDDF6" w14:textId="77777777" w:rsidTr="004864CE">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2D21CD3E" w14:textId="77777777" w:rsidR="00FC1614" w:rsidRPr="006C256F" w:rsidRDefault="00FC1614" w:rsidP="004864CE"/>
        </w:tc>
        <w:tc>
          <w:tcPr>
            <w:tcW w:w="1906" w:type="dxa"/>
            <w:tcBorders>
              <w:top w:val="single" w:sz="5" w:space="0" w:color="000000"/>
              <w:left w:val="single" w:sz="5" w:space="0" w:color="000000"/>
              <w:bottom w:val="single" w:sz="5" w:space="0" w:color="000000"/>
              <w:right w:val="single" w:sz="5" w:space="0" w:color="000000"/>
            </w:tcBorders>
          </w:tcPr>
          <w:p w14:paraId="04CBA0D0" w14:textId="77777777" w:rsidR="00FC1614" w:rsidRPr="006C256F" w:rsidRDefault="00FC1614" w:rsidP="004864CE"/>
        </w:tc>
        <w:tc>
          <w:tcPr>
            <w:tcW w:w="3737" w:type="dxa"/>
            <w:tcBorders>
              <w:top w:val="single" w:sz="5" w:space="0" w:color="000000"/>
              <w:left w:val="single" w:sz="5" w:space="0" w:color="000000"/>
              <w:bottom w:val="single" w:sz="5" w:space="0" w:color="000000"/>
              <w:right w:val="single" w:sz="5" w:space="0" w:color="000000"/>
            </w:tcBorders>
          </w:tcPr>
          <w:p w14:paraId="12E51003" w14:textId="77777777" w:rsidR="00FC1614" w:rsidRPr="006C256F" w:rsidRDefault="00FC1614" w:rsidP="004864CE"/>
        </w:tc>
        <w:tc>
          <w:tcPr>
            <w:tcW w:w="1078" w:type="dxa"/>
            <w:tcBorders>
              <w:top w:val="single" w:sz="5" w:space="0" w:color="000000"/>
              <w:left w:val="single" w:sz="5" w:space="0" w:color="000000"/>
              <w:bottom w:val="single" w:sz="5" w:space="0" w:color="000000"/>
              <w:right w:val="single" w:sz="5" w:space="0" w:color="000000"/>
            </w:tcBorders>
          </w:tcPr>
          <w:p w14:paraId="78A40702" w14:textId="77777777" w:rsidR="00FC1614" w:rsidRPr="006C256F" w:rsidRDefault="00FC1614" w:rsidP="004864CE"/>
        </w:tc>
      </w:tr>
      <w:tr w:rsidR="00FC1614" w:rsidRPr="006C256F" w14:paraId="5D1C19FE" w14:textId="77777777" w:rsidTr="004864CE">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7428FCC2" w14:textId="77777777" w:rsidR="00FC1614" w:rsidRPr="006C256F" w:rsidRDefault="00FC1614" w:rsidP="004864CE"/>
        </w:tc>
        <w:tc>
          <w:tcPr>
            <w:tcW w:w="1906" w:type="dxa"/>
            <w:tcBorders>
              <w:top w:val="single" w:sz="5" w:space="0" w:color="000000"/>
              <w:left w:val="single" w:sz="5" w:space="0" w:color="000000"/>
              <w:bottom w:val="single" w:sz="5" w:space="0" w:color="000000"/>
              <w:right w:val="single" w:sz="5" w:space="0" w:color="000000"/>
            </w:tcBorders>
          </w:tcPr>
          <w:p w14:paraId="637588DF" w14:textId="77777777" w:rsidR="00FC1614" w:rsidRPr="006C256F" w:rsidRDefault="00FC1614" w:rsidP="004864CE"/>
        </w:tc>
        <w:tc>
          <w:tcPr>
            <w:tcW w:w="3737" w:type="dxa"/>
            <w:tcBorders>
              <w:top w:val="single" w:sz="5" w:space="0" w:color="000000"/>
              <w:left w:val="single" w:sz="5" w:space="0" w:color="000000"/>
              <w:bottom w:val="single" w:sz="5" w:space="0" w:color="000000"/>
              <w:right w:val="single" w:sz="5" w:space="0" w:color="000000"/>
            </w:tcBorders>
          </w:tcPr>
          <w:p w14:paraId="2F10D085" w14:textId="77777777" w:rsidR="00FC1614" w:rsidRPr="006C256F" w:rsidRDefault="00FC1614" w:rsidP="004864CE"/>
        </w:tc>
        <w:tc>
          <w:tcPr>
            <w:tcW w:w="1078" w:type="dxa"/>
            <w:tcBorders>
              <w:top w:val="single" w:sz="5" w:space="0" w:color="000000"/>
              <w:left w:val="single" w:sz="5" w:space="0" w:color="000000"/>
              <w:bottom w:val="single" w:sz="5" w:space="0" w:color="000000"/>
              <w:right w:val="single" w:sz="5" w:space="0" w:color="000000"/>
            </w:tcBorders>
          </w:tcPr>
          <w:p w14:paraId="331C3B4F" w14:textId="77777777" w:rsidR="00FC1614" w:rsidRPr="006C256F" w:rsidRDefault="00FC1614" w:rsidP="004864CE"/>
        </w:tc>
      </w:tr>
      <w:tr w:rsidR="00FC1614" w:rsidRPr="006C256F" w14:paraId="43CB28B0" w14:textId="77777777" w:rsidTr="004864CE">
        <w:trPr>
          <w:trHeight w:hRule="exact" w:val="595"/>
        </w:trPr>
        <w:tc>
          <w:tcPr>
            <w:tcW w:w="3770" w:type="dxa"/>
            <w:tcBorders>
              <w:top w:val="single" w:sz="5" w:space="0" w:color="000000"/>
              <w:left w:val="single" w:sz="5" w:space="0" w:color="000000"/>
              <w:bottom w:val="single" w:sz="5" w:space="0" w:color="000000"/>
              <w:right w:val="single" w:sz="5" w:space="0" w:color="000000"/>
            </w:tcBorders>
          </w:tcPr>
          <w:p w14:paraId="1A1E0C61" w14:textId="77777777" w:rsidR="00FC1614" w:rsidRPr="006C256F" w:rsidRDefault="00FC1614" w:rsidP="004864CE"/>
        </w:tc>
        <w:tc>
          <w:tcPr>
            <w:tcW w:w="1906" w:type="dxa"/>
            <w:tcBorders>
              <w:top w:val="single" w:sz="5" w:space="0" w:color="000000"/>
              <w:left w:val="single" w:sz="5" w:space="0" w:color="000000"/>
              <w:bottom w:val="single" w:sz="5" w:space="0" w:color="000000"/>
              <w:right w:val="single" w:sz="5" w:space="0" w:color="000000"/>
            </w:tcBorders>
          </w:tcPr>
          <w:p w14:paraId="0DCD9652" w14:textId="77777777" w:rsidR="00FC1614" w:rsidRPr="006C256F" w:rsidRDefault="00FC1614" w:rsidP="004864CE"/>
        </w:tc>
        <w:tc>
          <w:tcPr>
            <w:tcW w:w="3737" w:type="dxa"/>
            <w:tcBorders>
              <w:top w:val="single" w:sz="5" w:space="0" w:color="000000"/>
              <w:left w:val="single" w:sz="5" w:space="0" w:color="000000"/>
              <w:bottom w:val="single" w:sz="5" w:space="0" w:color="000000"/>
              <w:right w:val="single" w:sz="5" w:space="0" w:color="000000"/>
            </w:tcBorders>
          </w:tcPr>
          <w:p w14:paraId="230C7A4B" w14:textId="77777777" w:rsidR="00FC1614" w:rsidRPr="006C256F" w:rsidRDefault="00FC1614" w:rsidP="004864CE"/>
        </w:tc>
        <w:tc>
          <w:tcPr>
            <w:tcW w:w="1078" w:type="dxa"/>
            <w:tcBorders>
              <w:top w:val="single" w:sz="5" w:space="0" w:color="000000"/>
              <w:left w:val="single" w:sz="5" w:space="0" w:color="000000"/>
              <w:bottom w:val="single" w:sz="5" w:space="0" w:color="000000"/>
              <w:right w:val="single" w:sz="5" w:space="0" w:color="000000"/>
            </w:tcBorders>
          </w:tcPr>
          <w:p w14:paraId="30BC530F" w14:textId="77777777" w:rsidR="00FC1614" w:rsidRPr="006C256F" w:rsidRDefault="00FC1614" w:rsidP="004864CE"/>
        </w:tc>
      </w:tr>
      <w:tr w:rsidR="00FC1614" w:rsidRPr="006C256F" w14:paraId="6EC86240" w14:textId="77777777" w:rsidTr="004864CE">
        <w:trPr>
          <w:trHeight w:hRule="exact" w:val="331"/>
        </w:trPr>
        <w:tc>
          <w:tcPr>
            <w:tcW w:w="5676" w:type="dxa"/>
            <w:gridSpan w:val="2"/>
            <w:tcBorders>
              <w:top w:val="single" w:sz="5" w:space="0" w:color="000000"/>
              <w:left w:val="single" w:sz="5" w:space="0" w:color="000000"/>
              <w:bottom w:val="single" w:sz="4" w:space="0" w:color="auto"/>
              <w:right w:val="single" w:sz="5" w:space="0" w:color="000000"/>
            </w:tcBorders>
          </w:tcPr>
          <w:p w14:paraId="63E4B14A" w14:textId="77777777" w:rsidR="00FC1614" w:rsidRPr="006C256F" w:rsidRDefault="00FC1614" w:rsidP="004864CE">
            <w:pPr>
              <w:pStyle w:val="TableParagraph"/>
              <w:tabs>
                <w:tab w:val="left" w:pos="1350"/>
                <w:tab w:val="left" w:pos="5665"/>
              </w:tabs>
              <w:spacing w:before="60"/>
              <w:ind w:left="-2" w:right="-1"/>
              <w:rPr>
                <w:rFonts w:ascii="Times New Roman" w:eastAsia="Arial" w:hAnsi="Times New Roman" w:cs="Times New Roman"/>
                <w:sz w:val="16"/>
                <w:szCs w:val="16"/>
              </w:rPr>
            </w:pPr>
            <w:r w:rsidRPr="006C256F">
              <w:rPr>
                <w:rFonts w:ascii="Times New Roman" w:eastAsia="Arial" w:hAnsi="Times New Roman" w:cs="Times New Roman"/>
                <w:b/>
                <w:bCs/>
                <w:sz w:val="16"/>
                <w:szCs w:val="16"/>
                <w:highlight w:val="lightGray"/>
              </w:rPr>
              <w:t xml:space="preserve"> </w:t>
            </w:r>
            <w:r w:rsidRPr="006C256F">
              <w:rPr>
                <w:rFonts w:ascii="Times New Roman" w:eastAsia="Arial" w:hAnsi="Times New Roman" w:cs="Times New Roman"/>
                <w:b/>
                <w:bCs/>
                <w:sz w:val="16"/>
                <w:szCs w:val="16"/>
                <w:highlight w:val="lightGray"/>
              </w:rPr>
              <w:tab/>
              <w:t>Lo</w:t>
            </w:r>
            <w:r w:rsidRPr="006C256F">
              <w:rPr>
                <w:rFonts w:ascii="Times New Roman" w:eastAsia="Arial" w:hAnsi="Times New Roman" w:cs="Times New Roman"/>
                <w:b/>
                <w:bCs/>
                <w:spacing w:val="-1"/>
                <w:sz w:val="16"/>
                <w:szCs w:val="16"/>
                <w:highlight w:val="lightGray"/>
              </w:rPr>
              <w:t>cal</w:t>
            </w:r>
            <w:r w:rsidRPr="006C256F">
              <w:rPr>
                <w:rFonts w:ascii="Times New Roman" w:eastAsia="Arial" w:hAnsi="Times New Roman" w:cs="Times New Roman"/>
                <w:b/>
                <w:bCs/>
                <w:spacing w:val="4"/>
                <w:sz w:val="16"/>
                <w:szCs w:val="16"/>
                <w:highlight w:val="lightGray"/>
              </w:rPr>
              <w:t xml:space="preserve"> </w:t>
            </w:r>
            <w:r w:rsidRPr="006C256F">
              <w:rPr>
                <w:rFonts w:ascii="Times New Roman" w:eastAsia="Arial" w:hAnsi="Times New Roman" w:cs="Times New Roman"/>
                <w:b/>
                <w:bCs/>
                <w:spacing w:val="-9"/>
                <w:sz w:val="16"/>
                <w:szCs w:val="16"/>
                <w:highlight w:val="lightGray"/>
              </w:rPr>
              <w:t>A</w:t>
            </w:r>
            <w:r w:rsidRPr="006C256F">
              <w:rPr>
                <w:rFonts w:ascii="Times New Roman" w:eastAsia="Arial" w:hAnsi="Times New Roman" w:cs="Times New Roman"/>
                <w:b/>
                <w:bCs/>
                <w:sz w:val="16"/>
                <w:szCs w:val="16"/>
                <w:highlight w:val="lightGray"/>
              </w:rPr>
              <w:t>g</w:t>
            </w:r>
            <w:r w:rsidRPr="006C256F">
              <w:rPr>
                <w:rFonts w:ascii="Times New Roman" w:eastAsia="Arial" w:hAnsi="Times New Roman" w:cs="Times New Roman"/>
                <w:b/>
                <w:bCs/>
                <w:spacing w:val="-1"/>
                <w:sz w:val="16"/>
                <w:szCs w:val="16"/>
                <w:highlight w:val="lightGray"/>
              </w:rPr>
              <w:t>e</w:t>
            </w:r>
            <w:r w:rsidRPr="006C256F">
              <w:rPr>
                <w:rFonts w:ascii="Times New Roman" w:eastAsia="Arial" w:hAnsi="Times New Roman" w:cs="Times New Roman"/>
                <w:b/>
                <w:bCs/>
                <w:sz w:val="16"/>
                <w:szCs w:val="16"/>
                <w:highlight w:val="lightGray"/>
              </w:rPr>
              <w:t>n</w:t>
            </w:r>
            <w:r w:rsidRPr="006C256F">
              <w:rPr>
                <w:rFonts w:ascii="Times New Roman" w:eastAsia="Arial" w:hAnsi="Times New Roman" w:cs="Times New Roman"/>
                <w:b/>
                <w:bCs/>
                <w:spacing w:val="1"/>
                <w:sz w:val="16"/>
                <w:szCs w:val="16"/>
                <w:highlight w:val="lightGray"/>
              </w:rPr>
              <w:t>c</w:t>
            </w:r>
            <w:r w:rsidRPr="006C256F">
              <w:rPr>
                <w:rFonts w:ascii="Times New Roman" w:eastAsia="Arial" w:hAnsi="Times New Roman" w:cs="Times New Roman"/>
                <w:b/>
                <w:bCs/>
                <w:sz w:val="16"/>
                <w:szCs w:val="16"/>
                <w:highlight w:val="lightGray"/>
              </w:rPr>
              <w:t>y</w:t>
            </w:r>
            <w:r w:rsidRPr="006C256F">
              <w:rPr>
                <w:rFonts w:ascii="Times New Roman" w:eastAsia="Arial" w:hAnsi="Times New Roman" w:cs="Times New Roman"/>
                <w:b/>
                <w:bCs/>
                <w:spacing w:val="-5"/>
                <w:sz w:val="16"/>
                <w:szCs w:val="16"/>
                <w:highlight w:val="lightGray"/>
              </w:rPr>
              <w:t xml:space="preserve"> </w:t>
            </w:r>
            <w:r w:rsidRPr="006C256F">
              <w:rPr>
                <w:rFonts w:ascii="Times New Roman" w:eastAsia="Arial" w:hAnsi="Times New Roman" w:cs="Times New Roman"/>
                <w:b/>
                <w:bCs/>
                <w:spacing w:val="-1"/>
                <w:sz w:val="16"/>
                <w:szCs w:val="16"/>
                <w:highlight w:val="lightGray"/>
              </w:rPr>
              <w:t>t</w:t>
            </w:r>
            <w:r w:rsidRPr="006C256F">
              <w:rPr>
                <w:rFonts w:ascii="Times New Roman" w:eastAsia="Arial" w:hAnsi="Times New Roman" w:cs="Times New Roman"/>
                <w:b/>
                <w:bCs/>
                <w:sz w:val="16"/>
                <w:szCs w:val="16"/>
                <w:highlight w:val="lightGray"/>
              </w:rPr>
              <w:t>o</w:t>
            </w:r>
            <w:r w:rsidRPr="006C256F">
              <w:rPr>
                <w:rFonts w:ascii="Times New Roman" w:eastAsia="Arial" w:hAnsi="Times New Roman" w:cs="Times New Roman"/>
                <w:b/>
                <w:bCs/>
                <w:spacing w:val="1"/>
                <w:sz w:val="16"/>
                <w:szCs w:val="16"/>
                <w:highlight w:val="lightGray"/>
              </w:rPr>
              <w:t xml:space="preserve"> </w:t>
            </w:r>
            <w:r w:rsidRPr="006C256F">
              <w:rPr>
                <w:rFonts w:ascii="Times New Roman" w:eastAsia="Arial" w:hAnsi="Times New Roman" w:cs="Times New Roman"/>
                <w:b/>
                <w:bCs/>
                <w:spacing w:val="-1"/>
                <w:sz w:val="16"/>
                <w:szCs w:val="16"/>
                <w:highlight w:val="lightGray"/>
              </w:rPr>
              <w:t>C</w:t>
            </w:r>
            <w:r w:rsidRPr="006C256F">
              <w:rPr>
                <w:rFonts w:ascii="Times New Roman" w:eastAsia="Arial" w:hAnsi="Times New Roman" w:cs="Times New Roman"/>
                <w:b/>
                <w:bCs/>
                <w:sz w:val="16"/>
                <w:szCs w:val="16"/>
                <w:highlight w:val="lightGray"/>
              </w:rPr>
              <w:t>o</w:t>
            </w:r>
            <w:r w:rsidRPr="006C256F">
              <w:rPr>
                <w:rFonts w:ascii="Times New Roman" w:eastAsia="Arial" w:hAnsi="Times New Roman" w:cs="Times New Roman"/>
                <w:b/>
                <w:bCs/>
                <w:spacing w:val="1"/>
                <w:sz w:val="16"/>
                <w:szCs w:val="16"/>
                <w:highlight w:val="lightGray"/>
              </w:rPr>
              <w:t>m</w:t>
            </w:r>
            <w:r w:rsidRPr="006C256F">
              <w:rPr>
                <w:rFonts w:ascii="Times New Roman" w:eastAsia="Arial" w:hAnsi="Times New Roman" w:cs="Times New Roman"/>
                <w:b/>
                <w:bCs/>
                <w:sz w:val="16"/>
                <w:szCs w:val="16"/>
                <w:highlight w:val="lightGray"/>
              </w:rPr>
              <w:t>pl</w:t>
            </w:r>
            <w:r w:rsidRPr="006C256F">
              <w:rPr>
                <w:rFonts w:ascii="Times New Roman" w:eastAsia="Arial" w:hAnsi="Times New Roman" w:cs="Times New Roman"/>
                <w:b/>
                <w:bCs/>
                <w:spacing w:val="-1"/>
                <w:sz w:val="16"/>
                <w:szCs w:val="16"/>
                <w:highlight w:val="lightGray"/>
              </w:rPr>
              <w:t>et</w:t>
            </w:r>
            <w:r w:rsidRPr="006C256F">
              <w:rPr>
                <w:rFonts w:ascii="Times New Roman" w:eastAsia="Arial" w:hAnsi="Times New Roman" w:cs="Times New Roman"/>
                <w:b/>
                <w:bCs/>
                <w:sz w:val="16"/>
                <w:szCs w:val="16"/>
                <w:highlight w:val="lightGray"/>
              </w:rPr>
              <w:t xml:space="preserve">e </w:t>
            </w:r>
            <w:r w:rsidRPr="006C256F">
              <w:rPr>
                <w:rFonts w:ascii="Times New Roman" w:eastAsia="Arial" w:hAnsi="Times New Roman" w:cs="Times New Roman"/>
                <w:b/>
                <w:bCs/>
                <w:spacing w:val="-1"/>
                <w:sz w:val="16"/>
                <w:szCs w:val="16"/>
                <w:highlight w:val="lightGray"/>
              </w:rPr>
              <w:t>t</w:t>
            </w:r>
            <w:r w:rsidRPr="006C256F">
              <w:rPr>
                <w:rFonts w:ascii="Times New Roman" w:eastAsia="Arial" w:hAnsi="Times New Roman" w:cs="Times New Roman"/>
                <w:b/>
                <w:bCs/>
                <w:spacing w:val="-3"/>
                <w:sz w:val="16"/>
                <w:szCs w:val="16"/>
                <w:highlight w:val="lightGray"/>
              </w:rPr>
              <w:t>h</w:t>
            </w:r>
            <w:r w:rsidRPr="006C256F">
              <w:rPr>
                <w:rFonts w:ascii="Times New Roman" w:eastAsia="Arial" w:hAnsi="Times New Roman" w:cs="Times New Roman"/>
                <w:b/>
                <w:bCs/>
                <w:sz w:val="16"/>
                <w:szCs w:val="16"/>
                <w:highlight w:val="lightGray"/>
              </w:rPr>
              <w:t>is</w:t>
            </w:r>
            <w:r w:rsidRPr="006C256F">
              <w:rPr>
                <w:rFonts w:ascii="Times New Roman" w:eastAsia="Arial" w:hAnsi="Times New Roman" w:cs="Times New Roman"/>
                <w:b/>
                <w:bCs/>
                <w:spacing w:val="-3"/>
                <w:sz w:val="16"/>
                <w:szCs w:val="16"/>
                <w:highlight w:val="lightGray"/>
              </w:rPr>
              <w:t xml:space="preserve"> </w:t>
            </w:r>
            <w:r w:rsidRPr="006C256F">
              <w:rPr>
                <w:rFonts w:ascii="Times New Roman" w:eastAsia="Arial" w:hAnsi="Times New Roman" w:cs="Times New Roman"/>
                <w:b/>
                <w:bCs/>
                <w:sz w:val="16"/>
                <w:szCs w:val="16"/>
                <w:highlight w:val="lightGray"/>
              </w:rPr>
              <w:t>S</w:t>
            </w:r>
            <w:r w:rsidRPr="006C256F">
              <w:rPr>
                <w:rFonts w:ascii="Times New Roman" w:eastAsia="Arial" w:hAnsi="Times New Roman" w:cs="Times New Roman"/>
                <w:b/>
                <w:bCs/>
                <w:spacing w:val="-1"/>
                <w:sz w:val="16"/>
                <w:szCs w:val="16"/>
                <w:highlight w:val="lightGray"/>
              </w:rPr>
              <w:t>ect</w:t>
            </w:r>
            <w:r w:rsidRPr="006C256F">
              <w:rPr>
                <w:rFonts w:ascii="Times New Roman" w:eastAsia="Arial" w:hAnsi="Times New Roman" w:cs="Times New Roman"/>
                <w:b/>
                <w:bCs/>
                <w:sz w:val="16"/>
                <w:szCs w:val="16"/>
                <w:highlight w:val="lightGray"/>
              </w:rPr>
              <w:t xml:space="preserve">ion </w:t>
            </w:r>
            <w:r w:rsidRPr="006C256F">
              <w:rPr>
                <w:rFonts w:ascii="Times New Roman" w:eastAsia="Arial" w:hAnsi="Times New Roman" w:cs="Times New Roman"/>
                <w:b/>
                <w:bCs/>
                <w:sz w:val="16"/>
                <w:szCs w:val="16"/>
                <w:highlight w:val="lightGray"/>
              </w:rPr>
              <w:tab/>
            </w:r>
          </w:p>
        </w:tc>
        <w:tc>
          <w:tcPr>
            <w:tcW w:w="3737" w:type="dxa"/>
            <w:vMerge w:val="restart"/>
            <w:tcBorders>
              <w:top w:val="single" w:sz="5" w:space="0" w:color="000000"/>
              <w:left w:val="single" w:sz="5" w:space="0" w:color="000000"/>
              <w:right w:val="single" w:sz="5" w:space="0" w:color="000000"/>
            </w:tcBorders>
          </w:tcPr>
          <w:p w14:paraId="57725D6A" w14:textId="77777777" w:rsidR="00FC1614" w:rsidRPr="006C256F" w:rsidRDefault="00FC1614" w:rsidP="004864CE">
            <w:pPr>
              <w:pStyle w:val="TableParagraph"/>
              <w:spacing w:before="5" w:line="130" w:lineRule="exact"/>
              <w:rPr>
                <w:rFonts w:ascii="Times New Roman" w:hAnsi="Times New Roman" w:cs="Times New Roman"/>
                <w:sz w:val="13"/>
                <w:szCs w:val="13"/>
              </w:rPr>
            </w:pPr>
          </w:p>
          <w:p w14:paraId="59769D2C" w14:textId="77777777" w:rsidR="00FC1614" w:rsidRPr="006C256F" w:rsidRDefault="00FC1614" w:rsidP="004864CE">
            <w:pPr>
              <w:pStyle w:val="TableParagraph"/>
              <w:spacing w:line="200" w:lineRule="exact"/>
              <w:rPr>
                <w:rFonts w:ascii="Times New Roman" w:hAnsi="Times New Roman" w:cs="Times New Roman"/>
                <w:sz w:val="20"/>
                <w:szCs w:val="20"/>
              </w:rPr>
            </w:pPr>
          </w:p>
          <w:p w14:paraId="36788FE1" w14:textId="77777777" w:rsidR="00FC1614" w:rsidRPr="006C256F" w:rsidRDefault="00FC1614" w:rsidP="004864CE">
            <w:pPr>
              <w:pStyle w:val="TableParagraph"/>
              <w:spacing w:line="200" w:lineRule="exact"/>
              <w:rPr>
                <w:rFonts w:ascii="Times New Roman" w:hAnsi="Times New Roman" w:cs="Times New Roman"/>
                <w:sz w:val="20"/>
                <w:szCs w:val="20"/>
              </w:rPr>
            </w:pPr>
          </w:p>
          <w:p w14:paraId="4A347DFC" w14:textId="77777777" w:rsidR="00FC1614" w:rsidRPr="006C256F" w:rsidRDefault="00FC1614" w:rsidP="004864CE">
            <w:pPr>
              <w:pStyle w:val="TableParagraph"/>
              <w:ind w:left="239"/>
              <w:rPr>
                <w:rFonts w:ascii="Times New Roman" w:eastAsia="Arial" w:hAnsi="Times New Roman" w:cs="Times New Roman"/>
                <w:sz w:val="16"/>
                <w:szCs w:val="16"/>
              </w:rPr>
            </w:pPr>
            <w:r w:rsidRPr="006C256F">
              <w:rPr>
                <w:rFonts w:ascii="Times New Roman" w:eastAsia="Arial" w:hAnsi="Times New Roman" w:cs="Times New Roman"/>
                <w:b/>
                <w:bCs/>
                <w:spacing w:val="-1"/>
                <w:sz w:val="16"/>
                <w:szCs w:val="16"/>
              </w:rPr>
              <w:t>11</w:t>
            </w:r>
            <w:r w:rsidRPr="006C256F">
              <w:rPr>
                <w:rFonts w:ascii="Times New Roman" w:eastAsia="Arial" w:hAnsi="Times New Roman" w:cs="Times New Roman"/>
                <w:b/>
                <w:bCs/>
                <w:sz w:val="16"/>
                <w:szCs w:val="16"/>
              </w:rPr>
              <w:t>.</w:t>
            </w:r>
            <w:r w:rsidRPr="006C256F">
              <w:rPr>
                <w:rFonts w:ascii="Times New Roman" w:eastAsia="Arial" w:hAnsi="Times New Roman" w:cs="Times New Roman"/>
                <w:b/>
                <w:bCs/>
                <w:spacing w:val="2"/>
                <w:sz w:val="16"/>
                <w:szCs w:val="16"/>
              </w:rPr>
              <w:t xml:space="preserve"> </w:t>
            </w:r>
            <w:r w:rsidRPr="006C256F">
              <w:rPr>
                <w:rFonts w:ascii="Times New Roman" w:eastAsia="Arial" w:hAnsi="Times New Roman" w:cs="Times New Roman"/>
                <w:b/>
                <w:bCs/>
                <w:spacing w:val="-3"/>
                <w:sz w:val="16"/>
                <w:szCs w:val="16"/>
              </w:rPr>
              <w:t>T</w:t>
            </w:r>
            <w:r w:rsidRPr="006C256F">
              <w:rPr>
                <w:rFonts w:ascii="Times New Roman" w:eastAsia="Arial" w:hAnsi="Times New Roman" w:cs="Times New Roman"/>
                <w:b/>
                <w:bCs/>
                <w:spacing w:val="-1"/>
                <w:sz w:val="16"/>
                <w:szCs w:val="16"/>
              </w:rPr>
              <w:t>O</w:t>
            </w:r>
            <w:r w:rsidRPr="006C256F">
              <w:rPr>
                <w:rFonts w:ascii="Times New Roman" w:eastAsia="Arial" w:hAnsi="Times New Roman" w:cs="Times New Roman"/>
                <w:b/>
                <w:bCs/>
                <w:spacing w:val="2"/>
                <w:sz w:val="16"/>
                <w:szCs w:val="16"/>
              </w:rPr>
              <w:t>T</w:t>
            </w:r>
            <w:r w:rsidRPr="006C256F">
              <w:rPr>
                <w:rFonts w:ascii="Times New Roman" w:eastAsia="Arial" w:hAnsi="Times New Roman" w:cs="Times New Roman"/>
                <w:b/>
                <w:bCs/>
                <w:spacing w:val="-9"/>
                <w:sz w:val="16"/>
                <w:szCs w:val="16"/>
              </w:rPr>
              <w:t>A</w:t>
            </w:r>
            <w:r w:rsidRPr="006C256F">
              <w:rPr>
                <w:rFonts w:ascii="Times New Roman" w:eastAsia="Arial" w:hAnsi="Times New Roman" w:cs="Times New Roman"/>
                <w:b/>
                <w:bCs/>
                <w:sz w:val="16"/>
                <w:szCs w:val="16"/>
              </w:rPr>
              <w:t>L</w:t>
            </w:r>
            <w:r w:rsidRPr="006C256F">
              <w:rPr>
                <w:rFonts w:ascii="Times New Roman" w:eastAsia="Arial" w:hAnsi="Times New Roman" w:cs="Times New Roman"/>
                <w:b/>
                <w:bCs/>
                <w:spacing w:val="1"/>
                <w:sz w:val="16"/>
                <w:szCs w:val="16"/>
              </w:rPr>
              <w:t xml:space="preserve"> </w:t>
            </w:r>
            <w:r w:rsidRPr="006C256F">
              <w:rPr>
                <w:rFonts w:ascii="Times New Roman" w:eastAsia="Arial" w:hAnsi="Times New Roman" w:cs="Times New Roman"/>
                <w:b/>
                <w:bCs/>
                <w:spacing w:val="-1"/>
                <w:sz w:val="16"/>
                <w:szCs w:val="16"/>
              </w:rPr>
              <w:t>C</w:t>
            </w:r>
            <w:r w:rsidRPr="006C256F">
              <w:rPr>
                <w:rFonts w:ascii="Times New Roman" w:eastAsia="Arial" w:hAnsi="Times New Roman" w:cs="Times New Roman"/>
                <w:b/>
                <w:bCs/>
                <w:spacing w:val="4"/>
                <w:sz w:val="16"/>
                <w:szCs w:val="16"/>
              </w:rPr>
              <w:t>L</w:t>
            </w:r>
            <w:r w:rsidRPr="006C256F">
              <w:rPr>
                <w:rFonts w:ascii="Times New Roman" w:eastAsia="Arial" w:hAnsi="Times New Roman" w:cs="Times New Roman"/>
                <w:b/>
                <w:bCs/>
                <w:spacing w:val="-9"/>
                <w:sz w:val="16"/>
                <w:szCs w:val="16"/>
              </w:rPr>
              <w:t>A</w:t>
            </w:r>
            <w:r w:rsidRPr="006C256F">
              <w:rPr>
                <w:rFonts w:ascii="Times New Roman" w:eastAsia="Arial" w:hAnsi="Times New Roman" w:cs="Times New Roman"/>
                <w:b/>
                <w:bCs/>
                <w:sz w:val="16"/>
                <w:szCs w:val="16"/>
              </w:rPr>
              <w:t>I</w:t>
            </w:r>
            <w:r w:rsidRPr="006C256F">
              <w:rPr>
                <w:rFonts w:ascii="Times New Roman" w:eastAsia="Arial" w:hAnsi="Times New Roman" w:cs="Times New Roman"/>
                <w:b/>
                <w:bCs/>
                <w:spacing w:val="2"/>
                <w:sz w:val="16"/>
                <w:szCs w:val="16"/>
              </w:rPr>
              <w:t>M</w:t>
            </w:r>
            <w:r w:rsidRPr="006C256F">
              <w:rPr>
                <w:rFonts w:ascii="Times New Roman" w:eastAsia="Arial" w:hAnsi="Times New Roman" w:cs="Times New Roman"/>
                <w:b/>
                <w:bCs/>
                <w:sz w:val="16"/>
                <w:szCs w:val="16"/>
              </w:rPr>
              <w:t xml:space="preserve">ED </w:t>
            </w:r>
            <w:r w:rsidRPr="006C256F">
              <w:rPr>
                <w:rFonts w:ascii="Times New Roman" w:eastAsia="Arial" w:hAnsi="Times New Roman" w:cs="Times New Roman"/>
                <w:b/>
                <w:bCs/>
                <w:spacing w:val="-1"/>
                <w:sz w:val="16"/>
                <w:szCs w:val="16"/>
              </w:rPr>
              <w:t>DB</w:t>
            </w:r>
            <w:r w:rsidRPr="006C256F">
              <w:rPr>
                <w:rFonts w:ascii="Times New Roman" w:eastAsia="Arial" w:hAnsi="Times New Roman" w:cs="Times New Roman"/>
                <w:b/>
                <w:bCs/>
                <w:sz w:val="16"/>
                <w:szCs w:val="16"/>
              </w:rPr>
              <w:t>E</w:t>
            </w:r>
            <w:r w:rsidRPr="006C256F">
              <w:rPr>
                <w:rFonts w:ascii="Times New Roman" w:eastAsia="Arial" w:hAnsi="Times New Roman" w:cs="Times New Roman"/>
                <w:b/>
                <w:bCs/>
                <w:spacing w:val="-1"/>
                <w:sz w:val="16"/>
                <w:szCs w:val="16"/>
              </w:rPr>
              <w:t xml:space="preserve"> </w:t>
            </w:r>
            <w:r w:rsidRPr="006C256F">
              <w:rPr>
                <w:rFonts w:ascii="Times New Roman" w:eastAsia="Arial" w:hAnsi="Times New Roman" w:cs="Times New Roman"/>
                <w:b/>
                <w:bCs/>
                <w:spacing w:val="3"/>
                <w:sz w:val="16"/>
                <w:szCs w:val="16"/>
              </w:rPr>
              <w:t>P</w:t>
            </w:r>
            <w:r w:rsidRPr="006C256F">
              <w:rPr>
                <w:rFonts w:ascii="Times New Roman" w:eastAsia="Arial" w:hAnsi="Times New Roman" w:cs="Times New Roman"/>
                <w:b/>
                <w:bCs/>
                <w:spacing w:val="-9"/>
                <w:sz w:val="16"/>
                <w:szCs w:val="16"/>
              </w:rPr>
              <w:t>A</w:t>
            </w:r>
            <w:r w:rsidRPr="006C256F">
              <w:rPr>
                <w:rFonts w:ascii="Times New Roman" w:eastAsia="Arial" w:hAnsi="Times New Roman" w:cs="Times New Roman"/>
                <w:b/>
                <w:bCs/>
                <w:spacing w:val="1"/>
                <w:sz w:val="16"/>
                <w:szCs w:val="16"/>
              </w:rPr>
              <w:t>R</w:t>
            </w:r>
            <w:r w:rsidRPr="006C256F">
              <w:rPr>
                <w:rFonts w:ascii="Times New Roman" w:eastAsia="Arial" w:hAnsi="Times New Roman" w:cs="Times New Roman"/>
                <w:b/>
                <w:bCs/>
                <w:sz w:val="16"/>
                <w:szCs w:val="16"/>
              </w:rPr>
              <w:t>TI</w:t>
            </w:r>
            <w:r w:rsidRPr="006C256F">
              <w:rPr>
                <w:rFonts w:ascii="Times New Roman" w:eastAsia="Arial" w:hAnsi="Times New Roman" w:cs="Times New Roman"/>
                <w:b/>
                <w:bCs/>
                <w:spacing w:val="-1"/>
                <w:sz w:val="16"/>
                <w:szCs w:val="16"/>
              </w:rPr>
              <w:t>C</w:t>
            </w:r>
            <w:r w:rsidRPr="006C256F">
              <w:rPr>
                <w:rFonts w:ascii="Times New Roman" w:eastAsia="Arial" w:hAnsi="Times New Roman" w:cs="Times New Roman"/>
                <w:b/>
                <w:bCs/>
                <w:sz w:val="16"/>
                <w:szCs w:val="16"/>
              </w:rPr>
              <w:t>I</w:t>
            </w:r>
            <w:r w:rsidRPr="006C256F">
              <w:rPr>
                <w:rFonts w:ascii="Times New Roman" w:eastAsia="Arial" w:hAnsi="Times New Roman" w:cs="Times New Roman"/>
                <w:b/>
                <w:bCs/>
                <w:spacing w:val="3"/>
                <w:sz w:val="16"/>
                <w:szCs w:val="16"/>
              </w:rPr>
              <w:t>P</w:t>
            </w:r>
            <w:r w:rsidRPr="006C256F">
              <w:rPr>
                <w:rFonts w:ascii="Times New Roman" w:eastAsia="Arial" w:hAnsi="Times New Roman" w:cs="Times New Roman"/>
                <w:b/>
                <w:bCs/>
                <w:spacing w:val="-6"/>
                <w:sz w:val="16"/>
                <w:szCs w:val="16"/>
              </w:rPr>
              <w:t>A</w:t>
            </w:r>
            <w:r w:rsidRPr="006C256F">
              <w:rPr>
                <w:rFonts w:ascii="Times New Roman" w:eastAsia="Arial" w:hAnsi="Times New Roman" w:cs="Times New Roman"/>
                <w:b/>
                <w:bCs/>
                <w:spacing w:val="-3"/>
                <w:sz w:val="16"/>
                <w:szCs w:val="16"/>
              </w:rPr>
              <w:t>T</w:t>
            </w:r>
            <w:r w:rsidRPr="006C256F">
              <w:rPr>
                <w:rFonts w:ascii="Times New Roman" w:eastAsia="Arial" w:hAnsi="Times New Roman" w:cs="Times New Roman"/>
                <w:b/>
                <w:bCs/>
                <w:sz w:val="16"/>
                <w:szCs w:val="16"/>
              </w:rPr>
              <w:t>I</w:t>
            </w:r>
            <w:r w:rsidRPr="006C256F">
              <w:rPr>
                <w:rFonts w:ascii="Times New Roman" w:eastAsia="Arial" w:hAnsi="Times New Roman" w:cs="Times New Roman"/>
                <w:b/>
                <w:bCs/>
                <w:spacing w:val="-1"/>
                <w:sz w:val="16"/>
                <w:szCs w:val="16"/>
              </w:rPr>
              <w:t>O</w:t>
            </w:r>
            <w:r w:rsidRPr="006C256F">
              <w:rPr>
                <w:rFonts w:ascii="Times New Roman" w:eastAsia="Arial" w:hAnsi="Times New Roman" w:cs="Times New Roman"/>
                <w:b/>
                <w:bCs/>
                <w:sz w:val="16"/>
                <w:szCs w:val="16"/>
              </w:rPr>
              <w:t>N</w:t>
            </w:r>
          </w:p>
        </w:tc>
        <w:tc>
          <w:tcPr>
            <w:tcW w:w="1078" w:type="dxa"/>
            <w:vMerge w:val="restart"/>
            <w:tcBorders>
              <w:top w:val="single" w:sz="5" w:space="0" w:color="000000"/>
              <w:left w:val="single" w:sz="5" w:space="0" w:color="000000"/>
              <w:right w:val="single" w:sz="5" w:space="0" w:color="000000"/>
            </w:tcBorders>
          </w:tcPr>
          <w:p w14:paraId="5AD1FED1" w14:textId="77777777" w:rsidR="00FC1614" w:rsidRPr="006C256F" w:rsidRDefault="00FC1614" w:rsidP="004864CE">
            <w:pPr>
              <w:pStyle w:val="TableParagraph"/>
              <w:spacing w:before="5" w:line="130" w:lineRule="exact"/>
              <w:rPr>
                <w:rFonts w:ascii="Times New Roman" w:hAnsi="Times New Roman" w:cs="Times New Roman"/>
                <w:sz w:val="13"/>
                <w:szCs w:val="13"/>
              </w:rPr>
            </w:pPr>
          </w:p>
          <w:p w14:paraId="452982B3" w14:textId="77777777" w:rsidR="00FC1614" w:rsidRPr="006C256F" w:rsidRDefault="00FC1614" w:rsidP="004864CE">
            <w:pPr>
              <w:pStyle w:val="TableParagraph"/>
              <w:spacing w:line="200" w:lineRule="exact"/>
              <w:rPr>
                <w:rFonts w:ascii="Times New Roman" w:hAnsi="Times New Roman" w:cs="Times New Roman"/>
                <w:sz w:val="20"/>
                <w:szCs w:val="20"/>
              </w:rPr>
            </w:pPr>
          </w:p>
          <w:p w14:paraId="6487E0A5" w14:textId="77777777" w:rsidR="00FC1614" w:rsidRPr="006C256F" w:rsidRDefault="00FC1614" w:rsidP="004864CE">
            <w:pPr>
              <w:pStyle w:val="TableParagraph"/>
              <w:spacing w:line="200" w:lineRule="exact"/>
              <w:rPr>
                <w:rFonts w:ascii="Times New Roman" w:hAnsi="Times New Roman" w:cs="Times New Roman"/>
                <w:sz w:val="20"/>
                <w:szCs w:val="20"/>
              </w:rPr>
            </w:pPr>
          </w:p>
          <w:p w14:paraId="4BC20F0E" w14:textId="77777777" w:rsidR="00FC1614" w:rsidRPr="006C256F" w:rsidRDefault="00FC1614" w:rsidP="004864CE">
            <w:pPr>
              <w:pStyle w:val="TableParagraph"/>
              <w:ind w:right="100"/>
              <w:jc w:val="right"/>
              <w:rPr>
                <w:rFonts w:ascii="Times New Roman" w:eastAsia="Arial" w:hAnsi="Times New Roman" w:cs="Times New Roman"/>
                <w:sz w:val="16"/>
                <w:szCs w:val="16"/>
              </w:rPr>
            </w:pPr>
            <w:r w:rsidRPr="006C256F">
              <w:rPr>
                <w:rFonts w:ascii="Times New Roman" w:eastAsia="Arial" w:hAnsi="Times New Roman" w:cs="Times New Roman"/>
                <w:b/>
                <w:bCs/>
                <w:sz w:val="16"/>
                <w:szCs w:val="16"/>
              </w:rPr>
              <w:t>%</w:t>
            </w:r>
          </w:p>
        </w:tc>
      </w:tr>
      <w:tr w:rsidR="00FC1614" w:rsidRPr="006C256F" w14:paraId="488F10FF" w14:textId="77777777" w:rsidTr="004864CE">
        <w:trPr>
          <w:trHeight w:hRule="exact" w:val="312"/>
        </w:trPr>
        <w:tc>
          <w:tcPr>
            <w:tcW w:w="5676" w:type="dxa"/>
            <w:gridSpan w:val="2"/>
            <w:tcBorders>
              <w:top w:val="single" w:sz="4" w:space="0" w:color="auto"/>
              <w:left w:val="single" w:sz="4" w:space="0" w:color="auto"/>
              <w:bottom w:val="single" w:sz="4" w:space="0" w:color="auto"/>
              <w:right w:val="single" w:sz="4" w:space="0" w:color="auto"/>
            </w:tcBorders>
            <w:shd w:val="clear" w:color="auto" w:fill="F2F2F2"/>
          </w:tcPr>
          <w:p w14:paraId="186E2D1C" w14:textId="77777777" w:rsidR="00FC1614" w:rsidRPr="006C256F" w:rsidRDefault="00FC1614" w:rsidP="004864CE">
            <w:pPr>
              <w:pStyle w:val="TableParagraph"/>
              <w:spacing w:before="53"/>
              <w:ind w:left="84"/>
              <w:rPr>
                <w:rFonts w:ascii="Times New Roman" w:eastAsia="Arial" w:hAnsi="Times New Roman" w:cs="Times New Roman"/>
                <w:sz w:val="16"/>
                <w:szCs w:val="16"/>
              </w:rPr>
            </w:pPr>
            <w:r w:rsidRPr="006C256F">
              <w:rPr>
                <w:rFonts w:ascii="Times New Roman" w:eastAsia="Arial" w:hAnsi="Times New Roman" w:cs="Times New Roman"/>
                <w:spacing w:val="-1"/>
                <w:sz w:val="16"/>
                <w:szCs w:val="16"/>
              </w:rPr>
              <w:t>17</w:t>
            </w:r>
            <w:r w:rsidRPr="006C256F">
              <w:rPr>
                <w:rFonts w:ascii="Times New Roman" w:eastAsia="Arial" w:hAnsi="Times New Roman" w:cs="Times New Roman"/>
                <w:sz w:val="16"/>
                <w:szCs w:val="16"/>
              </w:rPr>
              <w:t>.</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pacing w:val="-1"/>
                <w:sz w:val="16"/>
                <w:szCs w:val="16"/>
              </w:rPr>
              <w:t>Lo</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pacing w:val="-1"/>
                <w:sz w:val="16"/>
                <w:szCs w:val="16"/>
              </w:rPr>
              <w:t>a</w:t>
            </w:r>
            <w:r w:rsidRPr="006C256F">
              <w:rPr>
                <w:rFonts w:ascii="Times New Roman" w:eastAsia="Arial" w:hAnsi="Times New Roman" w:cs="Times New Roman"/>
                <w:sz w:val="16"/>
                <w:szCs w:val="16"/>
              </w:rPr>
              <w:t>l</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z w:val="16"/>
                <w:szCs w:val="16"/>
              </w:rPr>
              <w:t>A</w:t>
            </w:r>
            <w:r w:rsidRPr="006C256F">
              <w:rPr>
                <w:rFonts w:ascii="Times New Roman" w:eastAsia="Arial" w:hAnsi="Times New Roman" w:cs="Times New Roman"/>
                <w:spacing w:val="-1"/>
                <w:sz w:val="16"/>
                <w:szCs w:val="16"/>
              </w:rPr>
              <w:t>ge</w:t>
            </w:r>
            <w:r w:rsidRPr="006C256F">
              <w:rPr>
                <w:rFonts w:ascii="Times New Roman" w:eastAsia="Arial" w:hAnsi="Times New Roman" w:cs="Times New Roman"/>
                <w:spacing w:val="-3"/>
                <w:sz w:val="16"/>
                <w:szCs w:val="16"/>
              </w:rPr>
              <w:t>n</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z w:val="16"/>
                <w:szCs w:val="16"/>
              </w:rPr>
              <w:t xml:space="preserve">y </w:t>
            </w:r>
            <w:r w:rsidRPr="006C256F">
              <w:rPr>
                <w:rFonts w:ascii="Times New Roman" w:eastAsia="Arial" w:hAnsi="Times New Roman" w:cs="Times New Roman"/>
                <w:spacing w:val="-1"/>
                <w:sz w:val="16"/>
                <w:szCs w:val="16"/>
              </w:rPr>
              <w:t>Con</w:t>
            </w:r>
            <w:r w:rsidRPr="006C256F">
              <w:rPr>
                <w:rFonts w:ascii="Times New Roman" w:eastAsia="Arial" w:hAnsi="Times New Roman" w:cs="Times New Roman"/>
                <w:sz w:val="16"/>
                <w:szCs w:val="16"/>
              </w:rPr>
              <w:t>t</w:t>
            </w:r>
            <w:r w:rsidRPr="006C256F">
              <w:rPr>
                <w:rFonts w:ascii="Times New Roman" w:eastAsia="Arial" w:hAnsi="Times New Roman" w:cs="Times New Roman"/>
                <w:spacing w:val="-1"/>
                <w:sz w:val="16"/>
                <w:szCs w:val="16"/>
              </w:rPr>
              <w:t>r</w:t>
            </w:r>
            <w:r w:rsidRPr="006C256F">
              <w:rPr>
                <w:rFonts w:ascii="Times New Roman" w:eastAsia="Arial" w:hAnsi="Times New Roman" w:cs="Times New Roman"/>
                <w:spacing w:val="-3"/>
                <w:sz w:val="16"/>
                <w:szCs w:val="16"/>
              </w:rPr>
              <w:t>a</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z w:val="16"/>
                <w:szCs w:val="16"/>
              </w:rPr>
              <w:t>t</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pacing w:val="-1"/>
                <w:sz w:val="16"/>
                <w:szCs w:val="16"/>
              </w:rPr>
              <w:t>N</w:t>
            </w:r>
            <w:r w:rsidRPr="006C256F">
              <w:rPr>
                <w:rFonts w:ascii="Times New Roman" w:eastAsia="Arial" w:hAnsi="Times New Roman" w:cs="Times New Roman"/>
                <w:spacing w:val="-3"/>
                <w:sz w:val="16"/>
                <w:szCs w:val="16"/>
              </w:rPr>
              <w:t>u</w:t>
            </w:r>
            <w:r w:rsidRPr="006C256F">
              <w:rPr>
                <w:rFonts w:ascii="Times New Roman" w:eastAsia="Arial" w:hAnsi="Times New Roman" w:cs="Times New Roman"/>
                <w:sz w:val="16"/>
                <w:szCs w:val="16"/>
              </w:rPr>
              <w:t>m</w:t>
            </w:r>
            <w:r w:rsidRPr="006C256F">
              <w:rPr>
                <w:rFonts w:ascii="Times New Roman" w:eastAsia="Arial" w:hAnsi="Times New Roman" w:cs="Times New Roman"/>
                <w:spacing w:val="-1"/>
                <w:sz w:val="16"/>
                <w:szCs w:val="16"/>
              </w:rPr>
              <w:t>b</w:t>
            </w:r>
            <w:r w:rsidRPr="006C256F">
              <w:rPr>
                <w:rFonts w:ascii="Times New Roman" w:eastAsia="Arial" w:hAnsi="Times New Roman" w:cs="Times New Roman"/>
                <w:spacing w:val="-3"/>
                <w:sz w:val="16"/>
                <w:szCs w:val="16"/>
              </w:rPr>
              <w:t>e</w:t>
            </w:r>
            <w:r w:rsidRPr="006C256F">
              <w:rPr>
                <w:rFonts w:ascii="Times New Roman" w:eastAsia="Arial" w:hAnsi="Times New Roman" w:cs="Times New Roman"/>
                <w:spacing w:val="-1"/>
                <w:sz w:val="16"/>
                <w:szCs w:val="16"/>
              </w:rPr>
              <w:t>r</w:t>
            </w:r>
            <w:r w:rsidRPr="006C256F">
              <w:rPr>
                <w:rFonts w:ascii="Times New Roman" w:eastAsia="Arial" w:hAnsi="Times New Roman" w:cs="Times New Roman"/>
                <w:sz w:val="16"/>
                <w:szCs w:val="16"/>
              </w:rPr>
              <w:t>:</w:t>
            </w:r>
          </w:p>
        </w:tc>
        <w:tc>
          <w:tcPr>
            <w:tcW w:w="3737" w:type="dxa"/>
            <w:vMerge/>
            <w:tcBorders>
              <w:left w:val="single" w:sz="4" w:space="0" w:color="auto"/>
              <w:right w:val="single" w:sz="5" w:space="0" w:color="000000"/>
            </w:tcBorders>
          </w:tcPr>
          <w:p w14:paraId="55C54863" w14:textId="77777777" w:rsidR="00FC1614" w:rsidRPr="006C256F" w:rsidRDefault="00FC1614" w:rsidP="004864CE"/>
        </w:tc>
        <w:tc>
          <w:tcPr>
            <w:tcW w:w="1078" w:type="dxa"/>
            <w:vMerge/>
            <w:tcBorders>
              <w:left w:val="single" w:sz="5" w:space="0" w:color="000000"/>
              <w:right w:val="single" w:sz="5" w:space="0" w:color="000000"/>
            </w:tcBorders>
          </w:tcPr>
          <w:p w14:paraId="0C76E72B" w14:textId="77777777" w:rsidR="00FC1614" w:rsidRPr="006C256F" w:rsidRDefault="00FC1614" w:rsidP="004864CE"/>
        </w:tc>
      </w:tr>
      <w:tr w:rsidR="00FC1614" w:rsidRPr="006C256F" w14:paraId="23C49A8A" w14:textId="77777777" w:rsidTr="004864CE">
        <w:trPr>
          <w:trHeight w:hRule="exact" w:val="317"/>
        </w:trPr>
        <w:tc>
          <w:tcPr>
            <w:tcW w:w="5676" w:type="dxa"/>
            <w:gridSpan w:val="2"/>
            <w:tcBorders>
              <w:top w:val="single" w:sz="4" w:space="0" w:color="auto"/>
              <w:left w:val="single" w:sz="4" w:space="0" w:color="auto"/>
              <w:bottom w:val="single" w:sz="4" w:space="0" w:color="auto"/>
              <w:right w:val="single" w:sz="4" w:space="0" w:color="auto"/>
            </w:tcBorders>
            <w:shd w:val="clear" w:color="auto" w:fill="F2F2F2"/>
          </w:tcPr>
          <w:p w14:paraId="338BDF34" w14:textId="77777777" w:rsidR="00FC1614" w:rsidRPr="006C256F" w:rsidRDefault="00FC1614" w:rsidP="004864CE">
            <w:pPr>
              <w:pStyle w:val="TableParagraph"/>
              <w:spacing w:before="63"/>
              <w:ind w:left="84"/>
              <w:rPr>
                <w:rFonts w:ascii="Times New Roman" w:eastAsia="Arial" w:hAnsi="Times New Roman" w:cs="Times New Roman"/>
                <w:sz w:val="16"/>
                <w:szCs w:val="16"/>
              </w:rPr>
            </w:pPr>
            <w:r w:rsidRPr="006C256F">
              <w:rPr>
                <w:rFonts w:ascii="Times New Roman" w:eastAsia="Arial" w:hAnsi="Times New Roman" w:cs="Times New Roman"/>
                <w:spacing w:val="-1"/>
                <w:sz w:val="16"/>
                <w:szCs w:val="16"/>
              </w:rPr>
              <w:t>18</w:t>
            </w:r>
            <w:r w:rsidRPr="006C256F">
              <w:rPr>
                <w:rFonts w:ascii="Times New Roman" w:eastAsia="Arial" w:hAnsi="Times New Roman" w:cs="Times New Roman"/>
                <w:sz w:val="16"/>
                <w:szCs w:val="16"/>
              </w:rPr>
              <w:t>.</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z w:val="16"/>
                <w:szCs w:val="16"/>
              </w:rPr>
              <w:t>F</w:t>
            </w:r>
            <w:r w:rsidRPr="006C256F">
              <w:rPr>
                <w:rFonts w:ascii="Times New Roman" w:eastAsia="Arial" w:hAnsi="Times New Roman" w:cs="Times New Roman"/>
                <w:spacing w:val="-1"/>
                <w:sz w:val="16"/>
                <w:szCs w:val="16"/>
              </w:rPr>
              <w:t>edera</w:t>
            </w:r>
            <w:r w:rsidRPr="006C256F">
              <w:rPr>
                <w:rFonts w:ascii="Times New Roman" w:eastAsia="Arial" w:hAnsi="Times New Roman" w:cs="Times New Roman"/>
                <w:sz w:val="16"/>
                <w:szCs w:val="16"/>
              </w:rPr>
              <w:t>l</w:t>
            </w:r>
            <w:r w:rsidRPr="006C256F">
              <w:rPr>
                <w:rFonts w:ascii="Times New Roman" w:eastAsia="Arial" w:hAnsi="Times New Roman" w:cs="Times New Roman"/>
                <w:spacing w:val="-1"/>
                <w:sz w:val="16"/>
                <w:szCs w:val="16"/>
              </w:rPr>
              <w:t>-</w:t>
            </w:r>
            <w:r w:rsidRPr="006C256F">
              <w:rPr>
                <w:rFonts w:ascii="Times New Roman" w:eastAsia="Arial" w:hAnsi="Times New Roman" w:cs="Times New Roman"/>
                <w:sz w:val="16"/>
                <w:szCs w:val="16"/>
              </w:rPr>
              <w:t>Aid</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z w:val="16"/>
                <w:szCs w:val="16"/>
              </w:rPr>
              <w:t>P</w:t>
            </w:r>
            <w:r w:rsidRPr="006C256F">
              <w:rPr>
                <w:rFonts w:ascii="Times New Roman" w:eastAsia="Arial" w:hAnsi="Times New Roman" w:cs="Times New Roman"/>
                <w:spacing w:val="-1"/>
                <w:sz w:val="16"/>
                <w:szCs w:val="16"/>
              </w:rPr>
              <w:t>ro</w:t>
            </w:r>
            <w:r w:rsidRPr="006C256F">
              <w:rPr>
                <w:rFonts w:ascii="Times New Roman" w:eastAsia="Arial" w:hAnsi="Times New Roman" w:cs="Times New Roman"/>
                <w:sz w:val="16"/>
                <w:szCs w:val="16"/>
              </w:rPr>
              <w:t>j</w:t>
            </w:r>
            <w:r w:rsidRPr="006C256F">
              <w:rPr>
                <w:rFonts w:ascii="Times New Roman" w:eastAsia="Arial" w:hAnsi="Times New Roman" w:cs="Times New Roman"/>
                <w:spacing w:val="-4"/>
                <w:sz w:val="16"/>
                <w:szCs w:val="16"/>
              </w:rPr>
              <w:t>e</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z w:val="16"/>
                <w:szCs w:val="16"/>
              </w:rPr>
              <w:t>t</w:t>
            </w:r>
            <w:r w:rsidRPr="006C256F">
              <w:rPr>
                <w:rFonts w:ascii="Times New Roman" w:eastAsia="Arial" w:hAnsi="Times New Roman" w:cs="Times New Roman"/>
                <w:spacing w:val="-1"/>
                <w:sz w:val="16"/>
                <w:szCs w:val="16"/>
              </w:rPr>
              <w:t xml:space="preserve"> N</w:t>
            </w:r>
            <w:r w:rsidRPr="006C256F">
              <w:rPr>
                <w:rFonts w:ascii="Times New Roman" w:eastAsia="Arial" w:hAnsi="Times New Roman" w:cs="Times New Roman"/>
                <w:spacing w:val="-4"/>
                <w:sz w:val="16"/>
                <w:szCs w:val="16"/>
              </w:rPr>
              <w:t>u</w:t>
            </w:r>
            <w:r w:rsidRPr="006C256F">
              <w:rPr>
                <w:rFonts w:ascii="Times New Roman" w:eastAsia="Arial" w:hAnsi="Times New Roman" w:cs="Times New Roman"/>
                <w:spacing w:val="2"/>
                <w:sz w:val="16"/>
                <w:szCs w:val="16"/>
              </w:rPr>
              <w:t>m</w:t>
            </w:r>
            <w:r w:rsidRPr="006C256F">
              <w:rPr>
                <w:rFonts w:ascii="Times New Roman" w:eastAsia="Arial" w:hAnsi="Times New Roman" w:cs="Times New Roman"/>
                <w:spacing w:val="-1"/>
                <w:sz w:val="16"/>
                <w:szCs w:val="16"/>
              </w:rPr>
              <w:t>ber</w:t>
            </w:r>
            <w:r w:rsidRPr="006C256F">
              <w:rPr>
                <w:rFonts w:ascii="Times New Roman" w:eastAsia="Arial" w:hAnsi="Times New Roman" w:cs="Times New Roman"/>
                <w:sz w:val="16"/>
                <w:szCs w:val="16"/>
              </w:rPr>
              <w:t>:</w:t>
            </w:r>
          </w:p>
        </w:tc>
        <w:tc>
          <w:tcPr>
            <w:tcW w:w="3737" w:type="dxa"/>
            <w:vMerge/>
            <w:tcBorders>
              <w:left w:val="single" w:sz="4" w:space="0" w:color="auto"/>
              <w:right w:val="single" w:sz="5" w:space="0" w:color="000000"/>
            </w:tcBorders>
          </w:tcPr>
          <w:p w14:paraId="17FE9C32" w14:textId="77777777" w:rsidR="00FC1614" w:rsidRPr="006C256F" w:rsidRDefault="00FC1614" w:rsidP="004864CE"/>
        </w:tc>
        <w:tc>
          <w:tcPr>
            <w:tcW w:w="1078" w:type="dxa"/>
            <w:vMerge/>
            <w:tcBorders>
              <w:left w:val="single" w:sz="5" w:space="0" w:color="000000"/>
              <w:right w:val="single" w:sz="5" w:space="0" w:color="000000"/>
            </w:tcBorders>
          </w:tcPr>
          <w:p w14:paraId="1DBAD686" w14:textId="77777777" w:rsidR="00FC1614" w:rsidRPr="006C256F" w:rsidRDefault="00FC1614" w:rsidP="004864CE"/>
        </w:tc>
      </w:tr>
      <w:tr w:rsidR="00FC1614" w:rsidRPr="006C256F" w14:paraId="09A4C1B9" w14:textId="77777777" w:rsidTr="004864CE">
        <w:trPr>
          <w:trHeight w:hRule="exact" w:val="317"/>
        </w:trPr>
        <w:tc>
          <w:tcPr>
            <w:tcW w:w="5676" w:type="dxa"/>
            <w:gridSpan w:val="2"/>
            <w:tcBorders>
              <w:top w:val="single" w:sz="4" w:space="0" w:color="auto"/>
              <w:left w:val="single" w:sz="4" w:space="0" w:color="auto"/>
              <w:bottom w:val="single" w:sz="4" w:space="0" w:color="auto"/>
              <w:right w:val="single" w:sz="4" w:space="0" w:color="auto"/>
            </w:tcBorders>
            <w:shd w:val="clear" w:color="auto" w:fill="F2F2F2"/>
          </w:tcPr>
          <w:p w14:paraId="48695B07" w14:textId="77777777" w:rsidR="00FC1614" w:rsidRPr="006C256F" w:rsidRDefault="00FC1614" w:rsidP="004864CE">
            <w:pPr>
              <w:pStyle w:val="TableParagraph"/>
              <w:spacing w:before="63"/>
              <w:ind w:left="84"/>
              <w:rPr>
                <w:rFonts w:ascii="Times New Roman" w:eastAsia="Arial" w:hAnsi="Times New Roman" w:cs="Times New Roman"/>
                <w:sz w:val="16"/>
                <w:szCs w:val="16"/>
              </w:rPr>
            </w:pPr>
            <w:r w:rsidRPr="006C256F">
              <w:rPr>
                <w:rFonts w:ascii="Times New Roman" w:eastAsia="Arial" w:hAnsi="Times New Roman" w:cs="Times New Roman"/>
                <w:spacing w:val="-1"/>
                <w:sz w:val="16"/>
                <w:szCs w:val="16"/>
              </w:rPr>
              <w:t>19</w:t>
            </w:r>
            <w:r w:rsidRPr="006C256F">
              <w:rPr>
                <w:rFonts w:ascii="Times New Roman" w:eastAsia="Arial" w:hAnsi="Times New Roman" w:cs="Times New Roman"/>
                <w:sz w:val="16"/>
                <w:szCs w:val="16"/>
              </w:rPr>
              <w:t>.</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z w:val="16"/>
                <w:szCs w:val="16"/>
              </w:rPr>
              <w:t>P</w:t>
            </w:r>
            <w:r w:rsidRPr="006C256F">
              <w:rPr>
                <w:rFonts w:ascii="Times New Roman" w:eastAsia="Arial" w:hAnsi="Times New Roman" w:cs="Times New Roman"/>
                <w:spacing w:val="-1"/>
                <w:sz w:val="16"/>
                <w:szCs w:val="16"/>
              </w:rPr>
              <w:t>rop</w:t>
            </w:r>
            <w:r w:rsidRPr="006C256F">
              <w:rPr>
                <w:rFonts w:ascii="Times New Roman" w:eastAsia="Arial" w:hAnsi="Times New Roman" w:cs="Times New Roman"/>
                <w:spacing w:val="-3"/>
                <w:sz w:val="16"/>
                <w:szCs w:val="16"/>
              </w:rPr>
              <w:t>o</w:t>
            </w:r>
            <w:r w:rsidRPr="006C256F">
              <w:rPr>
                <w:rFonts w:ascii="Times New Roman" w:eastAsia="Arial" w:hAnsi="Times New Roman" w:cs="Times New Roman"/>
                <w:spacing w:val="1"/>
                <w:sz w:val="16"/>
                <w:szCs w:val="16"/>
              </w:rPr>
              <w:t>s</w:t>
            </w:r>
            <w:r w:rsidRPr="006C256F">
              <w:rPr>
                <w:rFonts w:ascii="Times New Roman" w:eastAsia="Arial" w:hAnsi="Times New Roman" w:cs="Times New Roman"/>
                <w:spacing w:val="-1"/>
                <w:sz w:val="16"/>
                <w:szCs w:val="16"/>
              </w:rPr>
              <w:t>e</w:t>
            </w:r>
            <w:r w:rsidRPr="006C256F">
              <w:rPr>
                <w:rFonts w:ascii="Times New Roman" w:eastAsia="Arial" w:hAnsi="Times New Roman" w:cs="Times New Roman"/>
                <w:sz w:val="16"/>
                <w:szCs w:val="16"/>
              </w:rPr>
              <w:t xml:space="preserve">d </w:t>
            </w:r>
            <w:r w:rsidRPr="006C256F">
              <w:rPr>
                <w:rFonts w:ascii="Times New Roman" w:eastAsia="Arial" w:hAnsi="Times New Roman" w:cs="Times New Roman"/>
                <w:spacing w:val="-1"/>
                <w:sz w:val="16"/>
                <w:szCs w:val="16"/>
              </w:rPr>
              <w:t>Con</w:t>
            </w:r>
            <w:r w:rsidRPr="006C256F">
              <w:rPr>
                <w:rFonts w:ascii="Times New Roman" w:eastAsia="Arial" w:hAnsi="Times New Roman" w:cs="Times New Roman"/>
                <w:sz w:val="16"/>
                <w:szCs w:val="16"/>
              </w:rPr>
              <w:t>t</w:t>
            </w:r>
            <w:r w:rsidRPr="006C256F">
              <w:rPr>
                <w:rFonts w:ascii="Times New Roman" w:eastAsia="Arial" w:hAnsi="Times New Roman" w:cs="Times New Roman"/>
                <w:spacing w:val="-1"/>
                <w:sz w:val="16"/>
                <w:szCs w:val="16"/>
              </w:rPr>
              <w:t>ra</w:t>
            </w:r>
            <w:r w:rsidRPr="006C256F">
              <w:rPr>
                <w:rFonts w:ascii="Times New Roman" w:eastAsia="Arial" w:hAnsi="Times New Roman" w:cs="Times New Roman"/>
                <w:spacing w:val="-2"/>
                <w:sz w:val="16"/>
                <w:szCs w:val="16"/>
              </w:rPr>
              <w:t>c</w:t>
            </w:r>
            <w:r w:rsidRPr="006C256F">
              <w:rPr>
                <w:rFonts w:ascii="Times New Roman" w:eastAsia="Arial" w:hAnsi="Times New Roman" w:cs="Times New Roman"/>
                <w:sz w:val="16"/>
                <w:szCs w:val="16"/>
              </w:rPr>
              <w:t>t</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z w:val="16"/>
                <w:szCs w:val="16"/>
              </w:rPr>
              <w:t>E</w:t>
            </w:r>
            <w:r w:rsidRPr="006C256F">
              <w:rPr>
                <w:rFonts w:ascii="Times New Roman" w:eastAsia="Arial" w:hAnsi="Times New Roman" w:cs="Times New Roman"/>
                <w:spacing w:val="-4"/>
                <w:sz w:val="16"/>
                <w:szCs w:val="16"/>
              </w:rPr>
              <w:t>x</w:t>
            </w:r>
            <w:r w:rsidRPr="006C256F">
              <w:rPr>
                <w:rFonts w:ascii="Times New Roman" w:eastAsia="Arial" w:hAnsi="Times New Roman" w:cs="Times New Roman"/>
                <w:spacing w:val="-1"/>
                <w:sz w:val="16"/>
                <w:szCs w:val="16"/>
              </w:rPr>
              <w:t>e</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pacing w:val="-1"/>
                <w:sz w:val="16"/>
                <w:szCs w:val="16"/>
              </w:rPr>
              <w:t>u</w:t>
            </w:r>
            <w:r w:rsidRPr="006C256F">
              <w:rPr>
                <w:rFonts w:ascii="Times New Roman" w:eastAsia="Arial" w:hAnsi="Times New Roman" w:cs="Times New Roman"/>
                <w:sz w:val="16"/>
                <w:szCs w:val="16"/>
              </w:rPr>
              <w:t>ti</w:t>
            </w:r>
            <w:r w:rsidRPr="006C256F">
              <w:rPr>
                <w:rFonts w:ascii="Times New Roman" w:eastAsia="Arial" w:hAnsi="Times New Roman" w:cs="Times New Roman"/>
                <w:spacing w:val="-1"/>
                <w:sz w:val="16"/>
                <w:szCs w:val="16"/>
              </w:rPr>
              <w:t>o</w:t>
            </w:r>
            <w:r w:rsidRPr="006C256F">
              <w:rPr>
                <w:rFonts w:ascii="Times New Roman" w:eastAsia="Arial" w:hAnsi="Times New Roman" w:cs="Times New Roman"/>
                <w:sz w:val="16"/>
                <w:szCs w:val="16"/>
              </w:rPr>
              <w:t>n</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pacing w:val="-1"/>
                <w:sz w:val="16"/>
                <w:szCs w:val="16"/>
              </w:rPr>
              <w:t>Da</w:t>
            </w:r>
            <w:r w:rsidRPr="006C256F">
              <w:rPr>
                <w:rFonts w:ascii="Times New Roman" w:eastAsia="Arial" w:hAnsi="Times New Roman" w:cs="Times New Roman"/>
                <w:sz w:val="16"/>
                <w:szCs w:val="16"/>
              </w:rPr>
              <w:t>t</w:t>
            </w:r>
            <w:r w:rsidRPr="006C256F">
              <w:rPr>
                <w:rFonts w:ascii="Times New Roman" w:eastAsia="Arial" w:hAnsi="Times New Roman" w:cs="Times New Roman"/>
                <w:spacing w:val="-1"/>
                <w:sz w:val="16"/>
                <w:szCs w:val="16"/>
              </w:rPr>
              <w:t>e</w:t>
            </w:r>
            <w:r w:rsidRPr="006C256F">
              <w:rPr>
                <w:rFonts w:ascii="Times New Roman" w:eastAsia="Arial" w:hAnsi="Times New Roman" w:cs="Times New Roman"/>
                <w:sz w:val="16"/>
                <w:szCs w:val="16"/>
              </w:rPr>
              <w:t>:</w:t>
            </w:r>
          </w:p>
        </w:tc>
        <w:tc>
          <w:tcPr>
            <w:tcW w:w="3737" w:type="dxa"/>
            <w:vMerge/>
            <w:tcBorders>
              <w:left w:val="single" w:sz="4" w:space="0" w:color="auto"/>
              <w:bottom w:val="single" w:sz="5" w:space="0" w:color="000000"/>
              <w:right w:val="single" w:sz="5" w:space="0" w:color="000000"/>
            </w:tcBorders>
          </w:tcPr>
          <w:p w14:paraId="0CD5EC8B" w14:textId="77777777" w:rsidR="00FC1614" w:rsidRPr="006C256F" w:rsidRDefault="00FC1614" w:rsidP="004864CE"/>
        </w:tc>
        <w:tc>
          <w:tcPr>
            <w:tcW w:w="1078" w:type="dxa"/>
            <w:vMerge/>
            <w:tcBorders>
              <w:left w:val="single" w:sz="5" w:space="0" w:color="000000"/>
              <w:bottom w:val="single" w:sz="5" w:space="0" w:color="000000"/>
              <w:right w:val="single" w:sz="5" w:space="0" w:color="000000"/>
            </w:tcBorders>
          </w:tcPr>
          <w:p w14:paraId="05E0518A" w14:textId="77777777" w:rsidR="00FC1614" w:rsidRPr="006C256F" w:rsidRDefault="00FC1614" w:rsidP="004864CE"/>
        </w:tc>
      </w:tr>
      <w:tr w:rsidR="00FC1614" w:rsidRPr="006C256F" w14:paraId="3A0722EA" w14:textId="77777777" w:rsidTr="004864CE">
        <w:trPr>
          <w:trHeight w:hRule="exact" w:val="1216"/>
        </w:trPr>
        <w:tc>
          <w:tcPr>
            <w:tcW w:w="5676" w:type="dxa"/>
            <w:gridSpan w:val="2"/>
            <w:tcBorders>
              <w:top w:val="single" w:sz="4" w:space="0" w:color="auto"/>
              <w:left w:val="single" w:sz="5" w:space="0" w:color="000000"/>
              <w:bottom w:val="nil"/>
              <w:right w:val="single" w:sz="5" w:space="0" w:color="000000"/>
            </w:tcBorders>
            <w:shd w:val="clear" w:color="auto" w:fill="F2F2F2"/>
          </w:tcPr>
          <w:p w14:paraId="10A89E97" w14:textId="77777777" w:rsidR="00FC1614" w:rsidRPr="006C256F" w:rsidRDefault="00FC1614" w:rsidP="004864CE">
            <w:pPr>
              <w:pStyle w:val="TableParagraph"/>
              <w:spacing w:before="6" w:line="180" w:lineRule="exact"/>
              <w:rPr>
                <w:rFonts w:ascii="Times New Roman" w:hAnsi="Times New Roman" w:cs="Times New Roman"/>
                <w:sz w:val="18"/>
                <w:szCs w:val="18"/>
              </w:rPr>
            </w:pPr>
          </w:p>
          <w:p w14:paraId="2FD8CC2A" w14:textId="77777777" w:rsidR="00FC1614" w:rsidRPr="006C256F" w:rsidRDefault="00FC1614" w:rsidP="004864CE">
            <w:pPr>
              <w:pStyle w:val="TableParagraph"/>
              <w:ind w:left="102" w:right="162"/>
              <w:rPr>
                <w:rFonts w:ascii="Times New Roman" w:eastAsia="Arial" w:hAnsi="Times New Roman" w:cs="Times New Roman"/>
                <w:sz w:val="16"/>
                <w:szCs w:val="16"/>
              </w:rPr>
            </w:pPr>
            <w:r w:rsidRPr="006C256F">
              <w:rPr>
                <w:rFonts w:ascii="Times New Roman" w:eastAsia="Arial" w:hAnsi="Times New Roman" w:cs="Times New Roman"/>
                <w:spacing w:val="-1"/>
                <w:sz w:val="16"/>
                <w:szCs w:val="16"/>
              </w:rPr>
              <w:t>Lo</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pacing w:val="-1"/>
                <w:sz w:val="16"/>
                <w:szCs w:val="16"/>
              </w:rPr>
              <w:t>a</w:t>
            </w:r>
            <w:r w:rsidRPr="006C256F">
              <w:rPr>
                <w:rFonts w:ascii="Times New Roman" w:eastAsia="Arial" w:hAnsi="Times New Roman" w:cs="Times New Roman"/>
                <w:sz w:val="16"/>
                <w:szCs w:val="16"/>
              </w:rPr>
              <w:t>l</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z w:val="16"/>
                <w:szCs w:val="16"/>
              </w:rPr>
              <w:t>A</w:t>
            </w:r>
            <w:r w:rsidRPr="006C256F">
              <w:rPr>
                <w:rFonts w:ascii="Times New Roman" w:eastAsia="Arial" w:hAnsi="Times New Roman" w:cs="Times New Roman"/>
                <w:spacing w:val="-1"/>
                <w:sz w:val="16"/>
                <w:szCs w:val="16"/>
              </w:rPr>
              <w:t>gen</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z w:val="16"/>
                <w:szCs w:val="16"/>
              </w:rPr>
              <w:t>y</w:t>
            </w:r>
            <w:r w:rsidRPr="006C256F">
              <w:rPr>
                <w:rFonts w:ascii="Times New Roman" w:eastAsia="Arial" w:hAnsi="Times New Roman" w:cs="Times New Roman"/>
                <w:spacing w:val="-3"/>
                <w:sz w:val="16"/>
                <w:szCs w:val="16"/>
              </w:rPr>
              <w:t xml:space="preserve"> </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pacing w:val="-1"/>
                <w:sz w:val="16"/>
                <w:szCs w:val="16"/>
              </w:rPr>
              <w:t>er</w:t>
            </w:r>
            <w:r w:rsidRPr="006C256F">
              <w:rPr>
                <w:rFonts w:ascii="Times New Roman" w:eastAsia="Arial" w:hAnsi="Times New Roman" w:cs="Times New Roman"/>
                <w:sz w:val="16"/>
                <w:szCs w:val="16"/>
              </w:rPr>
              <w:t>t</w:t>
            </w:r>
            <w:r w:rsidRPr="006C256F">
              <w:rPr>
                <w:rFonts w:ascii="Times New Roman" w:eastAsia="Arial" w:hAnsi="Times New Roman" w:cs="Times New Roman"/>
                <w:spacing w:val="-3"/>
                <w:sz w:val="16"/>
                <w:szCs w:val="16"/>
              </w:rPr>
              <w:t>i</w:t>
            </w:r>
            <w:r w:rsidRPr="006C256F">
              <w:rPr>
                <w:rFonts w:ascii="Times New Roman" w:eastAsia="Arial" w:hAnsi="Times New Roman" w:cs="Times New Roman"/>
                <w:sz w:val="16"/>
                <w:szCs w:val="16"/>
              </w:rPr>
              <w:t>fi</w:t>
            </w:r>
            <w:r w:rsidRPr="006C256F">
              <w:rPr>
                <w:rFonts w:ascii="Times New Roman" w:eastAsia="Arial" w:hAnsi="Times New Roman" w:cs="Times New Roman"/>
                <w:spacing w:val="-1"/>
                <w:sz w:val="16"/>
                <w:szCs w:val="16"/>
              </w:rPr>
              <w:t>e</w:t>
            </w:r>
            <w:r w:rsidRPr="006C256F">
              <w:rPr>
                <w:rFonts w:ascii="Times New Roman" w:eastAsia="Arial" w:hAnsi="Times New Roman" w:cs="Times New Roman"/>
                <w:sz w:val="16"/>
                <w:szCs w:val="16"/>
              </w:rPr>
              <w:t>s t</w:t>
            </w:r>
            <w:r w:rsidRPr="006C256F">
              <w:rPr>
                <w:rFonts w:ascii="Times New Roman" w:eastAsia="Arial" w:hAnsi="Times New Roman" w:cs="Times New Roman"/>
                <w:spacing w:val="-1"/>
                <w:sz w:val="16"/>
                <w:szCs w:val="16"/>
              </w:rPr>
              <w:t>h</w:t>
            </w:r>
            <w:r w:rsidRPr="006C256F">
              <w:rPr>
                <w:rFonts w:ascii="Times New Roman" w:eastAsia="Arial" w:hAnsi="Times New Roman" w:cs="Times New Roman"/>
                <w:spacing w:val="-3"/>
                <w:sz w:val="16"/>
                <w:szCs w:val="16"/>
              </w:rPr>
              <w:t>a</w:t>
            </w:r>
            <w:r w:rsidRPr="006C256F">
              <w:rPr>
                <w:rFonts w:ascii="Times New Roman" w:eastAsia="Arial" w:hAnsi="Times New Roman" w:cs="Times New Roman"/>
                <w:sz w:val="16"/>
                <w:szCs w:val="16"/>
              </w:rPr>
              <w:t>t</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pacing w:val="-1"/>
                <w:sz w:val="16"/>
                <w:szCs w:val="16"/>
              </w:rPr>
              <w:t>a</w:t>
            </w:r>
            <w:r w:rsidRPr="006C256F">
              <w:rPr>
                <w:rFonts w:ascii="Times New Roman" w:eastAsia="Arial" w:hAnsi="Times New Roman" w:cs="Times New Roman"/>
                <w:spacing w:val="-3"/>
                <w:sz w:val="16"/>
                <w:szCs w:val="16"/>
              </w:rPr>
              <w:t>l</w:t>
            </w:r>
            <w:r w:rsidRPr="006C256F">
              <w:rPr>
                <w:rFonts w:ascii="Times New Roman" w:eastAsia="Arial" w:hAnsi="Times New Roman" w:cs="Times New Roman"/>
                <w:sz w:val="16"/>
                <w:szCs w:val="16"/>
              </w:rPr>
              <w:t>l</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pacing w:val="-1"/>
                <w:sz w:val="16"/>
                <w:szCs w:val="16"/>
              </w:rPr>
              <w:t>D</w:t>
            </w:r>
            <w:r w:rsidRPr="006C256F">
              <w:rPr>
                <w:rFonts w:ascii="Times New Roman" w:eastAsia="Arial" w:hAnsi="Times New Roman" w:cs="Times New Roman"/>
                <w:spacing w:val="-2"/>
                <w:sz w:val="16"/>
                <w:szCs w:val="16"/>
              </w:rPr>
              <w:t>B</w:t>
            </w:r>
            <w:r w:rsidRPr="006C256F">
              <w:rPr>
                <w:rFonts w:ascii="Times New Roman" w:eastAsia="Arial" w:hAnsi="Times New Roman" w:cs="Times New Roman"/>
                <w:sz w:val="16"/>
                <w:szCs w:val="16"/>
              </w:rPr>
              <w:t>E</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pacing w:val="-1"/>
                <w:sz w:val="16"/>
                <w:szCs w:val="16"/>
              </w:rPr>
              <w:t>er</w:t>
            </w:r>
            <w:r w:rsidRPr="006C256F">
              <w:rPr>
                <w:rFonts w:ascii="Times New Roman" w:eastAsia="Arial" w:hAnsi="Times New Roman" w:cs="Times New Roman"/>
                <w:spacing w:val="-2"/>
                <w:sz w:val="16"/>
                <w:szCs w:val="16"/>
              </w:rPr>
              <w:t>t</w:t>
            </w:r>
            <w:r w:rsidRPr="006C256F">
              <w:rPr>
                <w:rFonts w:ascii="Times New Roman" w:eastAsia="Arial" w:hAnsi="Times New Roman" w:cs="Times New Roman"/>
                <w:sz w:val="16"/>
                <w:szCs w:val="16"/>
              </w:rPr>
              <w:t>if</w:t>
            </w:r>
            <w:r w:rsidRPr="006C256F">
              <w:rPr>
                <w:rFonts w:ascii="Times New Roman" w:eastAsia="Arial" w:hAnsi="Times New Roman" w:cs="Times New Roman"/>
                <w:spacing w:val="-3"/>
                <w:sz w:val="16"/>
                <w:szCs w:val="16"/>
              </w:rPr>
              <w:t>i</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pacing w:val="-1"/>
                <w:sz w:val="16"/>
                <w:szCs w:val="16"/>
              </w:rPr>
              <w:t>a</w:t>
            </w:r>
            <w:r w:rsidRPr="006C256F">
              <w:rPr>
                <w:rFonts w:ascii="Times New Roman" w:eastAsia="Arial" w:hAnsi="Times New Roman" w:cs="Times New Roman"/>
                <w:sz w:val="16"/>
                <w:szCs w:val="16"/>
              </w:rPr>
              <w:t>ti</w:t>
            </w:r>
            <w:r w:rsidRPr="006C256F">
              <w:rPr>
                <w:rFonts w:ascii="Times New Roman" w:eastAsia="Arial" w:hAnsi="Times New Roman" w:cs="Times New Roman"/>
                <w:spacing w:val="-1"/>
                <w:sz w:val="16"/>
                <w:szCs w:val="16"/>
              </w:rPr>
              <w:t>o</w:t>
            </w:r>
            <w:r w:rsidRPr="006C256F">
              <w:rPr>
                <w:rFonts w:ascii="Times New Roman" w:eastAsia="Arial" w:hAnsi="Times New Roman" w:cs="Times New Roman"/>
                <w:spacing w:val="-3"/>
                <w:sz w:val="16"/>
                <w:szCs w:val="16"/>
              </w:rPr>
              <w:t>n</w:t>
            </w:r>
            <w:r w:rsidRPr="006C256F">
              <w:rPr>
                <w:rFonts w:ascii="Times New Roman" w:eastAsia="Arial" w:hAnsi="Times New Roman" w:cs="Times New Roman"/>
                <w:sz w:val="16"/>
                <w:szCs w:val="16"/>
              </w:rPr>
              <w:t>s</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pacing w:val="-1"/>
                <w:sz w:val="16"/>
                <w:szCs w:val="16"/>
              </w:rPr>
              <w:t>ar</w:t>
            </w:r>
            <w:r w:rsidRPr="006C256F">
              <w:rPr>
                <w:rFonts w:ascii="Times New Roman" w:eastAsia="Arial" w:hAnsi="Times New Roman" w:cs="Times New Roman"/>
                <w:sz w:val="16"/>
                <w:szCs w:val="16"/>
              </w:rPr>
              <w:t>e</w:t>
            </w:r>
            <w:r w:rsidRPr="006C256F">
              <w:rPr>
                <w:rFonts w:ascii="Times New Roman" w:eastAsia="Arial" w:hAnsi="Times New Roman" w:cs="Times New Roman"/>
                <w:spacing w:val="-2"/>
                <w:sz w:val="16"/>
                <w:szCs w:val="16"/>
              </w:rPr>
              <w:t xml:space="preserve"> v</w:t>
            </w:r>
            <w:r w:rsidRPr="006C256F">
              <w:rPr>
                <w:rFonts w:ascii="Times New Roman" w:eastAsia="Arial" w:hAnsi="Times New Roman" w:cs="Times New Roman"/>
                <w:spacing w:val="-1"/>
                <w:sz w:val="16"/>
                <w:szCs w:val="16"/>
              </w:rPr>
              <w:t>a</w:t>
            </w:r>
            <w:r w:rsidRPr="006C256F">
              <w:rPr>
                <w:rFonts w:ascii="Times New Roman" w:eastAsia="Arial" w:hAnsi="Times New Roman" w:cs="Times New Roman"/>
                <w:sz w:val="16"/>
                <w:szCs w:val="16"/>
              </w:rPr>
              <w:t xml:space="preserve">lid </w:t>
            </w:r>
            <w:r w:rsidRPr="006C256F">
              <w:rPr>
                <w:rFonts w:ascii="Times New Roman" w:eastAsia="Arial" w:hAnsi="Times New Roman" w:cs="Times New Roman"/>
                <w:spacing w:val="-1"/>
                <w:sz w:val="16"/>
                <w:szCs w:val="16"/>
              </w:rPr>
              <w:t>an</w:t>
            </w:r>
            <w:r w:rsidRPr="006C256F">
              <w:rPr>
                <w:rFonts w:ascii="Times New Roman" w:eastAsia="Arial" w:hAnsi="Times New Roman" w:cs="Times New Roman"/>
                <w:sz w:val="16"/>
                <w:szCs w:val="16"/>
              </w:rPr>
              <w:t>d i</w:t>
            </w:r>
            <w:r w:rsidRPr="006C256F">
              <w:rPr>
                <w:rFonts w:ascii="Times New Roman" w:eastAsia="Arial" w:hAnsi="Times New Roman" w:cs="Times New Roman"/>
                <w:spacing w:val="-3"/>
                <w:sz w:val="16"/>
                <w:szCs w:val="16"/>
              </w:rPr>
              <w:t>n</w:t>
            </w:r>
            <w:r w:rsidRPr="006C256F">
              <w:rPr>
                <w:rFonts w:ascii="Times New Roman" w:eastAsia="Arial" w:hAnsi="Times New Roman" w:cs="Times New Roman"/>
                <w:sz w:val="16"/>
                <w:szCs w:val="16"/>
              </w:rPr>
              <w:t>f</w:t>
            </w:r>
            <w:r w:rsidRPr="006C256F">
              <w:rPr>
                <w:rFonts w:ascii="Times New Roman" w:eastAsia="Arial" w:hAnsi="Times New Roman" w:cs="Times New Roman"/>
                <w:spacing w:val="-1"/>
                <w:sz w:val="16"/>
                <w:szCs w:val="16"/>
              </w:rPr>
              <w:t>o</w:t>
            </w:r>
            <w:r w:rsidRPr="006C256F">
              <w:rPr>
                <w:rFonts w:ascii="Times New Roman" w:eastAsia="Arial" w:hAnsi="Times New Roman" w:cs="Times New Roman"/>
                <w:spacing w:val="-4"/>
                <w:sz w:val="16"/>
                <w:szCs w:val="16"/>
              </w:rPr>
              <w:t>r</w:t>
            </w:r>
            <w:r w:rsidRPr="006C256F">
              <w:rPr>
                <w:rFonts w:ascii="Times New Roman" w:eastAsia="Arial" w:hAnsi="Times New Roman" w:cs="Times New Roman"/>
                <w:sz w:val="16"/>
                <w:szCs w:val="16"/>
              </w:rPr>
              <w:t>m</w:t>
            </w:r>
            <w:r w:rsidRPr="006C256F">
              <w:rPr>
                <w:rFonts w:ascii="Times New Roman" w:eastAsia="Arial" w:hAnsi="Times New Roman" w:cs="Times New Roman"/>
                <w:spacing w:val="-1"/>
                <w:sz w:val="16"/>
                <w:szCs w:val="16"/>
              </w:rPr>
              <w:t>a</w:t>
            </w:r>
            <w:r w:rsidRPr="006C256F">
              <w:rPr>
                <w:rFonts w:ascii="Times New Roman" w:eastAsia="Arial" w:hAnsi="Times New Roman" w:cs="Times New Roman"/>
                <w:sz w:val="16"/>
                <w:szCs w:val="16"/>
              </w:rPr>
              <w:t>ti</w:t>
            </w:r>
            <w:r w:rsidRPr="006C256F">
              <w:rPr>
                <w:rFonts w:ascii="Times New Roman" w:eastAsia="Arial" w:hAnsi="Times New Roman" w:cs="Times New Roman"/>
                <w:spacing w:val="-1"/>
                <w:sz w:val="16"/>
                <w:szCs w:val="16"/>
              </w:rPr>
              <w:t>o</w:t>
            </w:r>
            <w:r w:rsidRPr="006C256F">
              <w:rPr>
                <w:rFonts w:ascii="Times New Roman" w:eastAsia="Arial" w:hAnsi="Times New Roman" w:cs="Times New Roman"/>
                <w:sz w:val="16"/>
                <w:szCs w:val="16"/>
              </w:rPr>
              <w:t xml:space="preserve">n </w:t>
            </w:r>
            <w:r w:rsidRPr="006C256F">
              <w:rPr>
                <w:rFonts w:ascii="Times New Roman" w:eastAsia="Arial" w:hAnsi="Times New Roman" w:cs="Times New Roman"/>
                <w:spacing w:val="-1"/>
                <w:sz w:val="16"/>
                <w:szCs w:val="16"/>
              </w:rPr>
              <w:t xml:space="preserve">on </w:t>
            </w:r>
            <w:r w:rsidRPr="006C256F">
              <w:rPr>
                <w:rFonts w:ascii="Times New Roman" w:eastAsia="Arial" w:hAnsi="Times New Roman" w:cs="Times New Roman"/>
                <w:sz w:val="16"/>
                <w:szCs w:val="16"/>
              </w:rPr>
              <w:t>t</w:t>
            </w:r>
            <w:r w:rsidRPr="006C256F">
              <w:rPr>
                <w:rFonts w:ascii="Times New Roman" w:eastAsia="Arial" w:hAnsi="Times New Roman" w:cs="Times New Roman"/>
                <w:spacing w:val="-1"/>
                <w:sz w:val="16"/>
                <w:szCs w:val="16"/>
              </w:rPr>
              <w:t>h</w:t>
            </w:r>
            <w:r w:rsidRPr="006C256F">
              <w:rPr>
                <w:rFonts w:ascii="Times New Roman" w:eastAsia="Arial" w:hAnsi="Times New Roman" w:cs="Times New Roman"/>
                <w:sz w:val="16"/>
                <w:szCs w:val="16"/>
              </w:rPr>
              <w:t>is f</w:t>
            </w:r>
            <w:r w:rsidRPr="006C256F">
              <w:rPr>
                <w:rFonts w:ascii="Times New Roman" w:eastAsia="Arial" w:hAnsi="Times New Roman" w:cs="Times New Roman"/>
                <w:spacing w:val="-1"/>
                <w:sz w:val="16"/>
                <w:szCs w:val="16"/>
              </w:rPr>
              <w:t>o</w:t>
            </w:r>
            <w:r w:rsidRPr="006C256F">
              <w:rPr>
                <w:rFonts w:ascii="Times New Roman" w:eastAsia="Arial" w:hAnsi="Times New Roman" w:cs="Times New Roman"/>
                <w:spacing w:val="-4"/>
                <w:sz w:val="16"/>
                <w:szCs w:val="16"/>
              </w:rPr>
              <w:t>r</w:t>
            </w:r>
            <w:r w:rsidRPr="006C256F">
              <w:rPr>
                <w:rFonts w:ascii="Times New Roman" w:eastAsia="Arial" w:hAnsi="Times New Roman" w:cs="Times New Roman"/>
                <w:sz w:val="16"/>
                <w:szCs w:val="16"/>
              </w:rPr>
              <w:t>m</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pacing w:val="-3"/>
                <w:sz w:val="16"/>
                <w:szCs w:val="16"/>
              </w:rPr>
              <w:t>i</w:t>
            </w:r>
            <w:r w:rsidRPr="006C256F">
              <w:rPr>
                <w:rFonts w:ascii="Times New Roman" w:eastAsia="Arial" w:hAnsi="Times New Roman" w:cs="Times New Roman"/>
                <w:sz w:val="16"/>
                <w:szCs w:val="16"/>
              </w:rPr>
              <w:t>s</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pacing w:val="-3"/>
                <w:sz w:val="16"/>
                <w:szCs w:val="16"/>
              </w:rPr>
              <w:t>o</w:t>
            </w:r>
            <w:r w:rsidRPr="006C256F">
              <w:rPr>
                <w:rFonts w:ascii="Times New Roman" w:eastAsia="Arial" w:hAnsi="Times New Roman" w:cs="Times New Roman"/>
                <w:spacing w:val="2"/>
                <w:sz w:val="16"/>
                <w:szCs w:val="16"/>
              </w:rPr>
              <w:t>m</w:t>
            </w:r>
            <w:r w:rsidRPr="006C256F">
              <w:rPr>
                <w:rFonts w:ascii="Times New Roman" w:eastAsia="Arial" w:hAnsi="Times New Roman" w:cs="Times New Roman"/>
                <w:spacing w:val="-1"/>
                <w:sz w:val="16"/>
                <w:szCs w:val="16"/>
              </w:rPr>
              <w:t>p</w:t>
            </w:r>
            <w:r w:rsidRPr="006C256F">
              <w:rPr>
                <w:rFonts w:ascii="Times New Roman" w:eastAsia="Arial" w:hAnsi="Times New Roman" w:cs="Times New Roman"/>
                <w:sz w:val="16"/>
                <w:szCs w:val="16"/>
              </w:rPr>
              <w:t>l</w:t>
            </w:r>
            <w:r w:rsidRPr="006C256F">
              <w:rPr>
                <w:rFonts w:ascii="Times New Roman" w:eastAsia="Arial" w:hAnsi="Times New Roman" w:cs="Times New Roman"/>
                <w:spacing w:val="-3"/>
                <w:sz w:val="16"/>
                <w:szCs w:val="16"/>
              </w:rPr>
              <w:t>e</w:t>
            </w:r>
            <w:r w:rsidRPr="006C256F">
              <w:rPr>
                <w:rFonts w:ascii="Times New Roman" w:eastAsia="Arial" w:hAnsi="Times New Roman" w:cs="Times New Roman"/>
                <w:sz w:val="16"/>
                <w:szCs w:val="16"/>
              </w:rPr>
              <w:t xml:space="preserve">te </w:t>
            </w:r>
            <w:r w:rsidRPr="006C256F">
              <w:rPr>
                <w:rFonts w:ascii="Times New Roman" w:eastAsia="Arial" w:hAnsi="Times New Roman" w:cs="Times New Roman"/>
                <w:spacing w:val="-1"/>
                <w:sz w:val="16"/>
                <w:szCs w:val="16"/>
              </w:rPr>
              <w:t>an</w:t>
            </w:r>
            <w:r w:rsidRPr="006C256F">
              <w:rPr>
                <w:rFonts w:ascii="Times New Roman" w:eastAsia="Arial" w:hAnsi="Times New Roman" w:cs="Times New Roman"/>
                <w:sz w:val="16"/>
                <w:szCs w:val="16"/>
              </w:rPr>
              <w:t xml:space="preserve">d </w:t>
            </w:r>
            <w:r w:rsidRPr="006C256F">
              <w:rPr>
                <w:rFonts w:ascii="Times New Roman" w:eastAsia="Arial" w:hAnsi="Times New Roman" w:cs="Times New Roman"/>
                <w:spacing w:val="-3"/>
                <w:sz w:val="16"/>
                <w:szCs w:val="16"/>
              </w:rPr>
              <w:t>a</w:t>
            </w:r>
            <w:r w:rsidRPr="006C256F">
              <w:rPr>
                <w:rFonts w:ascii="Times New Roman" w:eastAsia="Arial" w:hAnsi="Times New Roman" w:cs="Times New Roman"/>
                <w:spacing w:val="-2"/>
                <w:sz w:val="16"/>
                <w:szCs w:val="16"/>
              </w:rPr>
              <w:t>c</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pacing w:val="-1"/>
                <w:sz w:val="16"/>
                <w:szCs w:val="16"/>
              </w:rPr>
              <w:t>ura</w:t>
            </w:r>
            <w:r w:rsidRPr="006C256F">
              <w:rPr>
                <w:rFonts w:ascii="Times New Roman" w:eastAsia="Arial" w:hAnsi="Times New Roman" w:cs="Times New Roman"/>
                <w:sz w:val="16"/>
                <w:szCs w:val="16"/>
              </w:rPr>
              <w:t>t</w:t>
            </w:r>
            <w:r w:rsidRPr="006C256F">
              <w:rPr>
                <w:rFonts w:ascii="Times New Roman" w:eastAsia="Arial" w:hAnsi="Times New Roman" w:cs="Times New Roman"/>
                <w:spacing w:val="-3"/>
                <w:sz w:val="16"/>
                <w:szCs w:val="16"/>
              </w:rPr>
              <w:t>e</w:t>
            </w:r>
            <w:r w:rsidRPr="006C256F">
              <w:rPr>
                <w:rFonts w:ascii="Times New Roman" w:eastAsia="Arial" w:hAnsi="Times New Roman" w:cs="Times New Roman"/>
                <w:sz w:val="16"/>
                <w:szCs w:val="16"/>
              </w:rPr>
              <w:t>.</w:t>
            </w:r>
          </w:p>
        </w:tc>
        <w:tc>
          <w:tcPr>
            <w:tcW w:w="4814" w:type="dxa"/>
            <w:gridSpan w:val="2"/>
            <w:vMerge w:val="restart"/>
            <w:tcBorders>
              <w:top w:val="single" w:sz="5" w:space="0" w:color="000000"/>
              <w:left w:val="single" w:sz="5" w:space="0" w:color="000000"/>
              <w:right w:val="single" w:sz="5" w:space="0" w:color="000000"/>
            </w:tcBorders>
          </w:tcPr>
          <w:p w14:paraId="2B1D41C6" w14:textId="77777777" w:rsidR="00FC1614" w:rsidRPr="006C256F" w:rsidRDefault="00FC1614" w:rsidP="004864CE">
            <w:pPr>
              <w:pStyle w:val="TableParagraph"/>
              <w:spacing w:line="180" w:lineRule="exact"/>
              <w:rPr>
                <w:rFonts w:ascii="Times New Roman" w:hAnsi="Times New Roman" w:cs="Times New Roman"/>
                <w:sz w:val="18"/>
                <w:szCs w:val="18"/>
              </w:rPr>
            </w:pPr>
          </w:p>
          <w:p w14:paraId="1C710C98" w14:textId="77777777" w:rsidR="00FC1614" w:rsidRPr="006C256F" w:rsidRDefault="00FC1614" w:rsidP="004864CE">
            <w:pPr>
              <w:pStyle w:val="TableParagraph"/>
              <w:spacing w:line="239" w:lineRule="auto"/>
              <w:ind w:left="102" w:right="439"/>
              <w:jc w:val="both"/>
              <w:rPr>
                <w:rFonts w:ascii="Times New Roman" w:eastAsia="Arial" w:hAnsi="Times New Roman" w:cs="Times New Roman"/>
                <w:sz w:val="16"/>
                <w:szCs w:val="16"/>
              </w:rPr>
            </w:pPr>
            <w:r w:rsidRPr="006C256F">
              <w:rPr>
                <w:rFonts w:ascii="Times New Roman" w:eastAsia="Arial" w:hAnsi="Times New Roman" w:cs="Times New Roman"/>
                <w:sz w:val="16"/>
                <w:szCs w:val="16"/>
              </w:rPr>
              <w:t>I</w:t>
            </w:r>
            <w:r w:rsidRPr="006C256F">
              <w:rPr>
                <w:rFonts w:ascii="Times New Roman" w:eastAsia="Arial" w:hAnsi="Times New Roman" w:cs="Times New Roman"/>
                <w:spacing w:val="-2"/>
                <w:sz w:val="16"/>
                <w:szCs w:val="16"/>
              </w:rPr>
              <w:t>M</w:t>
            </w:r>
            <w:r w:rsidRPr="006C256F">
              <w:rPr>
                <w:rFonts w:ascii="Times New Roman" w:eastAsia="Arial" w:hAnsi="Times New Roman" w:cs="Times New Roman"/>
                <w:sz w:val="16"/>
                <w:szCs w:val="16"/>
              </w:rPr>
              <w:t>P</w:t>
            </w:r>
            <w:r w:rsidRPr="006C256F">
              <w:rPr>
                <w:rFonts w:ascii="Times New Roman" w:eastAsia="Arial" w:hAnsi="Times New Roman" w:cs="Times New Roman"/>
                <w:spacing w:val="-1"/>
                <w:sz w:val="16"/>
                <w:szCs w:val="16"/>
              </w:rPr>
              <w:t>OR</w:t>
            </w:r>
            <w:r w:rsidRPr="006C256F">
              <w:rPr>
                <w:rFonts w:ascii="Times New Roman" w:eastAsia="Arial" w:hAnsi="Times New Roman" w:cs="Times New Roman"/>
                <w:sz w:val="16"/>
                <w:szCs w:val="16"/>
              </w:rPr>
              <w:t>TA</w:t>
            </w:r>
            <w:r w:rsidRPr="006C256F">
              <w:rPr>
                <w:rFonts w:ascii="Times New Roman" w:eastAsia="Arial" w:hAnsi="Times New Roman" w:cs="Times New Roman"/>
                <w:spacing w:val="-1"/>
                <w:sz w:val="16"/>
                <w:szCs w:val="16"/>
              </w:rPr>
              <w:t>N</w:t>
            </w:r>
            <w:r w:rsidRPr="006C256F">
              <w:rPr>
                <w:rFonts w:ascii="Times New Roman" w:eastAsia="Arial" w:hAnsi="Times New Roman" w:cs="Times New Roman"/>
                <w:spacing w:val="-3"/>
                <w:sz w:val="16"/>
                <w:szCs w:val="16"/>
              </w:rPr>
              <w:t>T</w:t>
            </w:r>
            <w:r w:rsidRPr="006C256F">
              <w:rPr>
                <w:rFonts w:ascii="Times New Roman" w:eastAsia="Arial" w:hAnsi="Times New Roman" w:cs="Times New Roman"/>
                <w:sz w:val="16"/>
                <w:szCs w:val="16"/>
              </w:rPr>
              <w:t>:</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z w:val="16"/>
                <w:szCs w:val="16"/>
              </w:rPr>
              <w:t>I</w:t>
            </w:r>
            <w:r w:rsidRPr="006C256F">
              <w:rPr>
                <w:rFonts w:ascii="Times New Roman" w:eastAsia="Arial" w:hAnsi="Times New Roman" w:cs="Times New Roman"/>
                <w:spacing w:val="-1"/>
                <w:sz w:val="16"/>
                <w:szCs w:val="16"/>
              </w:rPr>
              <w:t>den</w:t>
            </w:r>
            <w:r w:rsidRPr="006C256F">
              <w:rPr>
                <w:rFonts w:ascii="Times New Roman" w:eastAsia="Arial" w:hAnsi="Times New Roman" w:cs="Times New Roman"/>
                <w:sz w:val="16"/>
                <w:szCs w:val="16"/>
              </w:rPr>
              <w:t>t</w:t>
            </w:r>
            <w:r w:rsidRPr="006C256F">
              <w:rPr>
                <w:rFonts w:ascii="Times New Roman" w:eastAsia="Arial" w:hAnsi="Times New Roman" w:cs="Times New Roman"/>
                <w:spacing w:val="-3"/>
                <w:sz w:val="16"/>
                <w:szCs w:val="16"/>
              </w:rPr>
              <w:t>i</w:t>
            </w:r>
            <w:r w:rsidRPr="006C256F">
              <w:rPr>
                <w:rFonts w:ascii="Times New Roman" w:eastAsia="Arial" w:hAnsi="Times New Roman" w:cs="Times New Roman"/>
                <w:sz w:val="16"/>
                <w:szCs w:val="16"/>
              </w:rPr>
              <w:t>fy</w:t>
            </w:r>
            <w:r w:rsidRPr="006C256F">
              <w:rPr>
                <w:rFonts w:ascii="Times New Roman" w:eastAsia="Arial" w:hAnsi="Times New Roman" w:cs="Times New Roman"/>
                <w:spacing w:val="-1"/>
                <w:sz w:val="16"/>
                <w:szCs w:val="16"/>
              </w:rPr>
              <w:t xml:space="preserve"> a</w:t>
            </w:r>
            <w:r w:rsidRPr="006C256F">
              <w:rPr>
                <w:rFonts w:ascii="Times New Roman" w:eastAsia="Arial" w:hAnsi="Times New Roman" w:cs="Times New Roman"/>
                <w:sz w:val="16"/>
                <w:szCs w:val="16"/>
              </w:rPr>
              <w:t>ll</w:t>
            </w:r>
            <w:r w:rsidRPr="006C256F">
              <w:rPr>
                <w:rFonts w:ascii="Times New Roman" w:eastAsia="Arial" w:hAnsi="Times New Roman" w:cs="Times New Roman"/>
                <w:spacing w:val="-1"/>
                <w:sz w:val="16"/>
                <w:szCs w:val="16"/>
              </w:rPr>
              <w:t xml:space="preserve"> D</w:t>
            </w:r>
            <w:r w:rsidRPr="006C256F">
              <w:rPr>
                <w:rFonts w:ascii="Times New Roman" w:eastAsia="Arial" w:hAnsi="Times New Roman" w:cs="Times New Roman"/>
                <w:spacing w:val="-2"/>
                <w:sz w:val="16"/>
                <w:szCs w:val="16"/>
              </w:rPr>
              <w:t>B</w:t>
            </w:r>
            <w:r w:rsidRPr="006C256F">
              <w:rPr>
                <w:rFonts w:ascii="Times New Roman" w:eastAsia="Arial" w:hAnsi="Times New Roman" w:cs="Times New Roman"/>
                <w:sz w:val="16"/>
                <w:szCs w:val="16"/>
              </w:rPr>
              <w:t>E</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pacing w:val="-2"/>
                <w:sz w:val="16"/>
                <w:szCs w:val="16"/>
              </w:rPr>
              <w:t>f</w:t>
            </w:r>
            <w:r w:rsidRPr="006C256F">
              <w:rPr>
                <w:rFonts w:ascii="Times New Roman" w:eastAsia="Arial" w:hAnsi="Times New Roman" w:cs="Times New Roman"/>
                <w:sz w:val="16"/>
                <w:szCs w:val="16"/>
              </w:rPr>
              <w:t>i</w:t>
            </w:r>
            <w:r w:rsidRPr="006C256F">
              <w:rPr>
                <w:rFonts w:ascii="Times New Roman" w:eastAsia="Arial" w:hAnsi="Times New Roman" w:cs="Times New Roman"/>
                <w:spacing w:val="-4"/>
                <w:sz w:val="16"/>
                <w:szCs w:val="16"/>
              </w:rPr>
              <w:t>r</w:t>
            </w:r>
            <w:r w:rsidRPr="006C256F">
              <w:rPr>
                <w:rFonts w:ascii="Times New Roman" w:eastAsia="Arial" w:hAnsi="Times New Roman" w:cs="Times New Roman"/>
                <w:sz w:val="16"/>
                <w:szCs w:val="16"/>
              </w:rPr>
              <w:t>ms</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pacing w:val="-1"/>
                <w:sz w:val="16"/>
                <w:szCs w:val="16"/>
              </w:rPr>
              <w:t>be</w:t>
            </w:r>
            <w:r w:rsidRPr="006C256F">
              <w:rPr>
                <w:rFonts w:ascii="Times New Roman" w:eastAsia="Arial" w:hAnsi="Times New Roman" w:cs="Times New Roman"/>
                <w:sz w:val="16"/>
                <w:szCs w:val="16"/>
              </w:rPr>
              <w:t>i</w:t>
            </w:r>
            <w:r w:rsidRPr="006C256F">
              <w:rPr>
                <w:rFonts w:ascii="Times New Roman" w:eastAsia="Arial" w:hAnsi="Times New Roman" w:cs="Times New Roman"/>
                <w:spacing w:val="-1"/>
                <w:sz w:val="16"/>
                <w:szCs w:val="16"/>
              </w:rPr>
              <w:t>n</w:t>
            </w:r>
            <w:r w:rsidRPr="006C256F">
              <w:rPr>
                <w:rFonts w:ascii="Times New Roman" w:eastAsia="Arial" w:hAnsi="Times New Roman" w:cs="Times New Roman"/>
                <w:sz w:val="16"/>
                <w:szCs w:val="16"/>
              </w:rPr>
              <w:t>g</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z w:val="16"/>
                <w:szCs w:val="16"/>
              </w:rPr>
              <w:t>l</w:t>
            </w:r>
            <w:r w:rsidRPr="006C256F">
              <w:rPr>
                <w:rFonts w:ascii="Times New Roman" w:eastAsia="Arial" w:hAnsi="Times New Roman" w:cs="Times New Roman"/>
                <w:spacing w:val="-1"/>
                <w:sz w:val="16"/>
                <w:szCs w:val="16"/>
              </w:rPr>
              <w:t>a</w:t>
            </w:r>
            <w:r w:rsidRPr="006C256F">
              <w:rPr>
                <w:rFonts w:ascii="Times New Roman" w:eastAsia="Arial" w:hAnsi="Times New Roman" w:cs="Times New Roman"/>
                <w:spacing w:val="-3"/>
                <w:sz w:val="16"/>
                <w:szCs w:val="16"/>
              </w:rPr>
              <w:t>i</w:t>
            </w:r>
            <w:r w:rsidRPr="006C256F">
              <w:rPr>
                <w:rFonts w:ascii="Times New Roman" w:eastAsia="Arial" w:hAnsi="Times New Roman" w:cs="Times New Roman"/>
                <w:sz w:val="16"/>
                <w:szCs w:val="16"/>
              </w:rPr>
              <w:t>m</w:t>
            </w:r>
            <w:r w:rsidRPr="006C256F">
              <w:rPr>
                <w:rFonts w:ascii="Times New Roman" w:eastAsia="Arial" w:hAnsi="Times New Roman" w:cs="Times New Roman"/>
                <w:spacing w:val="-1"/>
                <w:sz w:val="16"/>
                <w:szCs w:val="16"/>
              </w:rPr>
              <w:t>e</w:t>
            </w:r>
            <w:r w:rsidRPr="006C256F">
              <w:rPr>
                <w:rFonts w:ascii="Times New Roman" w:eastAsia="Arial" w:hAnsi="Times New Roman" w:cs="Times New Roman"/>
                <w:sz w:val="16"/>
                <w:szCs w:val="16"/>
              </w:rPr>
              <w:t>d</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z w:val="16"/>
                <w:szCs w:val="16"/>
              </w:rPr>
              <w:t>f</w:t>
            </w:r>
            <w:r w:rsidRPr="006C256F">
              <w:rPr>
                <w:rFonts w:ascii="Times New Roman" w:eastAsia="Arial" w:hAnsi="Times New Roman" w:cs="Times New Roman"/>
                <w:spacing w:val="-1"/>
                <w:sz w:val="16"/>
                <w:szCs w:val="16"/>
              </w:rPr>
              <w:t>o</w:t>
            </w:r>
            <w:r w:rsidRPr="006C256F">
              <w:rPr>
                <w:rFonts w:ascii="Times New Roman" w:eastAsia="Arial" w:hAnsi="Times New Roman" w:cs="Times New Roman"/>
                <w:sz w:val="16"/>
                <w:szCs w:val="16"/>
              </w:rPr>
              <w:t>r</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pacing w:val="-1"/>
                <w:sz w:val="16"/>
                <w:szCs w:val="16"/>
              </w:rPr>
              <w:t>red</w:t>
            </w:r>
            <w:r w:rsidRPr="006C256F">
              <w:rPr>
                <w:rFonts w:ascii="Times New Roman" w:eastAsia="Arial" w:hAnsi="Times New Roman" w:cs="Times New Roman"/>
                <w:sz w:val="16"/>
                <w:szCs w:val="16"/>
              </w:rPr>
              <w:t xml:space="preserve">it, </w:t>
            </w:r>
            <w:r w:rsidRPr="006C256F">
              <w:rPr>
                <w:rFonts w:ascii="Times New Roman" w:eastAsia="Arial" w:hAnsi="Times New Roman" w:cs="Times New Roman"/>
                <w:spacing w:val="-1"/>
                <w:sz w:val="16"/>
                <w:szCs w:val="16"/>
              </w:rPr>
              <w:t>regard</w:t>
            </w:r>
            <w:r w:rsidRPr="006C256F">
              <w:rPr>
                <w:rFonts w:ascii="Times New Roman" w:eastAsia="Arial" w:hAnsi="Times New Roman" w:cs="Times New Roman"/>
                <w:sz w:val="16"/>
                <w:szCs w:val="16"/>
              </w:rPr>
              <w:t>l</w:t>
            </w:r>
            <w:r w:rsidRPr="006C256F">
              <w:rPr>
                <w:rFonts w:ascii="Times New Roman" w:eastAsia="Arial" w:hAnsi="Times New Roman" w:cs="Times New Roman"/>
                <w:spacing w:val="-1"/>
                <w:sz w:val="16"/>
                <w:szCs w:val="16"/>
              </w:rPr>
              <w:t>e</w:t>
            </w:r>
            <w:r w:rsidRPr="006C256F">
              <w:rPr>
                <w:rFonts w:ascii="Times New Roman" w:eastAsia="Arial" w:hAnsi="Times New Roman" w:cs="Times New Roman"/>
                <w:spacing w:val="1"/>
                <w:sz w:val="16"/>
                <w:szCs w:val="16"/>
              </w:rPr>
              <w:t>s</w:t>
            </w:r>
            <w:r w:rsidRPr="006C256F">
              <w:rPr>
                <w:rFonts w:ascii="Times New Roman" w:eastAsia="Arial" w:hAnsi="Times New Roman" w:cs="Times New Roman"/>
                <w:sz w:val="16"/>
                <w:szCs w:val="16"/>
              </w:rPr>
              <w:t>s</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pacing w:val="-3"/>
                <w:sz w:val="16"/>
                <w:szCs w:val="16"/>
              </w:rPr>
              <w:t>o</w:t>
            </w:r>
            <w:r w:rsidRPr="006C256F">
              <w:rPr>
                <w:rFonts w:ascii="Times New Roman" w:eastAsia="Arial" w:hAnsi="Times New Roman" w:cs="Times New Roman"/>
                <w:sz w:val="16"/>
                <w:szCs w:val="16"/>
              </w:rPr>
              <w:t>f</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z w:val="16"/>
                <w:szCs w:val="16"/>
              </w:rPr>
              <w:t>ti</w:t>
            </w:r>
            <w:r w:rsidRPr="006C256F">
              <w:rPr>
                <w:rFonts w:ascii="Times New Roman" w:eastAsia="Arial" w:hAnsi="Times New Roman" w:cs="Times New Roman"/>
                <w:spacing w:val="-1"/>
                <w:sz w:val="16"/>
                <w:szCs w:val="16"/>
              </w:rPr>
              <w:t>er</w:t>
            </w:r>
            <w:r w:rsidRPr="006C256F">
              <w:rPr>
                <w:rFonts w:ascii="Times New Roman" w:eastAsia="Arial" w:hAnsi="Times New Roman" w:cs="Times New Roman"/>
                <w:sz w:val="16"/>
                <w:szCs w:val="16"/>
              </w:rPr>
              <w:t>.</w:t>
            </w:r>
            <w:r w:rsidRPr="006C256F">
              <w:rPr>
                <w:rFonts w:ascii="Times New Roman" w:eastAsia="Arial" w:hAnsi="Times New Roman" w:cs="Times New Roman"/>
                <w:spacing w:val="-3"/>
                <w:sz w:val="16"/>
                <w:szCs w:val="16"/>
              </w:rPr>
              <w:t xml:space="preserve"> </w:t>
            </w:r>
            <w:r w:rsidRPr="006C256F">
              <w:rPr>
                <w:rFonts w:ascii="Times New Roman" w:eastAsia="Arial" w:hAnsi="Times New Roman" w:cs="Times New Roman"/>
                <w:spacing w:val="4"/>
                <w:sz w:val="16"/>
                <w:szCs w:val="16"/>
              </w:rPr>
              <w:t>W</w:t>
            </w:r>
            <w:r w:rsidRPr="006C256F">
              <w:rPr>
                <w:rFonts w:ascii="Times New Roman" w:eastAsia="Arial" w:hAnsi="Times New Roman" w:cs="Times New Roman"/>
                <w:spacing w:val="-1"/>
                <w:sz w:val="16"/>
                <w:szCs w:val="16"/>
              </w:rPr>
              <w:t>r</w:t>
            </w:r>
            <w:r w:rsidRPr="006C256F">
              <w:rPr>
                <w:rFonts w:ascii="Times New Roman" w:eastAsia="Arial" w:hAnsi="Times New Roman" w:cs="Times New Roman"/>
                <w:spacing w:val="-3"/>
                <w:sz w:val="16"/>
                <w:szCs w:val="16"/>
              </w:rPr>
              <w:t>i</w:t>
            </w:r>
            <w:r w:rsidRPr="006C256F">
              <w:rPr>
                <w:rFonts w:ascii="Times New Roman" w:eastAsia="Arial" w:hAnsi="Times New Roman" w:cs="Times New Roman"/>
                <w:sz w:val="16"/>
                <w:szCs w:val="16"/>
              </w:rPr>
              <w:t>tt</w:t>
            </w:r>
            <w:r w:rsidRPr="006C256F">
              <w:rPr>
                <w:rFonts w:ascii="Times New Roman" w:eastAsia="Arial" w:hAnsi="Times New Roman" w:cs="Times New Roman"/>
                <w:spacing w:val="-1"/>
                <w:sz w:val="16"/>
                <w:szCs w:val="16"/>
              </w:rPr>
              <w:t>e</w:t>
            </w:r>
            <w:r w:rsidRPr="006C256F">
              <w:rPr>
                <w:rFonts w:ascii="Times New Roman" w:eastAsia="Arial" w:hAnsi="Times New Roman" w:cs="Times New Roman"/>
                <w:sz w:val="16"/>
                <w:szCs w:val="16"/>
              </w:rPr>
              <w:t>n</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pacing w:val="-1"/>
                <w:sz w:val="16"/>
                <w:szCs w:val="16"/>
              </w:rPr>
              <w:t>o</w:t>
            </w:r>
            <w:r w:rsidRPr="006C256F">
              <w:rPr>
                <w:rFonts w:ascii="Times New Roman" w:eastAsia="Arial" w:hAnsi="Times New Roman" w:cs="Times New Roman"/>
                <w:spacing w:val="-3"/>
                <w:sz w:val="16"/>
                <w:szCs w:val="16"/>
              </w:rPr>
              <w:t>n</w:t>
            </w:r>
            <w:r w:rsidRPr="006C256F">
              <w:rPr>
                <w:rFonts w:ascii="Times New Roman" w:eastAsia="Arial" w:hAnsi="Times New Roman" w:cs="Times New Roman"/>
                <w:sz w:val="16"/>
                <w:szCs w:val="16"/>
              </w:rPr>
              <w:t>fi</w:t>
            </w:r>
            <w:r w:rsidRPr="006C256F">
              <w:rPr>
                <w:rFonts w:ascii="Times New Roman" w:eastAsia="Arial" w:hAnsi="Times New Roman" w:cs="Times New Roman"/>
                <w:spacing w:val="-4"/>
                <w:sz w:val="16"/>
                <w:szCs w:val="16"/>
              </w:rPr>
              <w:t>r</w:t>
            </w:r>
            <w:r w:rsidRPr="006C256F">
              <w:rPr>
                <w:rFonts w:ascii="Times New Roman" w:eastAsia="Arial" w:hAnsi="Times New Roman" w:cs="Times New Roman"/>
                <w:spacing w:val="2"/>
                <w:sz w:val="16"/>
                <w:szCs w:val="16"/>
              </w:rPr>
              <w:t>m</w:t>
            </w:r>
            <w:r w:rsidRPr="006C256F">
              <w:rPr>
                <w:rFonts w:ascii="Times New Roman" w:eastAsia="Arial" w:hAnsi="Times New Roman" w:cs="Times New Roman"/>
                <w:spacing w:val="-3"/>
                <w:sz w:val="16"/>
                <w:szCs w:val="16"/>
              </w:rPr>
              <w:t>a</w:t>
            </w:r>
            <w:r w:rsidRPr="006C256F">
              <w:rPr>
                <w:rFonts w:ascii="Times New Roman" w:eastAsia="Arial" w:hAnsi="Times New Roman" w:cs="Times New Roman"/>
                <w:sz w:val="16"/>
                <w:szCs w:val="16"/>
              </w:rPr>
              <w:t>ti</w:t>
            </w:r>
            <w:r w:rsidRPr="006C256F">
              <w:rPr>
                <w:rFonts w:ascii="Times New Roman" w:eastAsia="Arial" w:hAnsi="Times New Roman" w:cs="Times New Roman"/>
                <w:spacing w:val="-1"/>
                <w:sz w:val="16"/>
                <w:szCs w:val="16"/>
              </w:rPr>
              <w:t>o</w:t>
            </w:r>
            <w:r w:rsidRPr="006C256F">
              <w:rPr>
                <w:rFonts w:ascii="Times New Roman" w:eastAsia="Arial" w:hAnsi="Times New Roman" w:cs="Times New Roman"/>
                <w:sz w:val="16"/>
                <w:szCs w:val="16"/>
              </w:rPr>
              <w:t xml:space="preserve">n </w:t>
            </w:r>
            <w:r w:rsidRPr="006C256F">
              <w:rPr>
                <w:rFonts w:ascii="Times New Roman" w:eastAsia="Arial" w:hAnsi="Times New Roman" w:cs="Times New Roman"/>
                <w:spacing w:val="-1"/>
                <w:sz w:val="16"/>
                <w:szCs w:val="16"/>
              </w:rPr>
              <w:t>o</w:t>
            </w:r>
            <w:r w:rsidRPr="006C256F">
              <w:rPr>
                <w:rFonts w:ascii="Times New Roman" w:eastAsia="Arial" w:hAnsi="Times New Roman" w:cs="Times New Roman"/>
                <w:sz w:val="16"/>
                <w:szCs w:val="16"/>
              </w:rPr>
              <w:t>f</w:t>
            </w:r>
            <w:r w:rsidRPr="006C256F">
              <w:rPr>
                <w:rFonts w:ascii="Times New Roman" w:eastAsia="Arial" w:hAnsi="Times New Roman" w:cs="Times New Roman"/>
                <w:spacing w:val="-1"/>
                <w:sz w:val="16"/>
                <w:szCs w:val="16"/>
              </w:rPr>
              <w:t xml:space="preserve"> ea</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z w:val="16"/>
                <w:szCs w:val="16"/>
              </w:rPr>
              <w:t>h</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z w:val="16"/>
                <w:szCs w:val="16"/>
              </w:rPr>
              <w:t>l</w:t>
            </w:r>
            <w:r w:rsidRPr="006C256F">
              <w:rPr>
                <w:rFonts w:ascii="Times New Roman" w:eastAsia="Arial" w:hAnsi="Times New Roman" w:cs="Times New Roman"/>
                <w:spacing w:val="-3"/>
                <w:sz w:val="16"/>
                <w:szCs w:val="16"/>
              </w:rPr>
              <w:t>i</w:t>
            </w:r>
            <w:r w:rsidRPr="006C256F">
              <w:rPr>
                <w:rFonts w:ascii="Times New Roman" w:eastAsia="Arial" w:hAnsi="Times New Roman" w:cs="Times New Roman"/>
                <w:spacing w:val="1"/>
                <w:sz w:val="16"/>
                <w:szCs w:val="16"/>
              </w:rPr>
              <w:t>s</w:t>
            </w:r>
            <w:r w:rsidRPr="006C256F">
              <w:rPr>
                <w:rFonts w:ascii="Times New Roman" w:eastAsia="Arial" w:hAnsi="Times New Roman" w:cs="Times New Roman"/>
                <w:sz w:val="16"/>
                <w:szCs w:val="16"/>
              </w:rPr>
              <w:t>t</w:t>
            </w:r>
            <w:r w:rsidRPr="006C256F">
              <w:rPr>
                <w:rFonts w:ascii="Times New Roman" w:eastAsia="Arial" w:hAnsi="Times New Roman" w:cs="Times New Roman"/>
                <w:spacing w:val="-1"/>
                <w:sz w:val="16"/>
                <w:szCs w:val="16"/>
              </w:rPr>
              <w:t>e</w:t>
            </w:r>
            <w:r w:rsidRPr="006C256F">
              <w:rPr>
                <w:rFonts w:ascii="Times New Roman" w:eastAsia="Arial" w:hAnsi="Times New Roman" w:cs="Times New Roman"/>
                <w:sz w:val="16"/>
                <w:szCs w:val="16"/>
              </w:rPr>
              <w:t>d</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pacing w:val="-1"/>
                <w:sz w:val="16"/>
                <w:szCs w:val="16"/>
              </w:rPr>
              <w:t>D</w:t>
            </w:r>
            <w:r w:rsidRPr="006C256F">
              <w:rPr>
                <w:rFonts w:ascii="Times New Roman" w:eastAsia="Arial" w:hAnsi="Times New Roman" w:cs="Times New Roman"/>
                <w:spacing w:val="-2"/>
                <w:sz w:val="16"/>
                <w:szCs w:val="16"/>
              </w:rPr>
              <w:t>B</w:t>
            </w:r>
            <w:r w:rsidRPr="006C256F">
              <w:rPr>
                <w:rFonts w:ascii="Times New Roman" w:eastAsia="Arial" w:hAnsi="Times New Roman" w:cs="Times New Roman"/>
                <w:sz w:val="16"/>
                <w:szCs w:val="16"/>
              </w:rPr>
              <w:t>E</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pacing w:val="-3"/>
                <w:sz w:val="16"/>
                <w:szCs w:val="16"/>
              </w:rPr>
              <w:t>i</w:t>
            </w:r>
            <w:r w:rsidRPr="006C256F">
              <w:rPr>
                <w:rFonts w:ascii="Times New Roman" w:eastAsia="Arial" w:hAnsi="Times New Roman" w:cs="Times New Roman"/>
                <w:sz w:val="16"/>
                <w:szCs w:val="16"/>
              </w:rPr>
              <w:t xml:space="preserve">s </w:t>
            </w:r>
            <w:r w:rsidRPr="006C256F">
              <w:rPr>
                <w:rFonts w:ascii="Times New Roman" w:eastAsia="Arial" w:hAnsi="Times New Roman" w:cs="Times New Roman"/>
                <w:spacing w:val="-1"/>
                <w:sz w:val="16"/>
                <w:szCs w:val="16"/>
              </w:rPr>
              <w:t>requ</w:t>
            </w:r>
            <w:r w:rsidRPr="006C256F">
              <w:rPr>
                <w:rFonts w:ascii="Times New Roman" w:eastAsia="Arial" w:hAnsi="Times New Roman" w:cs="Times New Roman"/>
                <w:sz w:val="16"/>
                <w:szCs w:val="16"/>
              </w:rPr>
              <w:t>i</w:t>
            </w:r>
            <w:r w:rsidRPr="006C256F">
              <w:rPr>
                <w:rFonts w:ascii="Times New Roman" w:eastAsia="Arial" w:hAnsi="Times New Roman" w:cs="Times New Roman"/>
                <w:spacing w:val="-1"/>
                <w:sz w:val="16"/>
                <w:szCs w:val="16"/>
              </w:rPr>
              <w:t>red.</w:t>
            </w:r>
          </w:p>
          <w:p w14:paraId="37FCD785" w14:textId="77777777" w:rsidR="00FC1614" w:rsidRDefault="00FC1614" w:rsidP="004864CE">
            <w:pPr>
              <w:pStyle w:val="TableParagraph"/>
              <w:tabs>
                <w:tab w:val="left" w:pos="3058"/>
              </w:tabs>
              <w:ind w:left="239"/>
              <w:rPr>
                <w:rFonts w:ascii="Times New Roman" w:eastAsia="Arial" w:hAnsi="Times New Roman" w:cs="Times New Roman"/>
                <w:spacing w:val="-1"/>
                <w:sz w:val="16"/>
                <w:szCs w:val="16"/>
              </w:rPr>
            </w:pPr>
            <w:r w:rsidRPr="006C256F">
              <w:rPr>
                <w:rFonts w:ascii="Times New Roman" w:eastAsia="Arial" w:hAnsi="Times New Roman" w:cs="Times New Roman"/>
                <w:spacing w:val="-1"/>
                <w:sz w:val="16"/>
                <w:szCs w:val="16"/>
              </w:rPr>
              <w:t>1</w:t>
            </w:r>
            <w:r w:rsidRPr="006C256F">
              <w:rPr>
                <w:rFonts w:ascii="Times New Roman" w:eastAsia="Arial" w:hAnsi="Times New Roman" w:cs="Times New Roman"/>
                <w:spacing w:val="-4"/>
                <w:sz w:val="16"/>
                <w:szCs w:val="16"/>
              </w:rPr>
              <w:t>2</w:t>
            </w:r>
            <w:r w:rsidRPr="006C256F">
              <w:rPr>
                <w:rFonts w:ascii="Times New Roman" w:eastAsia="Arial" w:hAnsi="Times New Roman" w:cs="Times New Roman"/>
                <w:sz w:val="16"/>
                <w:szCs w:val="16"/>
              </w:rPr>
              <w:t>.</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z w:val="16"/>
                <w:szCs w:val="16"/>
              </w:rPr>
              <w:t>P</w:t>
            </w:r>
            <w:r w:rsidRPr="006C256F">
              <w:rPr>
                <w:rFonts w:ascii="Times New Roman" w:eastAsia="Arial" w:hAnsi="Times New Roman" w:cs="Times New Roman"/>
                <w:spacing w:val="-1"/>
                <w:sz w:val="16"/>
                <w:szCs w:val="16"/>
              </w:rPr>
              <w:t>reparer</w:t>
            </w:r>
            <w:r w:rsidRPr="006C256F">
              <w:rPr>
                <w:rFonts w:ascii="Times New Roman" w:eastAsia="Arial" w:hAnsi="Times New Roman" w:cs="Times New Roman"/>
                <w:sz w:val="16"/>
                <w:szCs w:val="16"/>
              </w:rPr>
              <w:t>'s</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z w:val="16"/>
                <w:szCs w:val="16"/>
              </w:rPr>
              <w:t>Si</w:t>
            </w:r>
            <w:r w:rsidRPr="006C256F">
              <w:rPr>
                <w:rFonts w:ascii="Times New Roman" w:eastAsia="Arial" w:hAnsi="Times New Roman" w:cs="Times New Roman"/>
                <w:spacing w:val="-1"/>
                <w:sz w:val="16"/>
                <w:szCs w:val="16"/>
              </w:rPr>
              <w:t>gna</w:t>
            </w:r>
            <w:r w:rsidRPr="006C256F">
              <w:rPr>
                <w:rFonts w:ascii="Times New Roman" w:eastAsia="Arial" w:hAnsi="Times New Roman" w:cs="Times New Roman"/>
                <w:sz w:val="16"/>
                <w:szCs w:val="16"/>
              </w:rPr>
              <w:t>t</w:t>
            </w:r>
            <w:r w:rsidRPr="006C256F">
              <w:rPr>
                <w:rFonts w:ascii="Times New Roman" w:eastAsia="Arial" w:hAnsi="Times New Roman" w:cs="Times New Roman"/>
                <w:spacing w:val="-1"/>
                <w:sz w:val="16"/>
                <w:szCs w:val="16"/>
              </w:rPr>
              <w:t>ur</w:t>
            </w:r>
            <w:r w:rsidRPr="006C256F">
              <w:rPr>
                <w:rFonts w:ascii="Times New Roman" w:eastAsia="Arial" w:hAnsi="Times New Roman" w:cs="Times New Roman"/>
                <w:sz w:val="16"/>
                <w:szCs w:val="16"/>
              </w:rPr>
              <w:t>e</w:t>
            </w:r>
          </w:p>
          <w:p w14:paraId="79E4DAE9" w14:textId="77777777" w:rsidR="00FC1614" w:rsidRPr="006C256F" w:rsidRDefault="00FC1614" w:rsidP="004864CE">
            <w:pPr>
              <w:pStyle w:val="TableParagraph"/>
              <w:tabs>
                <w:tab w:val="left" w:pos="3058"/>
              </w:tabs>
              <w:ind w:left="239"/>
              <w:rPr>
                <w:rFonts w:ascii="Times New Roman" w:eastAsia="Arial" w:hAnsi="Times New Roman" w:cs="Times New Roman"/>
                <w:sz w:val="16"/>
                <w:szCs w:val="16"/>
              </w:rPr>
            </w:pPr>
            <w:r w:rsidRPr="006C256F">
              <w:rPr>
                <w:rFonts w:ascii="Times New Roman" w:eastAsia="Arial" w:hAnsi="Times New Roman" w:cs="Times New Roman"/>
                <w:spacing w:val="-1"/>
                <w:sz w:val="16"/>
                <w:szCs w:val="16"/>
              </w:rPr>
              <w:t>1</w:t>
            </w:r>
            <w:r w:rsidRPr="006C256F">
              <w:rPr>
                <w:rFonts w:ascii="Times New Roman" w:eastAsia="Arial" w:hAnsi="Times New Roman" w:cs="Times New Roman"/>
                <w:spacing w:val="-4"/>
                <w:sz w:val="16"/>
                <w:szCs w:val="16"/>
              </w:rPr>
              <w:t>3</w:t>
            </w:r>
            <w:r w:rsidRPr="006C256F">
              <w:rPr>
                <w:rFonts w:ascii="Times New Roman" w:eastAsia="Arial" w:hAnsi="Times New Roman" w:cs="Times New Roman"/>
                <w:sz w:val="16"/>
                <w:szCs w:val="16"/>
              </w:rPr>
              <w:t>.</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pacing w:val="-1"/>
                <w:sz w:val="16"/>
                <w:szCs w:val="16"/>
              </w:rPr>
              <w:t>Da</w:t>
            </w:r>
            <w:r w:rsidRPr="006C256F">
              <w:rPr>
                <w:rFonts w:ascii="Times New Roman" w:eastAsia="Arial" w:hAnsi="Times New Roman" w:cs="Times New Roman"/>
                <w:sz w:val="16"/>
                <w:szCs w:val="16"/>
              </w:rPr>
              <w:t>te</w:t>
            </w:r>
            <w:r>
              <w:rPr>
                <w:rFonts w:ascii="Times New Roman" w:eastAsia="Arial" w:hAnsi="Times New Roman" w:cs="Times New Roman"/>
                <w:sz w:val="16"/>
                <w:szCs w:val="16"/>
              </w:rPr>
              <w:t>____________________________</w:t>
            </w:r>
          </w:p>
          <w:p w14:paraId="5BAF156D" w14:textId="77777777" w:rsidR="00FC1614" w:rsidRPr="006C256F" w:rsidRDefault="00FC1614" w:rsidP="004864CE">
            <w:pPr>
              <w:pStyle w:val="TableParagraph"/>
              <w:spacing w:before="4" w:line="130" w:lineRule="exact"/>
              <w:rPr>
                <w:rFonts w:ascii="Times New Roman" w:hAnsi="Times New Roman" w:cs="Times New Roman"/>
                <w:sz w:val="13"/>
                <w:szCs w:val="13"/>
              </w:rPr>
            </w:pPr>
          </w:p>
          <w:p w14:paraId="66D5EF4E" w14:textId="77777777" w:rsidR="00FC1614" w:rsidRDefault="00FC1614" w:rsidP="004864CE">
            <w:pPr>
              <w:pStyle w:val="TableParagraph"/>
              <w:tabs>
                <w:tab w:val="left" w:pos="3058"/>
              </w:tabs>
              <w:ind w:left="239"/>
              <w:rPr>
                <w:rFonts w:ascii="Times New Roman" w:eastAsia="Arial" w:hAnsi="Times New Roman" w:cs="Times New Roman"/>
                <w:spacing w:val="-1"/>
                <w:sz w:val="16"/>
                <w:szCs w:val="16"/>
              </w:rPr>
            </w:pPr>
          </w:p>
          <w:p w14:paraId="384A7514" w14:textId="77777777" w:rsidR="00FC1614" w:rsidRDefault="00FC1614" w:rsidP="004864CE">
            <w:pPr>
              <w:pStyle w:val="TableParagraph"/>
              <w:tabs>
                <w:tab w:val="left" w:pos="3058"/>
              </w:tabs>
              <w:ind w:left="239"/>
              <w:rPr>
                <w:rFonts w:ascii="Times New Roman" w:eastAsia="Arial" w:hAnsi="Times New Roman" w:cs="Times New Roman"/>
                <w:sz w:val="16"/>
                <w:szCs w:val="16"/>
              </w:rPr>
            </w:pPr>
            <w:r w:rsidRPr="006C256F">
              <w:rPr>
                <w:rFonts w:ascii="Times New Roman" w:eastAsia="Arial" w:hAnsi="Times New Roman" w:cs="Times New Roman"/>
                <w:spacing w:val="-1"/>
                <w:sz w:val="16"/>
                <w:szCs w:val="16"/>
              </w:rPr>
              <w:t>1</w:t>
            </w:r>
            <w:r w:rsidRPr="006C256F">
              <w:rPr>
                <w:rFonts w:ascii="Times New Roman" w:eastAsia="Arial" w:hAnsi="Times New Roman" w:cs="Times New Roman"/>
                <w:spacing w:val="-4"/>
                <w:sz w:val="16"/>
                <w:szCs w:val="16"/>
              </w:rPr>
              <w:t>4</w:t>
            </w:r>
            <w:r w:rsidRPr="006C256F">
              <w:rPr>
                <w:rFonts w:ascii="Times New Roman" w:eastAsia="Arial" w:hAnsi="Times New Roman" w:cs="Times New Roman"/>
                <w:sz w:val="16"/>
                <w:szCs w:val="16"/>
              </w:rPr>
              <w:t>.</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z w:val="16"/>
                <w:szCs w:val="16"/>
              </w:rPr>
              <w:t>P</w:t>
            </w:r>
            <w:r w:rsidRPr="006C256F">
              <w:rPr>
                <w:rFonts w:ascii="Times New Roman" w:eastAsia="Arial" w:hAnsi="Times New Roman" w:cs="Times New Roman"/>
                <w:spacing w:val="-1"/>
                <w:sz w:val="16"/>
                <w:szCs w:val="16"/>
              </w:rPr>
              <w:t>reparer</w:t>
            </w:r>
            <w:r w:rsidRPr="006C256F">
              <w:rPr>
                <w:rFonts w:ascii="Times New Roman" w:eastAsia="Arial" w:hAnsi="Times New Roman" w:cs="Times New Roman"/>
                <w:sz w:val="16"/>
                <w:szCs w:val="16"/>
              </w:rPr>
              <w:t>'s</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pacing w:val="-1"/>
                <w:sz w:val="16"/>
                <w:szCs w:val="16"/>
              </w:rPr>
              <w:t>N</w:t>
            </w:r>
            <w:r w:rsidRPr="006C256F">
              <w:rPr>
                <w:rFonts w:ascii="Times New Roman" w:eastAsia="Arial" w:hAnsi="Times New Roman" w:cs="Times New Roman"/>
                <w:spacing w:val="-3"/>
                <w:sz w:val="16"/>
                <w:szCs w:val="16"/>
              </w:rPr>
              <w:t>a</w:t>
            </w:r>
            <w:r w:rsidRPr="006C256F">
              <w:rPr>
                <w:rFonts w:ascii="Times New Roman" w:eastAsia="Arial" w:hAnsi="Times New Roman" w:cs="Times New Roman"/>
                <w:spacing w:val="2"/>
                <w:sz w:val="16"/>
                <w:szCs w:val="16"/>
              </w:rPr>
              <w:t>m</w:t>
            </w:r>
            <w:r w:rsidRPr="006C256F">
              <w:rPr>
                <w:rFonts w:ascii="Times New Roman" w:eastAsia="Arial" w:hAnsi="Times New Roman" w:cs="Times New Roman"/>
                <w:sz w:val="16"/>
                <w:szCs w:val="16"/>
              </w:rPr>
              <w:t>e</w:t>
            </w:r>
            <w:r>
              <w:rPr>
                <w:rFonts w:ascii="Times New Roman" w:eastAsia="Arial" w:hAnsi="Times New Roman" w:cs="Times New Roman"/>
                <w:sz w:val="16"/>
                <w:szCs w:val="16"/>
              </w:rPr>
              <w:t>__________________</w:t>
            </w:r>
            <w:r w:rsidRPr="006C256F">
              <w:rPr>
                <w:rFonts w:ascii="Times New Roman" w:eastAsia="Arial" w:hAnsi="Times New Roman" w:cs="Times New Roman"/>
                <w:sz w:val="16"/>
                <w:szCs w:val="16"/>
              </w:rPr>
              <w:tab/>
            </w:r>
          </w:p>
          <w:p w14:paraId="1B7A4FC4" w14:textId="77777777" w:rsidR="00FC1614" w:rsidRDefault="00FC1614" w:rsidP="004864CE">
            <w:pPr>
              <w:pStyle w:val="TableParagraph"/>
              <w:tabs>
                <w:tab w:val="left" w:pos="3058"/>
              </w:tabs>
              <w:ind w:left="239"/>
              <w:rPr>
                <w:rFonts w:ascii="Times New Roman" w:eastAsia="Arial" w:hAnsi="Times New Roman" w:cs="Times New Roman"/>
                <w:spacing w:val="-1"/>
                <w:sz w:val="16"/>
                <w:szCs w:val="16"/>
              </w:rPr>
            </w:pPr>
          </w:p>
          <w:p w14:paraId="3E52E154" w14:textId="77777777" w:rsidR="00FC1614" w:rsidRPr="006C256F" w:rsidRDefault="00FC1614" w:rsidP="004864CE">
            <w:pPr>
              <w:pStyle w:val="TableParagraph"/>
              <w:tabs>
                <w:tab w:val="left" w:pos="3058"/>
              </w:tabs>
              <w:ind w:left="239"/>
              <w:rPr>
                <w:rFonts w:ascii="Times New Roman" w:eastAsia="Arial" w:hAnsi="Times New Roman" w:cs="Times New Roman"/>
                <w:sz w:val="16"/>
                <w:szCs w:val="16"/>
              </w:rPr>
            </w:pPr>
            <w:r w:rsidRPr="006C256F">
              <w:rPr>
                <w:rFonts w:ascii="Times New Roman" w:eastAsia="Arial" w:hAnsi="Times New Roman" w:cs="Times New Roman"/>
                <w:spacing w:val="-1"/>
                <w:sz w:val="16"/>
                <w:szCs w:val="16"/>
              </w:rPr>
              <w:t>1</w:t>
            </w:r>
            <w:r w:rsidRPr="006C256F">
              <w:rPr>
                <w:rFonts w:ascii="Times New Roman" w:eastAsia="Arial" w:hAnsi="Times New Roman" w:cs="Times New Roman"/>
                <w:spacing w:val="-4"/>
                <w:sz w:val="16"/>
                <w:szCs w:val="16"/>
              </w:rPr>
              <w:t>5</w:t>
            </w:r>
            <w:r w:rsidRPr="006C256F">
              <w:rPr>
                <w:rFonts w:ascii="Times New Roman" w:eastAsia="Arial" w:hAnsi="Times New Roman" w:cs="Times New Roman"/>
                <w:sz w:val="16"/>
                <w:szCs w:val="16"/>
              </w:rPr>
              <w:t>.</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z w:val="16"/>
                <w:szCs w:val="16"/>
              </w:rPr>
              <w:t>P</w:t>
            </w:r>
            <w:r w:rsidRPr="006C256F">
              <w:rPr>
                <w:rFonts w:ascii="Times New Roman" w:eastAsia="Arial" w:hAnsi="Times New Roman" w:cs="Times New Roman"/>
                <w:spacing w:val="-1"/>
                <w:sz w:val="16"/>
                <w:szCs w:val="16"/>
              </w:rPr>
              <w:t>hone</w:t>
            </w:r>
            <w:r>
              <w:rPr>
                <w:rFonts w:ascii="Times New Roman" w:eastAsia="Arial" w:hAnsi="Times New Roman" w:cs="Times New Roman"/>
                <w:spacing w:val="-1"/>
                <w:sz w:val="16"/>
                <w:szCs w:val="16"/>
              </w:rPr>
              <w:t>____________________________</w:t>
            </w:r>
          </w:p>
          <w:p w14:paraId="0C9B262A" w14:textId="77777777" w:rsidR="00FC1614" w:rsidRDefault="00FC1614" w:rsidP="004864CE">
            <w:pPr>
              <w:pStyle w:val="TableParagraph"/>
              <w:ind w:left="239"/>
              <w:rPr>
                <w:rFonts w:ascii="Times New Roman" w:eastAsia="Arial" w:hAnsi="Times New Roman" w:cs="Times New Roman"/>
                <w:spacing w:val="-1"/>
                <w:sz w:val="16"/>
                <w:szCs w:val="16"/>
              </w:rPr>
            </w:pPr>
          </w:p>
          <w:p w14:paraId="3713DA26" w14:textId="77777777" w:rsidR="00FC1614" w:rsidRDefault="00FC1614" w:rsidP="004864CE">
            <w:pPr>
              <w:pStyle w:val="TableParagraph"/>
              <w:ind w:left="239"/>
              <w:rPr>
                <w:rFonts w:ascii="Times New Roman" w:eastAsia="Arial" w:hAnsi="Times New Roman" w:cs="Times New Roman"/>
                <w:spacing w:val="-1"/>
                <w:sz w:val="16"/>
                <w:szCs w:val="16"/>
              </w:rPr>
            </w:pPr>
          </w:p>
          <w:p w14:paraId="0FA4A2D3" w14:textId="77777777" w:rsidR="00FC1614" w:rsidRPr="006C256F" w:rsidRDefault="00FC1614" w:rsidP="004864CE">
            <w:pPr>
              <w:pStyle w:val="TableParagraph"/>
              <w:ind w:left="239"/>
              <w:rPr>
                <w:rFonts w:ascii="Times New Roman" w:eastAsia="Arial" w:hAnsi="Times New Roman" w:cs="Times New Roman"/>
                <w:sz w:val="16"/>
                <w:szCs w:val="16"/>
              </w:rPr>
            </w:pPr>
            <w:r w:rsidRPr="006C256F">
              <w:rPr>
                <w:rFonts w:ascii="Times New Roman" w:eastAsia="Arial" w:hAnsi="Times New Roman" w:cs="Times New Roman"/>
                <w:spacing w:val="-1"/>
                <w:sz w:val="16"/>
                <w:szCs w:val="16"/>
              </w:rPr>
              <w:t>1</w:t>
            </w:r>
            <w:r w:rsidRPr="006C256F">
              <w:rPr>
                <w:rFonts w:ascii="Times New Roman" w:eastAsia="Arial" w:hAnsi="Times New Roman" w:cs="Times New Roman"/>
                <w:spacing w:val="-4"/>
                <w:sz w:val="16"/>
                <w:szCs w:val="16"/>
              </w:rPr>
              <w:t>6</w:t>
            </w:r>
            <w:r w:rsidRPr="006C256F">
              <w:rPr>
                <w:rFonts w:ascii="Times New Roman" w:eastAsia="Arial" w:hAnsi="Times New Roman" w:cs="Times New Roman"/>
                <w:sz w:val="16"/>
                <w:szCs w:val="16"/>
              </w:rPr>
              <w:t>.</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z w:val="16"/>
                <w:szCs w:val="16"/>
              </w:rPr>
              <w:t>P</w:t>
            </w:r>
            <w:r w:rsidRPr="006C256F">
              <w:rPr>
                <w:rFonts w:ascii="Times New Roman" w:eastAsia="Arial" w:hAnsi="Times New Roman" w:cs="Times New Roman"/>
                <w:spacing w:val="-1"/>
                <w:sz w:val="16"/>
                <w:szCs w:val="16"/>
              </w:rPr>
              <w:t>reparer</w:t>
            </w:r>
            <w:r w:rsidRPr="006C256F">
              <w:rPr>
                <w:rFonts w:ascii="Times New Roman" w:eastAsia="Arial" w:hAnsi="Times New Roman" w:cs="Times New Roman"/>
                <w:sz w:val="16"/>
                <w:szCs w:val="16"/>
              </w:rPr>
              <w:t>'s</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z w:val="16"/>
                <w:szCs w:val="16"/>
              </w:rPr>
              <w:t>Title</w:t>
            </w:r>
            <w:r>
              <w:rPr>
                <w:rFonts w:ascii="Times New Roman" w:eastAsia="Arial" w:hAnsi="Times New Roman" w:cs="Times New Roman"/>
                <w:sz w:val="16"/>
                <w:szCs w:val="16"/>
              </w:rPr>
              <w:t>____________________</w:t>
            </w:r>
          </w:p>
        </w:tc>
      </w:tr>
      <w:tr w:rsidR="00FC1614" w:rsidRPr="006C256F" w14:paraId="60492240" w14:textId="77777777" w:rsidTr="004864CE">
        <w:trPr>
          <w:trHeight w:hRule="exact" w:val="520"/>
        </w:trPr>
        <w:tc>
          <w:tcPr>
            <w:tcW w:w="5676" w:type="dxa"/>
            <w:gridSpan w:val="2"/>
            <w:tcBorders>
              <w:top w:val="nil"/>
              <w:left w:val="single" w:sz="5" w:space="0" w:color="000000"/>
              <w:bottom w:val="nil"/>
              <w:right w:val="single" w:sz="5" w:space="0" w:color="000000"/>
            </w:tcBorders>
            <w:shd w:val="clear" w:color="auto" w:fill="F2F2F2"/>
          </w:tcPr>
          <w:p w14:paraId="3ED32F91" w14:textId="77777777" w:rsidR="00FC1614" w:rsidRDefault="00FC1614" w:rsidP="004864CE">
            <w:pPr>
              <w:pStyle w:val="TableParagraph"/>
              <w:tabs>
                <w:tab w:val="left" w:pos="3742"/>
              </w:tabs>
              <w:spacing w:before="1"/>
              <w:ind w:left="253"/>
              <w:rPr>
                <w:rFonts w:ascii="Times New Roman" w:eastAsia="Arial" w:hAnsi="Times New Roman" w:cs="Times New Roman"/>
                <w:position w:val="1"/>
                <w:sz w:val="15"/>
                <w:szCs w:val="15"/>
              </w:rPr>
            </w:pPr>
            <w:r w:rsidRPr="006C256F">
              <w:rPr>
                <w:rFonts w:ascii="Times New Roman" w:eastAsia="Arial" w:hAnsi="Times New Roman" w:cs="Times New Roman"/>
                <w:spacing w:val="-1"/>
                <w:position w:val="1"/>
                <w:sz w:val="15"/>
                <w:szCs w:val="15"/>
              </w:rPr>
              <w:t>20</w:t>
            </w:r>
            <w:r w:rsidRPr="006C256F">
              <w:rPr>
                <w:rFonts w:ascii="Times New Roman" w:eastAsia="Arial" w:hAnsi="Times New Roman" w:cs="Times New Roman"/>
                <w:position w:val="1"/>
                <w:sz w:val="15"/>
                <w:szCs w:val="15"/>
              </w:rPr>
              <w:t xml:space="preserve">. </w:t>
            </w:r>
            <w:r w:rsidRPr="006C256F">
              <w:rPr>
                <w:rFonts w:ascii="Times New Roman" w:eastAsia="Arial" w:hAnsi="Times New Roman" w:cs="Times New Roman"/>
                <w:spacing w:val="-1"/>
                <w:position w:val="1"/>
                <w:sz w:val="15"/>
                <w:szCs w:val="15"/>
              </w:rPr>
              <w:t>L</w:t>
            </w:r>
            <w:r w:rsidRPr="006C256F">
              <w:rPr>
                <w:rFonts w:ascii="Times New Roman" w:eastAsia="Arial" w:hAnsi="Times New Roman" w:cs="Times New Roman"/>
                <w:spacing w:val="-3"/>
                <w:position w:val="1"/>
                <w:sz w:val="15"/>
                <w:szCs w:val="15"/>
              </w:rPr>
              <w:t>o</w:t>
            </w:r>
            <w:r w:rsidRPr="006C256F">
              <w:rPr>
                <w:rFonts w:ascii="Times New Roman" w:eastAsia="Arial" w:hAnsi="Times New Roman" w:cs="Times New Roman"/>
                <w:spacing w:val="1"/>
                <w:position w:val="1"/>
                <w:sz w:val="15"/>
                <w:szCs w:val="15"/>
              </w:rPr>
              <w:t>c</w:t>
            </w:r>
            <w:r w:rsidRPr="006C256F">
              <w:rPr>
                <w:rFonts w:ascii="Times New Roman" w:eastAsia="Arial" w:hAnsi="Times New Roman" w:cs="Times New Roman"/>
                <w:spacing w:val="-1"/>
                <w:position w:val="1"/>
                <w:sz w:val="15"/>
                <w:szCs w:val="15"/>
              </w:rPr>
              <w:t>a</w:t>
            </w:r>
            <w:r w:rsidRPr="006C256F">
              <w:rPr>
                <w:rFonts w:ascii="Times New Roman" w:eastAsia="Arial" w:hAnsi="Times New Roman" w:cs="Times New Roman"/>
                <w:position w:val="1"/>
                <w:sz w:val="15"/>
                <w:szCs w:val="15"/>
              </w:rPr>
              <w:t>l</w:t>
            </w:r>
            <w:r w:rsidRPr="006C256F">
              <w:rPr>
                <w:rFonts w:ascii="Times New Roman" w:eastAsia="Arial" w:hAnsi="Times New Roman" w:cs="Times New Roman"/>
                <w:spacing w:val="-1"/>
                <w:position w:val="1"/>
                <w:sz w:val="15"/>
                <w:szCs w:val="15"/>
              </w:rPr>
              <w:t xml:space="preserve"> A</w:t>
            </w:r>
            <w:r w:rsidRPr="006C256F">
              <w:rPr>
                <w:rFonts w:ascii="Times New Roman" w:eastAsia="Arial" w:hAnsi="Times New Roman" w:cs="Times New Roman"/>
                <w:spacing w:val="-3"/>
                <w:position w:val="1"/>
                <w:sz w:val="15"/>
                <w:szCs w:val="15"/>
              </w:rPr>
              <w:t>g</w:t>
            </w:r>
            <w:r w:rsidRPr="006C256F">
              <w:rPr>
                <w:rFonts w:ascii="Times New Roman" w:eastAsia="Arial" w:hAnsi="Times New Roman" w:cs="Times New Roman"/>
                <w:spacing w:val="-1"/>
                <w:position w:val="1"/>
                <w:sz w:val="15"/>
                <w:szCs w:val="15"/>
              </w:rPr>
              <w:t>e</w:t>
            </w:r>
            <w:r w:rsidRPr="006C256F">
              <w:rPr>
                <w:rFonts w:ascii="Times New Roman" w:eastAsia="Arial" w:hAnsi="Times New Roman" w:cs="Times New Roman"/>
                <w:spacing w:val="-3"/>
                <w:position w:val="1"/>
                <w:sz w:val="15"/>
                <w:szCs w:val="15"/>
              </w:rPr>
              <w:t>n</w:t>
            </w:r>
            <w:r w:rsidRPr="006C256F">
              <w:rPr>
                <w:rFonts w:ascii="Times New Roman" w:eastAsia="Arial" w:hAnsi="Times New Roman" w:cs="Times New Roman"/>
                <w:spacing w:val="1"/>
                <w:position w:val="1"/>
                <w:sz w:val="15"/>
                <w:szCs w:val="15"/>
              </w:rPr>
              <w:t>c</w:t>
            </w:r>
            <w:r w:rsidRPr="006C256F">
              <w:rPr>
                <w:rFonts w:ascii="Times New Roman" w:eastAsia="Arial" w:hAnsi="Times New Roman" w:cs="Times New Roman"/>
                <w:position w:val="1"/>
                <w:sz w:val="15"/>
                <w:szCs w:val="15"/>
              </w:rPr>
              <w:t xml:space="preserve">y </w:t>
            </w:r>
            <w:r w:rsidRPr="006C256F">
              <w:rPr>
                <w:rFonts w:ascii="Times New Roman" w:eastAsia="Arial" w:hAnsi="Times New Roman" w:cs="Times New Roman"/>
                <w:spacing w:val="-2"/>
                <w:position w:val="1"/>
                <w:sz w:val="15"/>
                <w:szCs w:val="15"/>
              </w:rPr>
              <w:t>R</w:t>
            </w:r>
            <w:r w:rsidRPr="006C256F">
              <w:rPr>
                <w:rFonts w:ascii="Times New Roman" w:eastAsia="Arial" w:hAnsi="Times New Roman" w:cs="Times New Roman"/>
                <w:spacing w:val="-1"/>
                <w:position w:val="1"/>
                <w:sz w:val="15"/>
                <w:szCs w:val="15"/>
              </w:rPr>
              <w:t>e</w:t>
            </w:r>
            <w:r w:rsidRPr="006C256F">
              <w:rPr>
                <w:rFonts w:ascii="Times New Roman" w:eastAsia="Arial" w:hAnsi="Times New Roman" w:cs="Times New Roman"/>
                <w:spacing w:val="-3"/>
                <w:position w:val="1"/>
                <w:sz w:val="15"/>
                <w:szCs w:val="15"/>
              </w:rPr>
              <w:t>p</w:t>
            </w:r>
            <w:r w:rsidRPr="006C256F">
              <w:rPr>
                <w:rFonts w:ascii="Times New Roman" w:eastAsia="Arial" w:hAnsi="Times New Roman" w:cs="Times New Roman"/>
                <w:position w:val="1"/>
                <w:sz w:val="15"/>
                <w:szCs w:val="15"/>
              </w:rPr>
              <w:t>r</w:t>
            </w:r>
            <w:r w:rsidRPr="006C256F">
              <w:rPr>
                <w:rFonts w:ascii="Times New Roman" w:eastAsia="Arial" w:hAnsi="Times New Roman" w:cs="Times New Roman"/>
                <w:spacing w:val="-3"/>
                <w:position w:val="1"/>
                <w:sz w:val="15"/>
                <w:szCs w:val="15"/>
              </w:rPr>
              <w:t>e</w:t>
            </w:r>
            <w:r w:rsidRPr="006C256F">
              <w:rPr>
                <w:rFonts w:ascii="Times New Roman" w:eastAsia="Arial" w:hAnsi="Times New Roman" w:cs="Times New Roman"/>
                <w:spacing w:val="1"/>
                <w:position w:val="1"/>
                <w:sz w:val="15"/>
                <w:szCs w:val="15"/>
              </w:rPr>
              <w:t>s</w:t>
            </w:r>
            <w:r w:rsidRPr="006C256F">
              <w:rPr>
                <w:rFonts w:ascii="Times New Roman" w:eastAsia="Arial" w:hAnsi="Times New Roman" w:cs="Times New Roman"/>
                <w:spacing w:val="-1"/>
                <w:position w:val="1"/>
                <w:sz w:val="15"/>
                <w:szCs w:val="15"/>
              </w:rPr>
              <w:t>e</w:t>
            </w:r>
            <w:r w:rsidRPr="006C256F">
              <w:rPr>
                <w:rFonts w:ascii="Times New Roman" w:eastAsia="Arial" w:hAnsi="Times New Roman" w:cs="Times New Roman"/>
                <w:spacing w:val="-3"/>
                <w:position w:val="1"/>
                <w:sz w:val="15"/>
                <w:szCs w:val="15"/>
              </w:rPr>
              <w:t>n</w:t>
            </w:r>
            <w:r w:rsidRPr="006C256F">
              <w:rPr>
                <w:rFonts w:ascii="Times New Roman" w:eastAsia="Arial" w:hAnsi="Times New Roman" w:cs="Times New Roman"/>
                <w:spacing w:val="1"/>
                <w:position w:val="1"/>
                <w:sz w:val="15"/>
                <w:szCs w:val="15"/>
              </w:rPr>
              <w:t>t</w:t>
            </w:r>
            <w:r w:rsidRPr="006C256F">
              <w:rPr>
                <w:rFonts w:ascii="Times New Roman" w:eastAsia="Arial" w:hAnsi="Times New Roman" w:cs="Times New Roman"/>
                <w:spacing w:val="-3"/>
                <w:position w:val="1"/>
                <w:sz w:val="15"/>
                <w:szCs w:val="15"/>
              </w:rPr>
              <w:t>a</w:t>
            </w:r>
            <w:r w:rsidRPr="006C256F">
              <w:rPr>
                <w:rFonts w:ascii="Times New Roman" w:eastAsia="Arial" w:hAnsi="Times New Roman" w:cs="Times New Roman"/>
                <w:spacing w:val="1"/>
                <w:position w:val="1"/>
                <w:sz w:val="15"/>
                <w:szCs w:val="15"/>
              </w:rPr>
              <w:t>t</w:t>
            </w:r>
            <w:r w:rsidRPr="006C256F">
              <w:rPr>
                <w:rFonts w:ascii="Times New Roman" w:eastAsia="Arial" w:hAnsi="Times New Roman" w:cs="Times New Roman"/>
                <w:spacing w:val="-3"/>
                <w:position w:val="1"/>
                <w:sz w:val="15"/>
                <w:szCs w:val="15"/>
              </w:rPr>
              <w:t>i</w:t>
            </w:r>
            <w:r w:rsidRPr="006C256F">
              <w:rPr>
                <w:rFonts w:ascii="Times New Roman" w:eastAsia="Arial" w:hAnsi="Times New Roman" w:cs="Times New Roman"/>
                <w:spacing w:val="1"/>
                <w:position w:val="1"/>
                <w:sz w:val="15"/>
                <w:szCs w:val="15"/>
              </w:rPr>
              <w:t>v</w:t>
            </w:r>
            <w:r w:rsidRPr="006C256F">
              <w:rPr>
                <w:rFonts w:ascii="Times New Roman" w:eastAsia="Arial" w:hAnsi="Times New Roman" w:cs="Times New Roman"/>
                <w:spacing w:val="-1"/>
                <w:position w:val="1"/>
                <w:sz w:val="15"/>
                <w:szCs w:val="15"/>
              </w:rPr>
              <w:t>e</w:t>
            </w:r>
            <w:r w:rsidRPr="006C256F">
              <w:rPr>
                <w:rFonts w:ascii="Times New Roman" w:eastAsia="Arial" w:hAnsi="Times New Roman" w:cs="Times New Roman"/>
                <w:spacing w:val="-3"/>
                <w:position w:val="1"/>
                <w:sz w:val="15"/>
                <w:szCs w:val="15"/>
              </w:rPr>
              <w:t>'</w:t>
            </w:r>
            <w:r w:rsidRPr="006C256F">
              <w:rPr>
                <w:rFonts w:ascii="Times New Roman" w:eastAsia="Arial" w:hAnsi="Times New Roman" w:cs="Times New Roman"/>
                <w:position w:val="1"/>
                <w:sz w:val="15"/>
                <w:szCs w:val="15"/>
              </w:rPr>
              <w:t>s</w:t>
            </w:r>
            <w:r w:rsidRPr="006C256F">
              <w:rPr>
                <w:rFonts w:ascii="Times New Roman" w:eastAsia="Arial" w:hAnsi="Times New Roman" w:cs="Times New Roman"/>
                <w:spacing w:val="2"/>
                <w:position w:val="1"/>
                <w:sz w:val="15"/>
                <w:szCs w:val="15"/>
              </w:rPr>
              <w:t xml:space="preserve"> </w:t>
            </w:r>
            <w:r w:rsidRPr="006C256F">
              <w:rPr>
                <w:rFonts w:ascii="Times New Roman" w:eastAsia="Arial" w:hAnsi="Times New Roman" w:cs="Times New Roman"/>
                <w:spacing w:val="-3"/>
                <w:position w:val="1"/>
                <w:sz w:val="15"/>
                <w:szCs w:val="15"/>
              </w:rPr>
              <w:t>S</w:t>
            </w:r>
            <w:r w:rsidRPr="006C256F">
              <w:rPr>
                <w:rFonts w:ascii="Times New Roman" w:eastAsia="Arial" w:hAnsi="Times New Roman" w:cs="Times New Roman"/>
                <w:position w:val="1"/>
                <w:sz w:val="15"/>
                <w:szCs w:val="15"/>
              </w:rPr>
              <w:t>i</w:t>
            </w:r>
            <w:r w:rsidRPr="006C256F">
              <w:rPr>
                <w:rFonts w:ascii="Times New Roman" w:eastAsia="Arial" w:hAnsi="Times New Roman" w:cs="Times New Roman"/>
                <w:spacing w:val="-1"/>
                <w:position w:val="1"/>
                <w:sz w:val="15"/>
                <w:szCs w:val="15"/>
              </w:rPr>
              <w:t>gna</w:t>
            </w:r>
            <w:r w:rsidRPr="006C256F">
              <w:rPr>
                <w:rFonts w:ascii="Times New Roman" w:eastAsia="Arial" w:hAnsi="Times New Roman" w:cs="Times New Roman"/>
                <w:spacing w:val="-2"/>
                <w:position w:val="1"/>
                <w:sz w:val="15"/>
                <w:szCs w:val="15"/>
              </w:rPr>
              <w:t>t</w:t>
            </w:r>
            <w:r w:rsidRPr="006C256F">
              <w:rPr>
                <w:rFonts w:ascii="Times New Roman" w:eastAsia="Arial" w:hAnsi="Times New Roman" w:cs="Times New Roman"/>
                <w:spacing w:val="-1"/>
                <w:position w:val="1"/>
                <w:sz w:val="15"/>
                <w:szCs w:val="15"/>
              </w:rPr>
              <w:t>u</w:t>
            </w:r>
            <w:r w:rsidRPr="006C256F">
              <w:rPr>
                <w:rFonts w:ascii="Times New Roman" w:eastAsia="Arial" w:hAnsi="Times New Roman" w:cs="Times New Roman"/>
                <w:position w:val="1"/>
                <w:sz w:val="15"/>
                <w:szCs w:val="15"/>
              </w:rPr>
              <w:t>re</w:t>
            </w:r>
            <w:r>
              <w:rPr>
                <w:rFonts w:ascii="Times New Roman" w:eastAsia="Arial" w:hAnsi="Times New Roman" w:cs="Times New Roman"/>
                <w:position w:val="1"/>
                <w:sz w:val="15"/>
                <w:szCs w:val="15"/>
              </w:rPr>
              <w:t>__________________</w:t>
            </w:r>
          </w:p>
          <w:p w14:paraId="46D4AF3B" w14:textId="77777777" w:rsidR="00FC1614" w:rsidRPr="006C256F" w:rsidRDefault="00FC1614" w:rsidP="004864CE">
            <w:pPr>
              <w:pStyle w:val="TableParagraph"/>
              <w:tabs>
                <w:tab w:val="left" w:pos="3742"/>
              </w:tabs>
              <w:spacing w:before="1"/>
              <w:ind w:left="253"/>
              <w:rPr>
                <w:rFonts w:ascii="Times New Roman" w:eastAsia="Arial" w:hAnsi="Times New Roman" w:cs="Times New Roman"/>
                <w:sz w:val="16"/>
                <w:szCs w:val="16"/>
              </w:rPr>
            </w:pPr>
            <w:r w:rsidRPr="006C256F">
              <w:rPr>
                <w:rFonts w:ascii="Times New Roman" w:eastAsia="Arial" w:hAnsi="Times New Roman" w:cs="Times New Roman"/>
                <w:spacing w:val="-1"/>
                <w:sz w:val="16"/>
                <w:szCs w:val="16"/>
              </w:rPr>
              <w:t>2</w:t>
            </w:r>
            <w:r w:rsidRPr="006C256F">
              <w:rPr>
                <w:rFonts w:ascii="Times New Roman" w:eastAsia="Arial" w:hAnsi="Times New Roman" w:cs="Times New Roman"/>
                <w:spacing w:val="-4"/>
                <w:sz w:val="16"/>
                <w:szCs w:val="16"/>
              </w:rPr>
              <w:t>1</w:t>
            </w:r>
            <w:r w:rsidRPr="006C256F">
              <w:rPr>
                <w:rFonts w:ascii="Times New Roman" w:eastAsia="Arial" w:hAnsi="Times New Roman" w:cs="Times New Roman"/>
                <w:sz w:val="16"/>
                <w:szCs w:val="16"/>
              </w:rPr>
              <w:t>.</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pacing w:val="-1"/>
                <w:sz w:val="16"/>
                <w:szCs w:val="16"/>
              </w:rPr>
              <w:t>Da</w:t>
            </w:r>
            <w:r w:rsidRPr="006C256F">
              <w:rPr>
                <w:rFonts w:ascii="Times New Roman" w:eastAsia="Arial" w:hAnsi="Times New Roman" w:cs="Times New Roman"/>
                <w:sz w:val="16"/>
                <w:szCs w:val="16"/>
              </w:rPr>
              <w:t>te</w:t>
            </w:r>
            <w:r>
              <w:rPr>
                <w:rFonts w:ascii="Times New Roman" w:eastAsia="Arial" w:hAnsi="Times New Roman" w:cs="Times New Roman"/>
                <w:sz w:val="16"/>
                <w:szCs w:val="16"/>
              </w:rPr>
              <w:t>______________________________________________________</w:t>
            </w:r>
          </w:p>
        </w:tc>
        <w:tc>
          <w:tcPr>
            <w:tcW w:w="4814" w:type="dxa"/>
            <w:gridSpan w:val="2"/>
            <w:vMerge/>
            <w:tcBorders>
              <w:left w:val="single" w:sz="5" w:space="0" w:color="000000"/>
              <w:right w:val="single" w:sz="5" w:space="0" w:color="000000"/>
            </w:tcBorders>
          </w:tcPr>
          <w:p w14:paraId="6853574D" w14:textId="77777777" w:rsidR="00FC1614" w:rsidRPr="006C256F" w:rsidRDefault="00FC1614" w:rsidP="004864CE"/>
        </w:tc>
      </w:tr>
      <w:tr w:rsidR="00FC1614" w:rsidRPr="006C256F" w14:paraId="1BA5B3CA" w14:textId="77777777" w:rsidTr="004864CE">
        <w:trPr>
          <w:trHeight w:hRule="exact" w:val="518"/>
        </w:trPr>
        <w:tc>
          <w:tcPr>
            <w:tcW w:w="5676" w:type="dxa"/>
            <w:gridSpan w:val="2"/>
            <w:tcBorders>
              <w:top w:val="nil"/>
              <w:left w:val="single" w:sz="5" w:space="0" w:color="000000"/>
              <w:bottom w:val="nil"/>
              <w:right w:val="single" w:sz="5" w:space="0" w:color="000000"/>
            </w:tcBorders>
            <w:shd w:val="clear" w:color="auto" w:fill="F2F2F2"/>
          </w:tcPr>
          <w:p w14:paraId="70B3E610" w14:textId="77777777" w:rsidR="00FC1614" w:rsidRDefault="00FC1614" w:rsidP="004864CE">
            <w:pPr>
              <w:pStyle w:val="TableParagraph"/>
              <w:tabs>
                <w:tab w:val="left" w:pos="3742"/>
              </w:tabs>
              <w:spacing w:before="1"/>
              <w:ind w:left="263"/>
              <w:rPr>
                <w:rFonts w:ascii="Times New Roman" w:eastAsia="Arial" w:hAnsi="Times New Roman" w:cs="Times New Roman"/>
                <w:sz w:val="16"/>
                <w:szCs w:val="16"/>
              </w:rPr>
            </w:pPr>
            <w:r w:rsidRPr="009D562B">
              <w:rPr>
                <w:rFonts w:ascii="Times New Roman" w:eastAsia="Arial" w:hAnsi="Times New Roman" w:cs="Times New Roman"/>
                <w:spacing w:val="-1"/>
                <w:sz w:val="16"/>
                <w:szCs w:val="16"/>
              </w:rPr>
              <w:t>22</w:t>
            </w:r>
            <w:r w:rsidRPr="009D562B">
              <w:rPr>
                <w:rFonts w:ascii="Times New Roman" w:eastAsia="Arial" w:hAnsi="Times New Roman" w:cs="Times New Roman"/>
                <w:sz w:val="16"/>
                <w:szCs w:val="16"/>
              </w:rPr>
              <w:t>.</w:t>
            </w:r>
            <w:r w:rsidRPr="009D562B">
              <w:rPr>
                <w:rFonts w:ascii="Times New Roman" w:eastAsia="Arial" w:hAnsi="Times New Roman" w:cs="Times New Roman"/>
                <w:spacing w:val="2"/>
                <w:sz w:val="16"/>
                <w:szCs w:val="16"/>
              </w:rPr>
              <w:t xml:space="preserve"> </w:t>
            </w:r>
            <w:r w:rsidRPr="009D562B">
              <w:rPr>
                <w:rFonts w:ascii="Times New Roman" w:eastAsia="Arial" w:hAnsi="Times New Roman" w:cs="Times New Roman"/>
                <w:spacing w:val="-1"/>
                <w:sz w:val="16"/>
                <w:szCs w:val="16"/>
              </w:rPr>
              <w:t>Lo</w:t>
            </w:r>
            <w:r w:rsidRPr="009D562B">
              <w:rPr>
                <w:rFonts w:ascii="Times New Roman" w:eastAsia="Arial" w:hAnsi="Times New Roman" w:cs="Times New Roman"/>
                <w:spacing w:val="1"/>
                <w:sz w:val="16"/>
                <w:szCs w:val="16"/>
              </w:rPr>
              <w:t>c</w:t>
            </w:r>
            <w:r w:rsidRPr="009D562B">
              <w:rPr>
                <w:rFonts w:ascii="Times New Roman" w:eastAsia="Arial" w:hAnsi="Times New Roman" w:cs="Times New Roman"/>
                <w:spacing w:val="-1"/>
                <w:sz w:val="16"/>
                <w:szCs w:val="16"/>
              </w:rPr>
              <w:t>a</w:t>
            </w:r>
            <w:r w:rsidRPr="009D562B">
              <w:rPr>
                <w:rFonts w:ascii="Times New Roman" w:eastAsia="Arial" w:hAnsi="Times New Roman" w:cs="Times New Roman"/>
                <w:sz w:val="16"/>
                <w:szCs w:val="16"/>
              </w:rPr>
              <w:t>l</w:t>
            </w:r>
            <w:r w:rsidRPr="009D562B">
              <w:rPr>
                <w:rFonts w:ascii="Times New Roman" w:eastAsia="Arial" w:hAnsi="Times New Roman" w:cs="Times New Roman"/>
                <w:spacing w:val="-1"/>
                <w:sz w:val="16"/>
                <w:szCs w:val="16"/>
              </w:rPr>
              <w:t xml:space="preserve"> </w:t>
            </w:r>
            <w:r w:rsidRPr="009D562B">
              <w:rPr>
                <w:rFonts w:ascii="Times New Roman" w:eastAsia="Arial" w:hAnsi="Times New Roman" w:cs="Times New Roman"/>
                <w:sz w:val="16"/>
                <w:szCs w:val="16"/>
              </w:rPr>
              <w:t>A</w:t>
            </w:r>
            <w:r w:rsidRPr="009D562B">
              <w:rPr>
                <w:rFonts w:ascii="Times New Roman" w:eastAsia="Arial" w:hAnsi="Times New Roman" w:cs="Times New Roman"/>
                <w:spacing w:val="-1"/>
                <w:sz w:val="16"/>
                <w:szCs w:val="16"/>
              </w:rPr>
              <w:t>ge</w:t>
            </w:r>
            <w:r w:rsidRPr="009D562B">
              <w:rPr>
                <w:rFonts w:ascii="Times New Roman" w:eastAsia="Arial" w:hAnsi="Times New Roman" w:cs="Times New Roman"/>
                <w:spacing w:val="-3"/>
                <w:sz w:val="16"/>
                <w:szCs w:val="16"/>
              </w:rPr>
              <w:t>n</w:t>
            </w:r>
            <w:r w:rsidRPr="009D562B">
              <w:rPr>
                <w:rFonts w:ascii="Times New Roman" w:eastAsia="Arial" w:hAnsi="Times New Roman" w:cs="Times New Roman"/>
                <w:spacing w:val="1"/>
                <w:sz w:val="16"/>
                <w:szCs w:val="16"/>
              </w:rPr>
              <w:t>c</w:t>
            </w:r>
            <w:r w:rsidRPr="009D562B">
              <w:rPr>
                <w:rFonts w:ascii="Times New Roman" w:eastAsia="Arial" w:hAnsi="Times New Roman" w:cs="Times New Roman"/>
                <w:sz w:val="16"/>
                <w:szCs w:val="16"/>
              </w:rPr>
              <w:t xml:space="preserve">y </w:t>
            </w:r>
            <w:r w:rsidRPr="009D562B">
              <w:rPr>
                <w:rFonts w:ascii="Times New Roman" w:eastAsia="Arial" w:hAnsi="Times New Roman" w:cs="Times New Roman"/>
                <w:spacing w:val="-1"/>
                <w:sz w:val="16"/>
                <w:szCs w:val="16"/>
              </w:rPr>
              <w:t>Repre</w:t>
            </w:r>
            <w:r w:rsidRPr="009D562B">
              <w:rPr>
                <w:rFonts w:ascii="Times New Roman" w:eastAsia="Arial" w:hAnsi="Times New Roman" w:cs="Times New Roman"/>
                <w:spacing w:val="1"/>
                <w:sz w:val="16"/>
                <w:szCs w:val="16"/>
              </w:rPr>
              <w:t>s</w:t>
            </w:r>
            <w:r w:rsidRPr="009D562B">
              <w:rPr>
                <w:rFonts w:ascii="Times New Roman" w:eastAsia="Arial" w:hAnsi="Times New Roman" w:cs="Times New Roman"/>
                <w:spacing w:val="-1"/>
                <w:sz w:val="16"/>
                <w:szCs w:val="16"/>
              </w:rPr>
              <w:t>en</w:t>
            </w:r>
            <w:r w:rsidRPr="009D562B">
              <w:rPr>
                <w:rFonts w:ascii="Times New Roman" w:eastAsia="Arial" w:hAnsi="Times New Roman" w:cs="Times New Roman"/>
                <w:sz w:val="16"/>
                <w:szCs w:val="16"/>
              </w:rPr>
              <w:t>t</w:t>
            </w:r>
            <w:r w:rsidRPr="009D562B">
              <w:rPr>
                <w:rFonts w:ascii="Times New Roman" w:eastAsia="Arial" w:hAnsi="Times New Roman" w:cs="Times New Roman"/>
                <w:spacing w:val="-3"/>
                <w:sz w:val="16"/>
                <w:szCs w:val="16"/>
              </w:rPr>
              <w:t>a</w:t>
            </w:r>
            <w:r w:rsidRPr="009D562B">
              <w:rPr>
                <w:rFonts w:ascii="Times New Roman" w:eastAsia="Arial" w:hAnsi="Times New Roman" w:cs="Times New Roman"/>
                <w:sz w:val="16"/>
                <w:szCs w:val="16"/>
              </w:rPr>
              <w:t>ti</w:t>
            </w:r>
            <w:r w:rsidRPr="009D562B">
              <w:rPr>
                <w:rFonts w:ascii="Times New Roman" w:eastAsia="Arial" w:hAnsi="Times New Roman" w:cs="Times New Roman"/>
                <w:spacing w:val="-2"/>
                <w:sz w:val="16"/>
                <w:szCs w:val="16"/>
              </w:rPr>
              <w:t>v</w:t>
            </w:r>
            <w:r w:rsidRPr="009D562B">
              <w:rPr>
                <w:rFonts w:ascii="Times New Roman" w:eastAsia="Arial" w:hAnsi="Times New Roman" w:cs="Times New Roman"/>
                <w:spacing w:val="-1"/>
                <w:sz w:val="16"/>
                <w:szCs w:val="16"/>
              </w:rPr>
              <w:t>e</w:t>
            </w:r>
            <w:r w:rsidRPr="009D562B">
              <w:rPr>
                <w:rFonts w:ascii="Times New Roman" w:eastAsia="Arial" w:hAnsi="Times New Roman" w:cs="Times New Roman"/>
                <w:spacing w:val="-2"/>
                <w:sz w:val="16"/>
                <w:szCs w:val="16"/>
              </w:rPr>
              <w:t>'</w:t>
            </w:r>
            <w:r w:rsidRPr="009D562B">
              <w:rPr>
                <w:rFonts w:ascii="Times New Roman" w:eastAsia="Arial" w:hAnsi="Times New Roman" w:cs="Times New Roman"/>
                <w:sz w:val="16"/>
                <w:szCs w:val="16"/>
              </w:rPr>
              <w:t>s</w:t>
            </w:r>
            <w:r w:rsidRPr="009D562B">
              <w:rPr>
                <w:rFonts w:ascii="Times New Roman" w:eastAsia="Arial" w:hAnsi="Times New Roman" w:cs="Times New Roman"/>
                <w:spacing w:val="2"/>
                <w:sz w:val="16"/>
                <w:szCs w:val="16"/>
              </w:rPr>
              <w:t xml:space="preserve"> </w:t>
            </w:r>
            <w:r w:rsidRPr="009D562B">
              <w:rPr>
                <w:rFonts w:ascii="Times New Roman" w:eastAsia="Arial" w:hAnsi="Times New Roman" w:cs="Times New Roman"/>
                <w:spacing w:val="-1"/>
                <w:sz w:val="16"/>
                <w:szCs w:val="16"/>
              </w:rPr>
              <w:t>N</w:t>
            </w:r>
            <w:r w:rsidRPr="009D562B">
              <w:rPr>
                <w:rFonts w:ascii="Times New Roman" w:eastAsia="Arial" w:hAnsi="Times New Roman" w:cs="Times New Roman"/>
                <w:spacing w:val="-3"/>
                <w:sz w:val="16"/>
                <w:szCs w:val="16"/>
              </w:rPr>
              <w:t>a</w:t>
            </w:r>
            <w:r w:rsidRPr="009D562B">
              <w:rPr>
                <w:rFonts w:ascii="Times New Roman" w:eastAsia="Arial" w:hAnsi="Times New Roman" w:cs="Times New Roman"/>
                <w:spacing w:val="2"/>
                <w:sz w:val="16"/>
                <w:szCs w:val="16"/>
              </w:rPr>
              <w:t>m</w:t>
            </w:r>
            <w:r w:rsidRPr="009D562B">
              <w:rPr>
                <w:rFonts w:ascii="Times New Roman" w:eastAsia="Arial" w:hAnsi="Times New Roman" w:cs="Times New Roman"/>
                <w:sz w:val="16"/>
                <w:szCs w:val="16"/>
              </w:rPr>
              <w:t>e</w:t>
            </w:r>
            <w:r>
              <w:rPr>
                <w:rFonts w:ascii="Times New Roman" w:eastAsia="Arial" w:hAnsi="Times New Roman" w:cs="Times New Roman"/>
                <w:sz w:val="16"/>
                <w:szCs w:val="16"/>
              </w:rPr>
              <w:t>________________</w:t>
            </w:r>
          </w:p>
          <w:p w14:paraId="408DD478" w14:textId="77777777" w:rsidR="00FC1614" w:rsidRPr="009D562B" w:rsidRDefault="00FC1614" w:rsidP="004864CE">
            <w:pPr>
              <w:pStyle w:val="TableParagraph"/>
              <w:tabs>
                <w:tab w:val="left" w:pos="3742"/>
              </w:tabs>
              <w:spacing w:before="1"/>
              <w:ind w:left="263"/>
              <w:rPr>
                <w:rFonts w:ascii="Times New Roman" w:eastAsia="Arial" w:hAnsi="Times New Roman" w:cs="Times New Roman"/>
                <w:sz w:val="16"/>
                <w:szCs w:val="16"/>
              </w:rPr>
            </w:pPr>
            <w:r w:rsidRPr="009D562B">
              <w:rPr>
                <w:rFonts w:ascii="Times New Roman" w:eastAsia="Arial" w:hAnsi="Times New Roman" w:cs="Times New Roman"/>
                <w:spacing w:val="-1"/>
                <w:sz w:val="16"/>
                <w:szCs w:val="16"/>
              </w:rPr>
              <w:t>2</w:t>
            </w:r>
            <w:r w:rsidRPr="009D562B">
              <w:rPr>
                <w:rFonts w:ascii="Times New Roman" w:eastAsia="Arial" w:hAnsi="Times New Roman" w:cs="Times New Roman"/>
                <w:spacing w:val="-4"/>
                <w:sz w:val="16"/>
                <w:szCs w:val="16"/>
              </w:rPr>
              <w:t>3</w:t>
            </w:r>
            <w:r w:rsidRPr="009D562B">
              <w:rPr>
                <w:rFonts w:ascii="Times New Roman" w:eastAsia="Arial" w:hAnsi="Times New Roman" w:cs="Times New Roman"/>
                <w:sz w:val="16"/>
                <w:szCs w:val="16"/>
              </w:rPr>
              <w:t>.</w:t>
            </w:r>
            <w:r w:rsidRPr="009D562B">
              <w:rPr>
                <w:rFonts w:ascii="Times New Roman" w:eastAsia="Arial" w:hAnsi="Times New Roman" w:cs="Times New Roman"/>
                <w:spacing w:val="-1"/>
                <w:sz w:val="16"/>
                <w:szCs w:val="16"/>
              </w:rPr>
              <w:t xml:space="preserve"> </w:t>
            </w:r>
            <w:r w:rsidRPr="009D562B">
              <w:rPr>
                <w:rFonts w:ascii="Times New Roman" w:eastAsia="Arial" w:hAnsi="Times New Roman" w:cs="Times New Roman"/>
                <w:sz w:val="16"/>
                <w:szCs w:val="16"/>
              </w:rPr>
              <w:t>P</w:t>
            </w:r>
            <w:r w:rsidRPr="009D562B">
              <w:rPr>
                <w:rFonts w:ascii="Times New Roman" w:eastAsia="Arial" w:hAnsi="Times New Roman" w:cs="Times New Roman"/>
                <w:spacing w:val="-1"/>
                <w:sz w:val="16"/>
                <w:szCs w:val="16"/>
              </w:rPr>
              <w:t>hone</w:t>
            </w:r>
            <w:r>
              <w:rPr>
                <w:rFonts w:ascii="Times New Roman" w:eastAsia="Arial" w:hAnsi="Times New Roman" w:cs="Times New Roman"/>
                <w:spacing w:val="-1"/>
                <w:sz w:val="16"/>
                <w:szCs w:val="16"/>
              </w:rPr>
              <w:t>____________________________________________________</w:t>
            </w:r>
          </w:p>
        </w:tc>
        <w:tc>
          <w:tcPr>
            <w:tcW w:w="4814" w:type="dxa"/>
            <w:gridSpan w:val="2"/>
            <w:vMerge/>
            <w:tcBorders>
              <w:left w:val="single" w:sz="5" w:space="0" w:color="000000"/>
              <w:right w:val="single" w:sz="5" w:space="0" w:color="000000"/>
            </w:tcBorders>
          </w:tcPr>
          <w:p w14:paraId="1C1CE5B9" w14:textId="77777777" w:rsidR="00FC1614" w:rsidRPr="006C256F" w:rsidRDefault="00FC1614" w:rsidP="004864CE"/>
        </w:tc>
      </w:tr>
      <w:tr w:rsidR="00FC1614" w:rsidRPr="006C256F" w14:paraId="3BC773D6" w14:textId="77777777" w:rsidTr="004864CE">
        <w:trPr>
          <w:trHeight w:hRule="exact" w:val="271"/>
        </w:trPr>
        <w:tc>
          <w:tcPr>
            <w:tcW w:w="5676" w:type="dxa"/>
            <w:gridSpan w:val="2"/>
            <w:tcBorders>
              <w:top w:val="nil"/>
              <w:left w:val="single" w:sz="5" w:space="0" w:color="000000"/>
              <w:bottom w:val="single" w:sz="5" w:space="0" w:color="000000"/>
              <w:right w:val="single" w:sz="5" w:space="0" w:color="000000"/>
            </w:tcBorders>
            <w:shd w:val="clear" w:color="auto" w:fill="F2F2F2"/>
          </w:tcPr>
          <w:p w14:paraId="3EEF0E18" w14:textId="77777777" w:rsidR="00FC1614" w:rsidRPr="006C256F" w:rsidRDefault="00FC1614" w:rsidP="004864CE">
            <w:pPr>
              <w:pStyle w:val="TableParagraph"/>
              <w:spacing w:before="1"/>
              <w:ind w:left="263" w:right="-1"/>
              <w:rPr>
                <w:rFonts w:ascii="Times New Roman" w:eastAsia="Arial" w:hAnsi="Times New Roman" w:cs="Times New Roman"/>
                <w:sz w:val="16"/>
                <w:szCs w:val="16"/>
              </w:rPr>
            </w:pPr>
            <w:r w:rsidRPr="006C256F">
              <w:rPr>
                <w:rFonts w:ascii="Times New Roman" w:eastAsia="Arial" w:hAnsi="Times New Roman" w:cs="Times New Roman"/>
                <w:spacing w:val="-1"/>
                <w:sz w:val="16"/>
                <w:szCs w:val="16"/>
              </w:rPr>
              <w:t>24</w:t>
            </w:r>
            <w:r w:rsidRPr="006C256F">
              <w:rPr>
                <w:rFonts w:ascii="Times New Roman" w:eastAsia="Arial" w:hAnsi="Times New Roman" w:cs="Times New Roman"/>
                <w:sz w:val="16"/>
                <w:szCs w:val="16"/>
              </w:rPr>
              <w:t>.</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pacing w:val="-1"/>
                <w:sz w:val="16"/>
                <w:szCs w:val="16"/>
              </w:rPr>
              <w:t>Lo</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pacing w:val="-1"/>
                <w:sz w:val="16"/>
                <w:szCs w:val="16"/>
              </w:rPr>
              <w:t>a</w:t>
            </w:r>
            <w:r w:rsidRPr="006C256F">
              <w:rPr>
                <w:rFonts w:ascii="Times New Roman" w:eastAsia="Arial" w:hAnsi="Times New Roman" w:cs="Times New Roman"/>
                <w:sz w:val="16"/>
                <w:szCs w:val="16"/>
              </w:rPr>
              <w:t>l</w:t>
            </w:r>
            <w:r w:rsidRPr="006C256F">
              <w:rPr>
                <w:rFonts w:ascii="Times New Roman" w:eastAsia="Arial" w:hAnsi="Times New Roman" w:cs="Times New Roman"/>
                <w:spacing w:val="-1"/>
                <w:sz w:val="16"/>
                <w:szCs w:val="16"/>
              </w:rPr>
              <w:t xml:space="preserve"> </w:t>
            </w:r>
            <w:r w:rsidRPr="006C256F">
              <w:rPr>
                <w:rFonts w:ascii="Times New Roman" w:eastAsia="Arial" w:hAnsi="Times New Roman" w:cs="Times New Roman"/>
                <w:sz w:val="16"/>
                <w:szCs w:val="16"/>
              </w:rPr>
              <w:t>A</w:t>
            </w:r>
            <w:r w:rsidRPr="006C256F">
              <w:rPr>
                <w:rFonts w:ascii="Times New Roman" w:eastAsia="Arial" w:hAnsi="Times New Roman" w:cs="Times New Roman"/>
                <w:spacing w:val="-1"/>
                <w:sz w:val="16"/>
                <w:szCs w:val="16"/>
              </w:rPr>
              <w:t>ge</w:t>
            </w:r>
            <w:r w:rsidRPr="006C256F">
              <w:rPr>
                <w:rFonts w:ascii="Times New Roman" w:eastAsia="Arial" w:hAnsi="Times New Roman" w:cs="Times New Roman"/>
                <w:spacing w:val="-3"/>
                <w:sz w:val="16"/>
                <w:szCs w:val="16"/>
              </w:rPr>
              <w:t>n</w:t>
            </w:r>
            <w:r w:rsidRPr="006C256F">
              <w:rPr>
                <w:rFonts w:ascii="Times New Roman" w:eastAsia="Arial" w:hAnsi="Times New Roman" w:cs="Times New Roman"/>
                <w:spacing w:val="1"/>
                <w:sz w:val="16"/>
                <w:szCs w:val="16"/>
              </w:rPr>
              <w:t>c</w:t>
            </w:r>
            <w:r w:rsidRPr="006C256F">
              <w:rPr>
                <w:rFonts w:ascii="Times New Roman" w:eastAsia="Arial" w:hAnsi="Times New Roman" w:cs="Times New Roman"/>
                <w:sz w:val="16"/>
                <w:szCs w:val="16"/>
              </w:rPr>
              <w:t xml:space="preserve">y </w:t>
            </w:r>
            <w:r w:rsidRPr="006C256F">
              <w:rPr>
                <w:rFonts w:ascii="Times New Roman" w:eastAsia="Arial" w:hAnsi="Times New Roman" w:cs="Times New Roman"/>
                <w:spacing w:val="-1"/>
                <w:sz w:val="16"/>
                <w:szCs w:val="16"/>
              </w:rPr>
              <w:t>Repre</w:t>
            </w:r>
            <w:r w:rsidRPr="006C256F">
              <w:rPr>
                <w:rFonts w:ascii="Times New Roman" w:eastAsia="Arial" w:hAnsi="Times New Roman" w:cs="Times New Roman"/>
                <w:spacing w:val="1"/>
                <w:sz w:val="16"/>
                <w:szCs w:val="16"/>
              </w:rPr>
              <w:t>s</w:t>
            </w:r>
            <w:r w:rsidRPr="006C256F">
              <w:rPr>
                <w:rFonts w:ascii="Times New Roman" w:eastAsia="Arial" w:hAnsi="Times New Roman" w:cs="Times New Roman"/>
                <w:spacing w:val="-1"/>
                <w:sz w:val="16"/>
                <w:szCs w:val="16"/>
              </w:rPr>
              <w:t>en</w:t>
            </w:r>
            <w:r w:rsidRPr="006C256F">
              <w:rPr>
                <w:rFonts w:ascii="Times New Roman" w:eastAsia="Arial" w:hAnsi="Times New Roman" w:cs="Times New Roman"/>
                <w:sz w:val="16"/>
                <w:szCs w:val="16"/>
              </w:rPr>
              <w:t>t</w:t>
            </w:r>
            <w:r w:rsidRPr="006C256F">
              <w:rPr>
                <w:rFonts w:ascii="Times New Roman" w:eastAsia="Arial" w:hAnsi="Times New Roman" w:cs="Times New Roman"/>
                <w:spacing w:val="-3"/>
                <w:sz w:val="16"/>
                <w:szCs w:val="16"/>
              </w:rPr>
              <w:t>a</w:t>
            </w:r>
            <w:r w:rsidRPr="006C256F">
              <w:rPr>
                <w:rFonts w:ascii="Times New Roman" w:eastAsia="Arial" w:hAnsi="Times New Roman" w:cs="Times New Roman"/>
                <w:sz w:val="16"/>
                <w:szCs w:val="16"/>
              </w:rPr>
              <w:t>ti</w:t>
            </w:r>
            <w:r w:rsidRPr="006C256F">
              <w:rPr>
                <w:rFonts w:ascii="Times New Roman" w:eastAsia="Arial" w:hAnsi="Times New Roman" w:cs="Times New Roman"/>
                <w:spacing w:val="-2"/>
                <w:sz w:val="16"/>
                <w:szCs w:val="16"/>
              </w:rPr>
              <w:t>v</w:t>
            </w:r>
            <w:r w:rsidRPr="006C256F">
              <w:rPr>
                <w:rFonts w:ascii="Times New Roman" w:eastAsia="Arial" w:hAnsi="Times New Roman" w:cs="Times New Roman"/>
                <w:spacing w:val="-1"/>
                <w:sz w:val="16"/>
                <w:szCs w:val="16"/>
              </w:rPr>
              <w:t>e</w:t>
            </w:r>
            <w:r w:rsidRPr="006C256F">
              <w:rPr>
                <w:rFonts w:ascii="Times New Roman" w:eastAsia="Arial" w:hAnsi="Times New Roman" w:cs="Times New Roman"/>
                <w:spacing w:val="-2"/>
                <w:sz w:val="16"/>
                <w:szCs w:val="16"/>
              </w:rPr>
              <w:t>'</w:t>
            </w:r>
            <w:r w:rsidRPr="006C256F">
              <w:rPr>
                <w:rFonts w:ascii="Times New Roman" w:eastAsia="Arial" w:hAnsi="Times New Roman" w:cs="Times New Roman"/>
                <w:sz w:val="16"/>
                <w:szCs w:val="16"/>
              </w:rPr>
              <w:t>s</w:t>
            </w:r>
            <w:r w:rsidRPr="006C256F">
              <w:rPr>
                <w:rFonts w:ascii="Times New Roman" w:eastAsia="Arial" w:hAnsi="Times New Roman" w:cs="Times New Roman"/>
                <w:spacing w:val="2"/>
                <w:sz w:val="16"/>
                <w:szCs w:val="16"/>
              </w:rPr>
              <w:t xml:space="preserve"> </w:t>
            </w:r>
            <w:r w:rsidRPr="006C256F">
              <w:rPr>
                <w:rFonts w:ascii="Times New Roman" w:eastAsia="Arial" w:hAnsi="Times New Roman" w:cs="Times New Roman"/>
                <w:spacing w:val="-3"/>
                <w:sz w:val="16"/>
                <w:szCs w:val="16"/>
              </w:rPr>
              <w:t>T</w:t>
            </w:r>
            <w:r w:rsidRPr="006C256F">
              <w:rPr>
                <w:rFonts w:ascii="Times New Roman" w:eastAsia="Arial" w:hAnsi="Times New Roman" w:cs="Times New Roman"/>
                <w:sz w:val="16"/>
                <w:szCs w:val="16"/>
              </w:rPr>
              <w:t>itle</w:t>
            </w:r>
            <w:r>
              <w:rPr>
                <w:rFonts w:ascii="Times New Roman" w:eastAsia="Arial" w:hAnsi="Times New Roman" w:cs="Times New Roman"/>
                <w:sz w:val="16"/>
                <w:szCs w:val="16"/>
              </w:rPr>
              <w:t>____________________________</w:t>
            </w:r>
          </w:p>
        </w:tc>
        <w:tc>
          <w:tcPr>
            <w:tcW w:w="4814" w:type="dxa"/>
            <w:gridSpan w:val="2"/>
            <w:vMerge/>
            <w:tcBorders>
              <w:left w:val="single" w:sz="5" w:space="0" w:color="000000"/>
              <w:bottom w:val="single" w:sz="5" w:space="0" w:color="000000"/>
              <w:right w:val="single" w:sz="5" w:space="0" w:color="000000"/>
            </w:tcBorders>
          </w:tcPr>
          <w:p w14:paraId="73FC9405" w14:textId="77777777" w:rsidR="00FC1614" w:rsidRPr="006C256F" w:rsidRDefault="00FC1614" w:rsidP="004864CE"/>
        </w:tc>
      </w:tr>
    </w:tbl>
    <w:p w14:paraId="6DB3A17F" w14:textId="77777777" w:rsidR="00FC1614" w:rsidRPr="006C256F" w:rsidRDefault="00FC1614" w:rsidP="00FC1614">
      <w:pPr>
        <w:spacing w:before="6" w:line="150" w:lineRule="exact"/>
        <w:rPr>
          <w:sz w:val="15"/>
          <w:szCs w:val="15"/>
        </w:rPr>
      </w:pPr>
    </w:p>
    <w:p w14:paraId="1F476D4A" w14:textId="77777777" w:rsidR="00FC1614" w:rsidRPr="009D562B" w:rsidRDefault="00FC1614" w:rsidP="00FC1614">
      <w:pPr>
        <w:ind w:left="420"/>
        <w:rPr>
          <w:sz w:val="20"/>
        </w:rPr>
      </w:pPr>
      <w:r w:rsidRPr="009D562B">
        <w:rPr>
          <w:noProof/>
        </w:rPr>
        <mc:AlternateContent>
          <mc:Choice Requires="wpg">
            <w:drawing>
              <wp:anchor distT="0" distB="0" distL="114300" distR="114300" simplePos="0" relativeHeight="251639296" behindDoc="1" locked="0" layoutInCell="1" allowOverlap="1" wp14:anchorId="2D63BC96" wp14:editId="66469D68">
                <wp:simplePos x="0" y="0"/>
                <wp:positionH relativeFrom="page">
                  <wp:posOffset>2887980</wp:posOffset>
                </wp:positionH>
                <wp:positionV relativeFrom="paragraph">
                  <wp:posOffset>-811530</wp:posOffset>
                </wp:positionV>
                <wp:extent cx="1242060" cy="1270"/>
                <wp:effectExtent l="11430" t="5715" r="13335" b="12065"/>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2060" cy="1270"/>
                          <a:chOff x="4548" y="-1278"/>
                          <a:chExt cx="1956" cy="2"/>
                        </a:xfrm>
                      </wpg:grpSpPr>
                      <wps:wsp>
                        <wps:cNvPr id="14" name="Freeform 3"/>
                        <wps:cNvSpPr>
                          <a:spLocks/>
                        </wps:cNvSpPr>
                        <wps:spPr bwMode="auto">
                          <a:xfrm>
                            <a:off x="4548" y="-1278"/>
                            <a:ext cx="1956" cy="2"/>
                          </a:xfrm>
                          <a:custGeom>
                            <a:avLst/>
                            <a:gdLst>
                              <a:gd name="T0" fmla="+- 0 4548 4548"/>
                              <a:gd name="T1" fmla="*/ T0 w 1956"/>
                              <a:gd name="T2" fmla="+- 0 6504 4548"/>
                              <a:gd name="T3" fmla="*/ T2 w 1956"/>
                            </a:gdLst>
                            <a:ahLst/>
                            <a:cxnLst>
                              <a:cxn ang="0">
                                <a:pos x="T1" y="0"/>
                              </a:cxn>
                              <a:cxn ang="0">
                                <a:pos x="T3" y="0"/>
                              </a:cxn>
                            </a:cxnLst>
                            <a:rect l="0" t="0" r="r" b="b"/>
                            <a:pathLst>
                              <a:path w="1956">
                                <a:moveTo>
                                  <a:pt x="0" y="0"/>
                                </a:moveTo>
                                <a:lnTo>
                                  <a:pt x="1956" y="0"/>
                                </a:lnTo>
                              </a:path>
                            </a:pathLst>
                          </a:custGeom>
                          <a:noFill/>
                          <a:ln w="7366">
                            <a:solidFill>
                              <a:srgbClr val="F2F2F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D76C21" id="Group 13" o:spid="_x0000_s1026" style="position:absolute;margin-left:227.4pt;margin-top:-63.9pt;width:97.8pt;height:.1pt;z-index:-251677184;mso-position-horizontal-relative:page" coordorigin="4548,-1278" coordsize="19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">
                <v:shape id="Freeform 3" o:spid="_x0000_s1027" style="position:absolute;left:4548;top:-1278;width:1956;height:2;visibility:visible;mso-wrap-style:square;v-text-anchor:top" coordsize="19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" path="m,l1956,e" filled="f" strokecolor="#f2f2f2" strokeweight=".58pt">
                  <v:path arrowok="t" o:connecttype="custom" o:connectlocs="0,0;1956,0" o:connectangles="0,0"/>
                </v:shape>
                <w10:wrap anchorx="page"/>
              </v:group>
            </w:pict>
          </mc:Fallback>
        </mc:AlternateContent>
      </w:r>
      <w:r w:rsidRPr="006C256F">
        <w:rPr>
          <w:noProof/>
        </w:rPr>
        <mc:AlternateContent>
          <mc:Choice Requires="wpg">
            <w:drawing>
              <wp:anchor distT="0" distB="0" distL="114300" distR="114300" simplePos="0" relativeHeight="251642368" behindDoc="1" locked="0" layoutInCell="1" allowOverlap="1" wp14:anchorId="3E119398" wp14:editId="43580EE0">
                <wp:simplePos x="0" y="0"/>
                <wp:positionH relativeFrom="page">
                  <wp:posOffset>4364990</wp:posOffset>
                </wp:positionH>
                <wp:positionV relativeFrom="paragraph">
                  <wp:posOffset>-934720</wp:posOffset>
                </wp:positionV>
                <wp:extent cx="1624330" cy="1270"/>
                <wp:effectExtent l="12065" t="6350" r="11430" b="1143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4330" cy="1270"/>
                          <a:chOff x="6874" y="-1472"/>
                          <a:chExt cx="2558" cy="2"/>
                        </a:xfrm>
                      </wpg:grpSpPr>
                      <wps:wsp>
                        <wps:cNvPr id="12" name="Freeform 5"/>
                        <wps:cNvSpPr>
                          <a:spLocks/>
                        </wps:cNvSpPr>
                        <wps:spPr bwMode="auto">
                          <a:xfrm>
                            <a:off x="6874" y="-1472"/>
                            <a:ext cx="2558" cy="2"/>
                          </a:xfrm>
                          <a:custGeom>
                            <a:avLst/>
                            <a:gdLst>
                              <a:gd name="T0" fmla="+- 0 6874 6874"/>
                              <a:gd name="T1" fmla="*/ T0 w 2558"/>
                              <a:gd name="T2" fmla="+- 0 9432 6874"/>
                              <a:gd name="T3" fmla="*/ T2 w 2558"/>
                            </a:gdLst>
                            <a:ahLst/>
                            <a:cxnLst>
                              <a:cxn ang="0">
                                <a:pos x="T1" y="0"/>
                              </a:cxn>
                              <a:cxn ang="0">
                                <a:pos x="T3" y="0"/>
                              </a:cxn>
                            </a:cxnLst>
                            <a:rect l="0" t="0" r="r" b="b"/>
                            <a:pathLst>
                              <a:path w="2558">
                                <a:moveTo>
                                  <a:pt x="0" y="0"/>
                                </a:moveTo>
                                <a:lnTo>
                                  <a:pt x="255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9C4CA8" id="Group 11" o:spid="_x0000_s1026" style="position:absolute;margin-left:343.7pt;margin-top:-73.6pt;width:127.9pt;height:.1pt;z-index:-251674112;mso-position-horizontal-relative:page" coordorigin="6874,-1472" coordsize="25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">
                <v:shape id="Freeform 5" o:spid="_x0000_s1027" style="position:absolute;left:6874;top:-1472;width:2558;height:2;visibility:visible;mso-wrap-style:square;v-text-anchor:top" coordsize="25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" path="m,l2558,e" filled="f" strokeweight=".58pt">
                  <v:path arrowok="t" o:connecttype="custom" o:connectlocs="0,0;2558,0" o:connectangles="0,0"/>
                </v:shape>
                <w10:wrap anchorx="page"/>
              </v:group>
            </w:pict>
          </mc:Fallback>
        </mc:AlternateContent>
      </w:r>
      <w:r w:rsidRPr="006C256F">
        <w:rPr>
          <w:noProof/>
        </w:rPr>
        <mc:AlternateContent>
          <mc:Choice Requires="wpg">
            <w:drawing>
              <wp:anchor distT="0" distB="0" distL="114300" distR="114300" simplePos="0" relativeHeight="251645440" behindDoc="1" locked="0" layoutInCell="1" allowOverlap="1" wp14:anchorId="243F8D5B" wp14:editId="351E97B4">
                <wp:simplePos x="0" y="0"/>
                <wp:positionH relativeFrom="page">
                  <wp:posOffset>6155690</wp:posOffset>
                </wp:positionH>
                <wp:positionV relativeFrom="paragraph">
                  <wp:posOffset>-934720</wp:posOffset>
                </wp:positionV>
                <wp:extent cx="951230" cy="1270"/>
                <wp:effectExtent l="12065" t="6350" r="8255" b="1143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1230" cy="1270"/>
                          <a:chOff x="9694" y="-1472"/>
                          <a:chExt cx="1498" cy="2"/>
                        </a:xfrm>
                      </wpg:grpSpPr>
                      <wps:wsp>
                        <wps:cNvPr id="10" name="Freeform 7"/>
                        <wps:cNvSpPr>
                          <a:spLocks/>
                        </wps:cNvSpPr>
                        <wps:spPr bwMode="auto">
                          <a:xfrm>
                            <a:off x="9694" y="-1472"/>
                            <a:ext cx="1498" cy="2"/>
                          </a:xfrm>
                          <a:custGeom>
                            <a:avLst/>
                            <a:gdLst>
                              <a:gd name="T0" fmla="+- 0 9694 9694"/>
                              <a:gd name="T1" fmla="*/ T0 w 1498"/>
                              <a:gd name="T2" fmla="+- 0 11191 9694"/>
                              <a:gd name="T3" fmla="*/ T2 w 1498"/>
                            </a:gdLst>
                            <a:ahLst/>
                            <a:cxnLst>
                              <a:cxn ang="0">
                                <a:pos x="T1" y="0"/>
                              </a:cxn>
                              <a:cxn ang="0">
                                <a:pos x="T3" y="0"/>
                              </a:cxn>
                            </a:cxnLst>
                            <a:rect l="0" t="0" r="r" b="b"/>
                            <a:pathLst>
                              <a:path w="1498">
                                <a:moveTo>
                                  <a:pt x="0" y="0"/>
                                </a:moveTo>
                                <a:lnTo>
                                  <a:pt x="1497"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6A6AF6" id="Group 9" o:spid="_x0000_s1026" style="position:absolute;margin-left:484.7pt;margin-top:-73.6pt;width:74.9pt;height:.1pt;z-index:-251671040;mso-position-horizontal-relative:page" coordorigin="9694,-1472" coordsize="14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">
                <v:shape id="Freeform 7" o:spid="_x0000_s1027" style="position:absolute;left:9694;top:-1472;width:1498;height:2;visibility:visible;mso-wrap-style:square;v-text-anchor:top" coordsize="14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" path="m,l1497,e" filled="f" strokeweight=".58pt">
                  <v:path arrowok="t" o:connecttype="custom" o:connectlocs="0,0;1497,0" o:connectangles="0,0"/>
                </v:shape>
                <w10:wrap anchorx="page"/>
              </v:group>
            </w:pict>
          </mc:Fallback>
        </mc:AlternateContent>
      </w:r>
      <w:r w:rsidRPr="006C256F">
        <w:rPr>
          <w:noProof/>
        </w:rPr>
        <mc:AlternateContent>
          <mc:Choice Requires="wpg">
            <w:drawing>
              <wp:anchor distT="0" distB="0" distL="114300" distR="114300" simplePos="0" relativeHeight="251648512" behindDoc="1" locked="0" layoutInCell="1" allowOverlap="1" wp14:anchorId="71AE9E58" wp14:editId="52FD7A86">
                <wp:simplePos x="0" y="0"/>
                <wp:positionH relativeFrom="page">
                  <wp:posOffset>2887980</wp:posOffset>
                </wp:positionH>
                <wp:positionV relativeFrom="paragraph">
                  <wp:posOffset>-481330</wp:posOffset>
                </wp:positionV>
                <wp:extent cx="1242060" cy="1270"/>
                <wp:effectExtent l="11430" t="12065" r="13335" b="5715"/>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2060" cy="1270"/>
                          <a:chOff x="4548" y="-758"/>
                          <a:chExt cx="1956" cy="2"/>
                        </a:xfrm>
                      </wpg:grpSpPr>
                      <wps:wsp>
                        <wps:cNvPr id="16" name="Freeform 9"/>
                        <wps:cNvSpPr>
                          <a:spLocks/>
                        </wps:cNvSpPr>
                        <wps:spPr bwMode="auto">
                          <a:xfrm>
                            <a:off x="4548" y="-758"/>
                            <a:ext cx="1956" cy="2"/>
                          </a:xfrm>
                          <a:custGeom>
                            <a:avLst/>
                            <a:gdLst>
                              <a:gd name="T0" fmla="+- 0 4548 4548"/>
                              <a:gd name="T1" fmla="*/ T0 w 1956"/>
                              <a:gd name="T2" fmla="+- 0 6504 4548"/>
                              <a:gd name="T3" fmla="*/ T2 w 1956"/>
                            </a:gdLst>
                            <a:ahLst/>
                            <a:cxnLst>
                              <a:cxn ang="0">
                                <a:pos x="T1" y="0"/>
                              </a:cxn>
                              <a:cxn ang="0">
                                <a:pos x="T3" y="0"/>
                              </a:cxn>
                            </a:cxnLst>
                            <a:rect l="0" t="0" r="r" b="b"/>
                            <a:pathLst>
                              <a:path w="1956">
                                <a:moveTo>
                                  <a:pt x="0" y="0"/>
                                </a:moveTo>
                                <a:lnTo>
                                  <a:pt x="1956" y="0"/>
                                </a:lnTo>
                              </a:path>
                            </a:pathLst>
                          </a:custGeom>
                          <a:noFill/>
                          <a:ln w="5842">
                            <a:solidFill>
                              <a:srgbClr val="F2F2F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A59462" id="Group 15" o:spid="_x0000_s1026" style="position:absolute;margin-left:227.4pt;margin-top:-37.9pt;width:97.8pt;height:.1pt;z-index:-251667968;mso-position-horizontal-relative:page" coordorigin="4548,-758" coordsize="19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">
                <v:shape id="Freeform 9" o:spid="_x0000_s1027" style="position:absolute;left:4548;top:-758;width:1956;height:2;visibility:visible;mso-wrap-style:square;v-text-anchor:top" coordsize="19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" path="m,l1956,e" filled="f" strokecolor="#f2f2f2" strokeweight=".46pt">
                  <v:path arrowok="t" o:connecttype="custom" o:connectlocs="0,0;1956,0" o:connectangles="0,0"/>
                </v:shape>
                <w10:wrap anchorx="page"/>
              </v:group>
            </w:pict>
          </mc:Fallback>
        </mc:AlternateContent>
      </w:r>
      <w:r w:rsidRPr="006C256F">
        <w:rPr>
          <w:noProof/>
        </w:rPr>
        <mc:AlternateContent>
          <mc:Choice Requires="wpg">
            <w:drawing>
              <wp:anchor distT="0" distB="0" distL="114300" distR="114300" simplePos="0" relativeHeight="251651584" behindDoc="1" locked="0" layoutInCell="1" allowOverlap="1" wp14:anchorId="61523787" wp14:editId="2A290F82">
                <wp:simplePos x="0" y="0"/>
                <wp:positionH relativeFrom="page">
                  <wp:posOffset>4364990</wp:posOffset>
                </wp:positionH>
                <wp:positionV relativeFrom="paragraph">
                  <wp:posOffset>-604520</wp:posOffset>
                </wp:positionV>
                <wp:extent cx="1624330" cy="1270"/>
                <wp:effectExtent l="12065" t="12700" r="11430" b="508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4330" cy="1270"/>
                          <a:chOff x="6874" y="-952"/>
                          <a:chExt cx="2558" cy="2"/>
                        </a:xfrm>
                      </wpg:grpSpPr>
                      <wps:wsp>
                        <wps:cNvPr id="18" name="Freeform 11"/>
                        <wps:cNvSpPr>
                          <a:spLocks/>
                        </wps:cNvSpPr>
                        <wps:spPr bwMode="auto">
                          <a:xfrm>
                            <a:off x="6874" y="-952"/>
                            <a:ext cx="2558" cy="2"/>
                          </a:xfrm>
                          <a:custGeom>
                            <a:avLst/>
                            <a:gdLst>
                              <a:gd name="T0" fmla="+- 0 6874 6874"/>
                              <a:gd name="T1" fmla="*/ T0 w 2558"/>
                              <a:gd name="T2" fmla="+- 0 9432 6874"/>
                              <a:gd name="T3" fmla="*/ T2 w 2558"/>
                            </a:gdLst>
                            <a:ahLst/>
                            <a:cxnLst>
                              <a:cxn ang="0">
                                <a:pos x="T1" y="0"/>
                              </a:cxn>
                              <a:cxn ang="0">
                                <a:pos x="T3" y="0"/>
                              </a:cxn>
                            </a:cxnLst>
                            <a:rect l="0" t="0" r="r" b="b"/>
                            <a:pathLst>
                              <a:path w="2558">
                                <a:moveTo>
                                  <a:pt x="0" y="0"/>
                                </a:moveTo>
                                <a:lnTo>
                                  <a:pt x="2558" y="0"/>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0F659B" id="Group 17" o:spid="_x0000_s1026" style="position:absolute;margin-left:343.7pt;margin-top:-47.6pt;width:127.9pt;height:.1pt;z-index:-251664896;mso-position-horizontal-relative:page" coordorigin="6874,-952" coordsize="25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">
                <v:shape id="Freeform 11" o:spid="_x0000_s1027" style="position:absolute;left:6874;top:-952;width:2558;height:2;visibility:visible;mso-wrap-style:square;v-text-anchor:top" coordsize="25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" path="m,l2558,e" filled="f" strokeweight=".20497mm">
                  <v:path arrowok="t" o:connecttype="custom" o:connectlocs="0,0;2558,0" o:connectangles="0,0"/>
                </v:shape>
                <w10:wrap anchorx="page"/>
              </v:group>
            </w:pict>
          </mc:Fallback>
        </mc:AlternateContent>
      </w:r>
      <w:r w:rsidRPr="006C256F">
        <w:rPr>
          <w:noProof/>
        </w:rPr>
        <mc:AlternateContent>
          <mc:Choice Requires="wpg">
            <w:drawing>
              <wp:anchor distT="0" distB="0" distL="114300" distR="114300" simplePos="0" relativeHeight="251654656" behindDoc="1" locked="0" layoutInCell="1" allowOverlap="1" wp14:anchorId="0444C36D" wp14:editId="5D09CDDD">
                <wp:simplePos x="0" y="0"/>
                <wp:positionH relativeFrom="page">
                  <wp:posOffset>6155690</wp:posOffset>
                </wp:positionH>
                <wp:positionV relativeFrom="paragraph">
                  <wp:posOffset>-604520</wp:posOffset>
                </wp:positionV>
                <wp:extent cx="951230" cy="1270"/>
                <wp:effectExtent l="12065" t="12700" r="8255" b="508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1230" cy="1270"/>
                          <a:chOff x="9694" y="-952"/>
                          <a:chExt cx="1498" cy="2"/>
                        </a:xfrm>
                      </wpg:grpSpPr>
                      <wps:wsp>
                        <wps:cNvPr id="20" name="Freeform 13"/>
                        <wps:cNvSpPr>
                          <a:spLocks/>
                        </wps:cNvSpPr>
                        <wps:spPr bwMode="auto">
                          <a:xfrm>
                            <a:off x="9694" y="-952"/>
                            <a:ext cx="1498" cy="2"/>
                          </a:xfrm>
                          <a:custGeom>
                            <a:avLst/>
                            <a:gdLst>
                              <a:gd name="T0" fmla="+- 0 9694 9694"/>
                              <a:gd name="T1" fmla="*/ T0 w 1498"/>
                              <a:gd name="T2" fmla="+- 0 11191 9694"/>
                              <a:gd name="T3" fmla="*/ T2 w 1498"/>
                            </a:gdLst>
                            <a:ahLst/>
                            <a:cxnLst>
                              <a:cxn ang="0">
                                <a:pos x="T1" y="0"/>
                              </a:cxn>
                              <a:cxn ang="0">
                                <a:pos x="T3" y="0"/>
                              </a:cxn>
                            </a:cxnLst>
                            <a:rect l="0" t="0" r="r" b="b"/>
                            <a:pathLst>
                              <a:path w="1498">
                                <a:moveTo>
                                  <a:pt x="0" y="0"/>
                                </a:moveTo>
                                <a:lnTo>
                                  <a:pt x="1497" y="0"/>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CB6635" id="Group 19" o:spid="_x0000_s1026" style="position:absolute;margin-left:484.7pt;margin-top:-47.6pt;width:74.9pt;height:.1pt;z-index:-251661824;mso-position-horizontal-relative:page" coordorigin="9694,-952" coordsize="14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">
                <v:shape id="Freeform 13" o:spid="_x0000_s1027" style="position:absolute;left:9694;top:-952;width:1498;height:2;visibility:visible;mso-wrap-style:square;v-text-anchor:top" coordsize="14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" path="m,l1497,e" filled="f" strokeweight=".20497mm">
                  <v:path arrowok="t" o:connecttype="custom" o:connectlocs="0,0;1497,0" o:connectangles="0,0"/>
                </v:shape>
                <w10:wrap anchorx="page"/>
              </v:group>
            </w:pict>
          </mc:Fallback>
        </mc:AlternateContent>
      </w:r>
      <w:r w:rsidRPr="006C256F">
        <w:rPr>
          <w:noProof/>
        </w:rPr>
        <mc:AlternateContent>
          <mc:Choice Requires="wpg">
            <w:drawing>
              <wp:anchor distT="0" distB="0" distL="114300" distR="114300" simplePos="0" relativeHeight="251657728" behindDoc="1" locked="0" layoutInCell="1" allowOverlap="1" wp14:anchorId="5C2B8A00" wp14:editId="0D59FF5D">
                <wp:simplePos x="0" y="0"/>
                <wp:positionH relativeFrom="page">
                  <wp:posOffset>4364990</wp:posOffset>
                </wp:positionH>
                <wp:positionV relativeFrom="paragraph">
                  <wp:posOffset>-274955</wp:posOffset>
                </wp:positionV>
                <wp:extent cx="1624330" cy="1270"/>
                <wp:effectExtent l="12065" t="8890" r="11430" b="889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4330" cy="1270"/>
                          <a:chOff x="6874" y="-433"/>
                          <a:chExt cx="2558" cy="2"/>
                        </a:xfrm>
                      </wpg:grpSpPr>
                      <wps:wsp>
                        <wps:cNvPr id="22" name="Freeform 15"/>
                        <wps:cNvSpPr>
                          <a:spLocks/>
                        </wps:cNvSpPr>
                        <wps:spPr bwMode="auto">
                          <a:xfrm>
                            <a:off x="6874" y="-433"/>
                            <a:ext cx="2558" cy="2"/>
                          </a:xfrm>
                          <a:custGeom>
                            <a:avLst/>
                            <a:gdLst>
                              <a:gd name="T0" fmla="+- 0 6874 6874"/>
                              <a:gd name="T1" fmla="*/ T0 w 2558"/>
                              <a:gd name="T2" fmla="+- 0 9432 6874"/>
                              <a:gd name="T3" fmla="*/ T2 w 2558"/>
                            </a:gdLst>
                            <a:ahLst/>
                            <a:cxnLst>
                              <a:cxn ang="0">
                                <a:pos x="T1" y="0"/>
                              </a:cxn>
                              <a:cxn ang="0">
                                <a:pos x="T3" y="0"/>
                              </a:cxn>
                            </a:cxnLst>
                            <a:rect l="0" t="0" r="r" b="b"/>
                            <a:pathLst>
                              <a:path w="2558">
                                <a:moveTo>
                                  <a:pt x="0" y="0"/>
                                </a:moveTo>
                                <a:lnTo>
                                  <a:pt x="2558" y="0"/>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8C9112" id="Group 21" o:spid="_x0000_s1026" style="position:absolute;margin-left:343.7pt;margin-top:-21.65pt;width:127.9pt;height:.1pt;z-index:-251658752;mso-position-horizontal-relative:page" coordorigin="6874,-433" coordsize="25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">
                <v:shape id="Freeform 15" o:spid="_x0000_s1027" style="position:absolute;left:6874;top:-433;width:2558;height:2;visibility:visible;mso-wrap-style:square;v-text-anchor:top" coordsize="25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" path="m,l2558,e" filled="f" strokeweight=".20497mm">
                  <v:path arrowok="t" o:connecttype="custom" o:connectlocs="0,0;2558,0" o:connectangles="0,0"/>
                </v:shape>
                <w10:wrap anchorx="page"/>
              </v:group>
            </w:pict>
          </mc:Fallback>
        </mc:AlternateContent>
      </w:r>
      <w:r w:rsidRPr="009D562B">
        <w:rPr>
          <w:rFonts w:eastAsia="Arial"/>
          <w:spacing w:val="-1"/>
          <w:sz w:val="16"/>
          <w:szCs w:val="16"/>
        </w:rPr>
        <w:t>D</w:t>
      </w:r>
      <w:r w:rsidRPr="009D562B">
        <w:rPr>
          <w:rFonts w:eastAsia="Arial"/>
          <w:sz w:val="16"/>
          <w:szCs w:val="16"/>
        </w:rPr>
        <w:t>IST</w:t>
      </w:r>
      <w:r w:rsidRPr="009D562B">
        <w:rPr>
          <w:rFonts w:eastAsia="Arial"/>
          <w:spacing w:val="-1"/>
          <w:sz w:val="16"/>
          <w:szCs w:val="16"/>
        </w:rPr>
        <w:t>R</w:t>
      </w:r>
      <w:r w:rsidRPr="009D562B">
        <w:rPr>
          <w:rFonts w:eastAsia="Arial"/>
          <w:spacing w:val="-2"/>
          <w:sz w:val="16"/>
          <w:szCs w:val="16"/>
        </w:rPr>
        <w:t>I</w:t>
      </w:r>
      <w:r w:rsidRPr="009D562B">
        <w:rPr>
          <w:rFonts w:eastAsia="Arial"/>
          <w:sz w:val="16"/>
          <w:szCs w:val="16"/>
        </w:rPr>
        <w:t>B</w:t>
      </w:r>
      <w:r w:rsidRPr="009D562B">
        <w:rPr>
          <w:rFonts w:eastAsia="Arial"/>
          <w:spacing w:val="-1"/>
          <w:sz w:val="16"/>
          <w:szCs w:val="16"/>
        </w:rPr>
        <w:t>U</w:t>
      </w:r>
      <w:r w:rsidRPr="009D562B">
        <w:rPr>
          <w:rFonts w:eastAsia="Arial"/>
          <w:spacing w:val="-3"/>
          <w:sz w:val="16"/>
          <w:szCs w:val="16"/>
        </w:rPr>
        <w:t>T</w:t>
      </w:r>
      <w:r w:rsidRPr="009D562B">
        <w:rPr>
          <w:rFonts w:eastAsia="Arial"/>
          <w:sz w:val="16"/>
          <w:szCs w:val="16"/>
        </w:rPr>
        <w:t>I</w:t>
      </w:r>
      <w:r w:rsidRPr="009D562B">
        <w:rPr>
          <w:rFonts w:eastAsia="Arial"/>
          <w:spacing w:val="-1"/>
          <w:sz w:val="16"/>
          <w:szCs w:val="16"/>
        </w:rPr>
        <w:t>ON</w:t>
      </w:r>
      <w:r w:rsidRPr="009D562B">
        <w:rPr>
          <w:rFonts w:eastAsia="Arial"/>
          <w:sz w:val="16"/>
          <w:szCs w:val="16"/>
        </w:rPr>
        <w:t>:</w:t>
      </w:r>
      <w:r w:rsidRPr="009D562B">
        <w:rPr>
          <w:rFonts w:eastAsia="Arial"/>
          <w:spacing w:val="40"/>
          <w:sz w:val="16"/>
          <w:szCs w:val="16"/>
        </w:rPr>
        <w:t xml:space="preserve"> </w:t>
      </w:r>
      <w:r w:rsidRPr="009D562B">
        <w:rPr>
          <w:rFonts w:eastAsia="Arial"/>
          <w:spacing w:val="-1"/>
          <w:sz w:val="16"/>
          <w:szCs w:val="16"/>
        </w:rPr>
        <w:t>Or</w:t>
      </w:r>
      <w:r w:rsidRPr="009D562B">
        <w:rPr>
          <w:rFonts w:eastAsia="Arial"/>
          <w:sz w:val="16"/>
          <w:szCs w:val="16"/>
        </w:rPr>
        <w:t>i</w:t>
      </w:r>
      <w:r w:rsidRPr="009D562B">
        <w:rPr>
          <w:rFonts w:eastAsia="Arial"/>
          <w:spacing w:val="-1"/>
          <w:sz w:val="16"/>
          <w:szCs w:val="16"/>
        </w:rPr>
        <w:t>g</w:t>
      </w:r>
      <w:r w:rsidRPr="009D562B">
        <w:rPr>
          <w:rFonts w:eastAsia="Arial"/>
          <w:sz w:val="16"/>
          <w:szCs w:val="16"/>
        </w:rPr>
        <w:t>i</w:t>
      </w:r>
      <w:r w:rsidRPr="009D562B">
        <w:rPr>
          <w:rFonts w:eastAsia="Arial"/>
          <w:spacing w:val="-1"/>
          <w:sz w:val="16"/>
          <w:szCs w:val="16"/>
        </w:rPr>
        <w:t>na</w:t>
      </w:r>
      <w:r w:rsidRPr="009D562B">
        <w:rPr>
          <w:rFonts w:eastAsia="Arial"/>
          <w:sz w:val="16"/>
          <w:szCs w:val="16"/>
        </w:rPr>
        <w:t>l</w:t>
      </w:r>
      <w:r w:rsidRPr="009D562B">
        <w:rPr>
          <w:rFonts w:eastAsia="Arial"/>
          <w:spacing w:val="1"/>
          <w:sz w:val="16"/>
          <w:szCs w:val="16"/>
        </w:rPr>
        <w:t xml:space="preserve"> </w:t>
      </w:r>
      <w:r w:rsidRPr="009D562B">
        <w:rPr>
          <w:rFonts w:eastAsia="Arial"/>
          <w:sz w:val="16"/>
          <w:szCs w:val="16"/>
        </w:rPr>
        <w:t>–</w:t>
      </w:r>
      <w:r w:rsidRPr="009D562B">
        <w:rPr>
          <w:rFonts w:eastAsia="Arial"/>
          <w:spacing w:val="-2"/>
          <w:sz w:val="16"/>
          <w:szCs w:val="16"/>
        </w:rPr>
        <w:t xml:space="preserve"> </w:t>
      </w:r>
      <w:r w:rsidRPr="009D562B">
        <w:rPr>
          <w:rFonts w:eastAsia="Arial"/>
          <w:sz w:val="16"/>
          <w:szCs w:val="16"/>
        </w:rPr>
        <w:t>I</w:t>
      </w:r>
      <w:r w:rsidRPr="009D562B">
        <w:rPr>
          <w:rFonts w:eastAsia="Arial"/>
          <w:spacing w:val="-1"/>
          <w:sz w:val="16"/>
          <w:szCs w:val="16"/>
        </w:rPr>
        <w:t>n</w:t>
      </w:r>
      <w:r w:rsidRPr="009D562B">
        <w:rPr>
          <w:rFonts w:eastAsia="Arial"/>
          <w:spacing w:val="1"/>
          <w:sz w:val="16"/>
          <w:szCs w:val="16"/>
        </w:rPr>
        <w:t>c</w:t>
      </w:r>
      <w:r w:rsidRPr="009D562B">
        <w:rPr>
          <w:rFonts w:eastAsia="Arial"/>
          <w:sz w:val="16"/>
          <w:szCs w:val="16"/>
        </w:rPr>
        <w:t>l</w:t>
      </w:r>
      <w:r w:rsidRPr="009D562B">
        <w:rPr>
          <w:rFonts w:eastAsia="Arial"/>
          <w:spacing w:val="-1"/>
          <w:sz w:val="16"/>
          <w:szCs w:val="16"/>
        </w:rPr>
        <w:t>ude</w:t>
      </w:r>
      <w:r w:rsidRPr="009D562B">
        <w:rPr>
          <w:rFonts w:eastAsia="Arial"/>
          <w:sz w:val="16"/>
          <w:szCs w:val="16"/>
        </w:rPr>
        <w:t>d</w:t>
      </w:r>
      <w:r w:rsidRPr="009D562B">
        <w:rPr>
          <w:rFonts w:eastAsia="Arial"/>
          <w:spacing w:val="-2"/>
          <w:sz w:val="16"/>
          <w:szCs w:val="16"/>
        </w:rPr>
        <w:t xml:space="preserve"> </w:t>
      </w:r>
      <w:r w:rsidRPr="009D562B">
        <w:rPr>
          <w:rFonts w:eastAsia="Arial"/>
          <w:spacing w:val="-4"/>
          <w:sz w:val="16"/>
          <w:szCs w:val="16"/>
        </w:rPr>
        <w:t>w</w:t>
      </w:r>
      <w:r w:rsidRPr="009D562B">
        <w:rPr>
          <w:rFonts w:eastAsia="Arial"/>
          <w:sz w:val="16"/>
          <w:szCs w:val="16"/>
        </w:rPr>
        <w:t xml:space="preserve">ith </w:t>
      </w:r>
      <w:r w:rsidRPr="009D562B">
        <w:rPr>
          <w:rFonts w:eastAsia="Arial"/>
          <w:spacing w:val="1"/>
          <w:sz w:val="16"/>
          <w:szCs w:val="16"/>
        </w:rPr>
        <w:t>c</w:t>
      </w:r>
      <w:r w:rsidRPr="009D562B">
        <w:rPr>
          <w:rFonts w:eastAsia="Arial"/>
          <w:spacing w:val="-1"/>
          <w:sz w:val="16"/>
          <w:szCs w:val="16"/>
        </w:rPr>
        <w:t>o</w:t>
      </w:r>
      <w:r w:rsidRPr="009D562B">
        <w:rPr>
          <w:rFonts w:eastAsia="Arial"/>
          <w:spacing w:val="-3"/>
          <w:sz w:val="16"/>
          <w:szCs w:val="16"/>
        </w:rPr>
        <w:t>n</w:t>
      </w:r>
      <w:r w:rsidRPr="009D562B">
        <w:rPr>
          <w:rFonts w:eastAsia="Arial"/>
          <w:spacing w:val="1"/>
          <w:sz w:val="16"/>
          <w:szCs w:val="16"/>
        </w:rPr>
        <w:t>s</w:t>
      </w:r>
      <w:r w:rsidRPr="009D562B">
        <w:rPr>
          <w:rFonts w:eastAsia="Arial"/>
          <w:spacing w:val="-1"/>
          <w:sz w:val="16"/>
          <w:szCs w:val="16"/>
        </w:rPr>
        <w:t>u</w:t>
      </w:r>
      <w:r w:rsidRPr="009D562B">
        <w:rPr>
          <w:rFonts w:eastAsia="Arial"/>
          <w:sz w:val="16"/>
          <w:szCs w:val="16"/>
        </w:rPr>
        <w:t>lt</w:t>
      </w:r>
      <w:r w:rsidRPr="009D562B">
        <w:rPr>
          <w:rFonts w:eastAsia="Arial"/>
          <w:spacing w:val="-1"/>
          <w:sz w:val="16"/>
          <w:szCs w:val="16"/>
        </w:rPr>
        <w:t>a</w:t>
      </w:r>
      <w:r w:rsidRPr="009D562B">
        <w:rPr>
          <w:rFonts w:eastAsia="Arial"/>
          <w:spacing w:val="-3"/>
          <w:sz w:val="16"/>
          <w:szCs w:val="16"/>
        </w:rPr>
        <w:t>n</w:t>
      </w:r>
      <w:r w:rsidRPr="009D562B">
        <w:rPr>
          <w:rFonts w:eastAsia="Arial"/>
          <w:spacing w:val="-2"/>
          <w:sz w:val="16"/>
          <w:szCs w:val="16"/>
        </w:rPr>
        <w:t>t</w:t>
      </w:r>
      <w:r w:rsidRPr="009D562B">
        <w:rPr>
          <w:rFonts w:eastAsia="Arial"/>
          <w:sz w:val="16"/>
          <w:szCs w:val="16"/>
        </w:rPr>
        <w:t>’s</w:t>
      </w:r>
      <w:r w:rsidRPr="009D562B">
        <w:rPr>
          <w:rFonts w:eastAsia="Arial"/>
          <w:spacing w:val="2"/>
          <w:sz w:val="16"/>
          <w:szCs w:val="16"/>
        </w:rPr>
        <w:t xml:space="preserve"> </w:t>
      </w:r>
      <w:r w:rsidRPr="009D562B">
        <w:rPr>
          <w:rFonts w:eastAsia="Arial"/>
          <w:spacing w:val="-1"/>
          <w:sz w:val="16"/>
          <w:szCs w:val="16"/>
        </w:rPr>
        <w:t>propo</w:t>
      </w:r>
      <w:r w:rsidRPr="009D562B">
        <w:rPr>
          <w:rFonts w:eastAsia="Arial"/>
          <w:spacing w:val="1"/>
          <w:sz w:val="16"/>
          <w:szCs w:val="16"/>
        </w:rPr>
        <w:t>s</w:t>
      </w:r>
      <w:r w:rsidRPr="009D562B">
        <w:rPr>
          <w:rFonts w:eastAsia="Arial"/>
          <w:spacing w:val="-3"/>
          <w:sz w:val="16"/>
          <w:szCs w:val="16"/>
        </w:rPr>
        <w:t>a</w:t>
      </w:r>
      <w:r w:rsidRPr="009D562B">
        <w:rPr>
          <w:rFonts w:eastAsia="Arial"/>
          <w:sz w:val="16"/>
          <w:szCs w:val="16"/>
        </w:rPr>
        <w:t>l</w:t>
      </w:r>
      <w:r w:rsidRPr="009D562B">
        <w:rPr>
          <w:rFonts w:eastAsia="Arial"/>
          <w:spacing w:val="-1"/>
          <w:sz w:val="16"/>
          <w:szCs w:val="16"/>
        </w:rPr>
        <w:t xml:space="preserve"> </w:t>
      </w:r>
      <w:r w:rsidRPr="009D562B">
        <w:rPr>
          <w:rFonts w:eastAsia="Arial"/>
          <w:sz w:val="16"/>
          <w:szCs w:val="16"/>
        </w:rPr>
        <w:t>to l</w:t>
      </w:r>
      <w:r w:rsidRPr="009D562B">
        <w:rPr>
          <w:rFonts w:eastAsia="Arial"/>
          <w:spacing w:val="-3"/>
          <w:sz w:val="16"/>
          <w:szCs w:val="16"/>
        </w:rPr>
        <w:t>o</w:t>
      </w:r>
      <w:r w:rsidRPr="009D562B">
        <w:rPr>
          <w:rFonts w:eastAsia="Arial"/>
          <w:spacing w:val="1"/>
          <w:sz w:val="16"/>
          <w:szCs w:val="16"/>
        </w:rPr>
        <w:t>c</w:t>
      </w:r>
      <w:r w:rsidRPr="009D562B">
        <w:rPr>
          <w:rFonts w:eastAsia="Arial"/>
          <w:spacing w:val="-1"/>
          <w:sz w:val="16"/>
          <w:szCs w:val="16"/>
        </w:rPr>
        <w:t>a</w:t>
      </w:r>
      <w:r w:rsidRPr="009D562B">
        <w:rPr>
          <w:rFonts w:eastAsia="Arial"/>
          <w:sz w:val="16"/>
          <w:szCs w:val="16"/>
        </w:rPr>
        <w:t>l</w:t>
      </w:r>
      <w:r w:rsidRPr="009D562B">
        <w:rPr>
          <w:rFonts w:eastAsia="Arial"/>
          <w:spacing w:val="1"/>
          <w:sz w:val="16"/>
          <w:szCs w:val="16"/>
        </w:rPr>
        <w:t xml:space="preserve"> </w:t>
      </w:r>
      <w:r w:rsidRPr="009D562B">
        <w:rPr>
          <w:rFonts w:eastAsia="Arial"/>
          <w:spacing w:val="-1"/>
          <w:sz w:val="16"/>
          <w:szCs w:val="16"/>
        </w:rPr>
        <w:t>age</w:t>
      </w:r>
      <w:r w:rsidRPr="009D562B">
        <w:rPr>
          <w:rFonts w:eastAsia="Arial"/>
          <w:spacing w:val="-3"/>
          <w:sz w:val="16"/>
          <w:szCs w:val="16"/>
        </w:rPr>
        <w:t>n</w:t>
      </w:r>
      <w:r w:rsidRPr="009D562B">
        <w:rPr>
          <w:rFonts w:eastAsia="Arial"/>
          <w:spacing w:val="1"/>
          <w:sz w:val="16"/>
          <w:szCs w:val="16"/>
        </w:rPr>
        <w:t>c</w:t>
      </w:r>
      <w:r w:rsidRPr="009D562B">
        <w:rPr>
          <w:rFonts w:eastAsia="Arial"/>
          <w:spacing w:val="-2"/>
          <w:sz w:val="16"/>
          <w:szCs w:val="16"/>
        </w:rPr>
        <w:t>y</w:t>
      </w:r>
      <w:r w:rsidRPr="009D562B">
        <w:rPr>
          <w:rFonts w:eastAsia="Arial"/>
          <w:sz w:val="16"/>
          <w:szCs w:val="16"/>
        </w:rPr>
        <w:t>.</w:t>
      </w:r>
    </w:p>
    <w:p w14:paraId="123875F2" w14:textId="77777777" w:rsidR="00FC1614" w:rsidRPr="009D562B" w:rsidRDefault="00FC1614" w:rsidP="00FC1614">
      <w:pPr>
        <w:spacing w:line="200" w:lineRule="exact"/>
        <w:rPr>
          <w:sz w:val="20"/>
        </w:rPr>
      </w:pPr>
    </w:p>
    <w:p w14:paraId="1B117206" w14:textId="77777777" w:rsidR="00FC1614" w:rsidRPr="006E4904" w:rsidRDefault="00FC1614" w:rsidP="00FC1614">
      <w:pPr>
        <w:spacing w:before="8" w:line="240" w:lineRule="exact"/>
        <w:rPr>
          <w:szCs w:val="24"/>
        </w:rPr>
      </w:pPr>
    </w:p>
    <w:p w14:paraId="075010FF" w14:textId="77777777" w:rsidR="00FC1614" w:rsidRPr="009D562B" w:rsidRDefault="00FC1614" w:rsidP="00FC1614">
      <w:pPr>
        <w:spacing w:line="243" w:lineRule="auto"/>
        <w:ind w:left="1408" w:right="734" w:hanging="989"/>
        <w:rPr>
          <w:rFonts w:eastAsia="Arial"/>
          <w:sz w:val="14"/>
          <w:szCs w:val="14"/>
        </w:rPr>
      </w:pPr>
      <w:r w:rsidRPr="009D562B">
        <w:rPr>
          <w:rFonts w:eastAsia="Arial"/>
          <w:b/>
          <w:bCs/>
          <w:spacing w:val="-3"/>
          <w:sz w:val="14"/>
          <w:szCs w:val="14"/>
        </w:rPr>
        <w:t>A</w:t>
      </w:r>
      <w:r w:rsidRPr="009D562B">
        <w:rPr>
          <w:rFonts w:eastAsia="Arial"/>
          <w:b/>
          <w:bCs/>
          <w:spacing w:val="2"/>
          <w:sz w:val="14"/>
          <w:szCs w:val="14"/>
        </w:rPr>
        <w:t>D</w:t>
      </w:r>
      <w:r w:rsidRPr="009D562B">
        <w:rPr>
          <w:rFonts w:eastAsia="Arial"/>
          <w:b/>
          <w:bCs/>
          <w:sz w:val="14"/>
          <w:szCs w:val="14"/>
        </w:rPr>
        <w:t>A</w:t>
      </w:r>
      <w:r w:rsidRPr="009D562B">
        <w:rPr>
          <w:rFonts w:eastAsia="Arial"/>
          <w:b/>
          <w:bCs/>
          <w:spacing w:val="-5"/>
          <w:sz w:val="14"/>
          <w:szCs w:val="14"/>
        </w:rPr>
        <w:t xml:space="preserve"> </w:t>
      </w:r>
      <w:r w:rsidRPr="009D562B">
        <w:rPr>
          <w:rFonts w:eastAsia="Arial"/>
          <w:b/>
          <w:bCs/>
          <w:sz w:val="14"/>
          <w:szCs w:val="14"/>
        </w:rPr>
        <w:t>N</w:t>
      </w:r>
      <w:r w:rsidRPr="009D562B">
        <w:rPr>
          <w:rFonts w:eastAsia="Arial"/>
          <w:b/>
          <w:bCs/>
          <w:spacing w:val="1"/>
          <w:sz w:val="14"/>
          <w:szCs w:val="14"/>
        </w:rPr>
        <w:t>o</w:t>
      </w:r>
      <w:r w:rsidRPr="009D562B">
        <w:rPr>
          <w:rFonts w:eastAsia="Arial"/>
          <w:b/>
          <w:bCs/>
          <w:spacing w:val="-1"/>
          <w:sz w:val="14"/>
          <w:szCs w:val="14"/>
        </w:rPr>
        <w:t>ti</w:t>
      </w:r>
      <w:r w:rsidRPr="009D562B">
        <w:rPr>
          <w:rFonts w:eastAsia="Arial"/>
          <w:b/>
          <w:bCs/>
          <w:spacing w:val="1"/>
          <w:sz w:val="14"/>
          <w:szCs w:val="14"/>
        </w:rPr>
        <w:t>c</w:t>
      </w:r>
      <w:r w:rsidRPr="009D562B">
        <w:rPr>
          <w:rFonts w:eastAsia="Arial"/>
          <w:b/>
          <w:bCs/>
          <w:spacing w:val="-1"/>
          <w:sz w:val="14"/>
          <w:szCs w:val="14"/>
        </w:rPr>
        <w:t>e</w:t>
      </w:r>
      <w:r w:rsidRPr="009D562B">
        <w:rPr>
          <w:rFonts w:eastAsia="Arial"/>
          <w:b/>
          <w:bCs/>
          <w:sz w:val="14"/>
          <w:szCs w:val="14"/>
        </w:rPr>
        <w:t xml:space="preserve">:   </w:t>
      </w:r>
      <w:r w:rsidRPr="009D562B">
        <w:rPr>
          <w:rFonts w:eastAsia="Arial"/>
          <w:b/>
          <w:bCs/>
          <w:spacing w:val="3"/>
          <w:sz w:val="14"/>
          <w:szCs w:val="14"/>
        </w:rPr>
        <w:t xml:space="preserve"> </w:t>
      </w:r>
      <w:r w:rsidRPr="009D562B">
        <w:rPr>
          <w:rFonts w:eastAsia="Arial"/>
          <w:spacing w:val="-2"/>
          <w:sz w:val="14"/>
          <w:szCs w:val="14"/>
        </w:rPr>
        <w:t>F</w:t>
      </w:r>
      <w:r w:rsidRPr="009D562B">
        <w:rPr>
          <w:rFonts w:eastAsia="Arial"/>
          <w:spacing w:val="1"/>
          <w:sz w:val="14"/>
          <w:szCs w:val="14"/>
        </w:rPr>
        <w:t>o</w:t>
      </w:r>
      <w:r w:rsidRPr="009D562B">
        <w:rPr>
          <w:rFonts w:eastAsia="Arial"/>
          <w:sz w:val="14"/>
          <w:szCs w:val="14"/>
        </w:rPr>
        <w:t>r</w:t>
      </w:r>
      <w:r w:rsidRPr="009D562B">
        <w:rPr>
          <w:rFonts w:eastAsia="Arial"/>
          <w:spacing w:val="-5"/>
          <w:sz w:val="14"/>
          <w:szCs w:val="14"/>
        </w:rPr>
        <w:t xml:space="preserve"> </w:t>
      </w:r>
      <w:r w:rsidRPr="009D562B">
        <w:rPr>
          <w:rFonts w:eastAsia="Arial"/>
          <w:sz w:val="14"/>
          <w:szCs w:val="14"/>
        </w:rPr>
        <w:t>i</w:t>
      </w:r>
      <w:r w:rsidRPr="009D562B">
        <w:rPr>
          <w:rFonts w:eastAsia="Arial"/>
          <w:spacing w:val="1"/>
          <w:sz w:val="14"/>
          <w:szCs w:val="14"/>
        </w:rPr>
        <w:t>n</w:t>
      </w:r>
      <w:r w:rsidRPr="009D562B">
        <w:rPr>
          <w:rFonts w:eastAsia="Arial"/>
          <w:spacing w:val="-1"/>
          <w:sz w:val="14"/>
          <w:szCs w:val="14"/>
        </w:rPr>
        <w:t>d</w:t>
      </w:r>
      <w:r w:rsidRPr="009D562B">
        <w:rPr>
          <w:rFonts w:eastAsia="Arial"/>
          <w:sz w:val="14"/>
          <w:szCs w:val="14"/>
        </w:rPr>
        <w:t>ivi</w:t>
      </w:r>
      <w:r w:rsidRPr="009D562B">
        <w:rPr>
          <w:rFonts w:eastAsia="Arial"/>
          <w:spacing w:val="1"/>
          <w:sz w:val="14"/>
          <w:szCs w:val="14"/>
        </w:rPr>
        <w:t>d</w:t>
      </w:r>
      <w:r w:rsidRPr="009D562B">
        <w:rPr>
          <w:rFonts w:eastAsia="Arial"/>
          <w:spacing w:val="-1"/>
          <w:sz w:val="14"/>
          <w:szCs w:val="14"/>
        </w:rPr>
        <w:t>ua</w:t>
      </w:r>
      <w:r w:rsidRPr="009D562B">
        <w:rPr>
          <w:rFonts w:eastAsia="Arial"/>
          <w:sz w:val="14"/>
          <w:szCs w:val="14"/>
        </w:rPr>
        <w:t>ls</w:t>
      </w:r>
      <w:r w:rsidRPr="009D562B">
        <w:rPr>
          <w:rFonts w:eastAsia="Arial"/>
          <w:spacing w:val="-2"/>
          <w:sz w:val="14"/>
          <w:szCs w:val="14"/>
        </w:rPr>
        <w:t xml:space="preserve"> </w:t>
      </w:r>
      <w:r w:rsidRPr="009D562B">
        <w:rPr>
          <w:rFonts w:eastAsia="Arial"/>
          <w:spacing w:val="-3"/>
          <w:sz w:val="14"/>
          <w:szCs w:val="14"/>
        </w:rPr>
        <w:t>w</w:t>
      </w:r>
      <w:r w:rsidRPr="009D562B">
        <w:rPr>
          <w:rFonts w:eastAsia="Arial"/>
          <w:spacing w:val="2"/>
          <w:sz w:val="14"/>
          <w:szCs w:val="14"/>
        </w:rPr>
        <w:t>i</w:t>
      </w:r>
      <w:r w:rsidRPr="009D562B">
        <w:rPr>
          <w:rFonts w:eastAsia="Arial"/>
          <w:spacing w:val="-1"/>
          <w:sz w:val="14"/>
          <w:szCs w:val="14"/>
        </w:rPr>
        <w:t>t</w:t>
      </w:r>
      <w:r w:rsidRPr="009D562B">
        <w:rPr>
          <w:rFonts w:eastAsia="Arial"/>
          <w:sz w:val="14"/>
          <w:szCs w:val="14"/>
        </w:rPr>
        <w:t>h</w:t>
      </w:r>
      <w:r w:rsidRPr="009D562B">
        <w:rPr>
          <w:rFonts w:eastAsia="Arial"/>
          <w:spacing w:val="-5"/>
          <w:sz w:val="14"/>
          <w:szCs w:val="14"/>
        </w:rPr>
        <w:t xml:space="preserve"> </w:t>
      </w:r>
      <w:r w:rsidRPr="009D562B">
        <w:rPr>
          <w:rFonts w:eastAsia="Arial"/>
          <w:spacing w:val="2"/>
          <w:sz w:val="14"/>
          <w:szCs w:val="14"/>
        </w:rPr>
        <w:t>s</w:t>
      </w:r>
      <w:r w:rsidRPr="009D562B">
        <w:rPr>
          <w:rFonts w:eastAsia="Arial"/>
          <w:spacing w:val="-1"/>
          <w:sz w:val="14"/>
          <w:szCs w:val="14"/>
        </w:rPr>
        <w:t>e</w:t>
      </w:r>
      <w:r w:rsidRPr="009D562B">
        <w:rPr>
          <w:rFonts w:eastAsia="Arial"/>
          <w:spacing w:val="1"/>
          <w:sz w:val="14"/>
          <w:szCs w:val="14"/>
        </w:rPr>
        <w:t>n</w:t>
      </w:r>
      <w:r w:rsidRPr="009D562B">
        <w:rPr>
          <w:rFonts w:eastAsia="Arial"/>
          <w:sz w:val="14"/>
          <w:szCs w:val="14"/>
        </w:rPr>
        <w:t>s</w:t>
      </w:r>
      <w:r w:rsidRPr="009D562B">
        <w:rPr>
          <w:rFonts w:eastAsia="Arial"/>
          <w:spacing w:val="-1"/>
          <w:sz w:val="14"/>
          <w:szCs w:val="14"/>
        </w:rPr>
        <w:t>o</w:t>
      </w:r>
      <w:r w:rsidRPr="009D562B">
        <w:rPr>
          <w:rFonts w:eastAsia="Arial"/>
          <w:spacing w:val="4"/>
          <w:sz w:val="14"/>
          <w:szCs w:val="14"/>
        </w:rPr>
        <w:t>r</w:t>
      </w:r>
      <w:r w:rsidRPr="009D562B">
        <w:rPr>
          <w:rFonts w:eastAsia="Arial"/>
          <w:sz w:val="14"/>
          <w:szCs w:val="14"/>
        </w:rPr>
        <w:t>y</w:t>
      </w:r>
      <w:r w:rsidRPr="009D562B">
        <w:rPr>
          <w:rFonts w:eastAsia="Arial"/>
          <w:spacing w:val="-6"/>
          <w:sz w:val="14"/>
          <w:szCs w:val="14"/>
        </w:rPr>
        <w:t xml:space="preserve"> </w:t>
      </w:r>
      <w:r w:rsidRPr="009D562B">
        <w:rPr>
          <w:rFonts w:eastAsia="Arial"/>
          <w:spacing w:val="-1"/>
          <w:sz w:val="14"/>
          <w:szCs w:val="14"/>
        </w:rPr>
        <w:t>d</w:t>
      </w:r>
      <w:r w:rsidRPr="009D562B">
        <w:rPr>
          <w:rFonts w:eastAsia="Arial"/>
          <w:sz w:val="14"/>
          <w:szCs w:val="14"/>
        </w:rPr>
        <w:t>i</w:t>
      </w:r>
      <w:r w:rsidRPr="009D562B">
        <w:rPr>
          <w:rFonts w:eastAsia="Arial"/>
          <w:spacing w:val="2"/>
          <w:sz w:val="14"/>
          <w:szCs w:val="14"/>
        </w:rPr>
        <w:t>s</w:t>
      </w:r>
      <w:r w:rsidRPr="009D562B">
        <w:rPr>
          <w:rFonts w:eastAsia="Arial"/>
          <w:spacing w:val="-1"/>
          <w:sz w:val="14"/>
          <w:szCs w:val="14"/>
        </w:rPr>
        <w:t>ab</w:t>
      </w:r>
      <w:r w:rsidRPr="009D562B">
        <w:rPr>
          <w:rFonts w:eastAsia="Arial"/>
          <w:sz w:val="14"/>
          <w:szCs w:val="14"/>
        </w:rPr>
        <w:t>ili</w:t>
      </w:r>
      <w:r w:rsidRPr="009D562B">
        <w:rPr>
          <w:rFonts w:eastAsia="Arial"/>
          <w:spacing w:val="-1"/>
          <w:sz w:val="14"/>
          <w:szCs w:val="14"/>
        </w:rPr>
        <w:t>t</w:t>
      </w:r>
      <w:r w:rsidRPr="009D562B">
        <w:rPr>
          <w:rFonts w:eastAsia="Arial"/>
          <w:spacing w:val="2"/>
          <w:sz w:val="14"/>
          <w:szCs w:val="14"/>
        </w:rPr>
        <w:t>i</w:t>
      </w:r>
      <w:r w:rsidRPr="009D562B">
        <w:rPr>
          <w:rFonts w:eastAsia="Arial"/>
          <w:spacing w:val="-1"/>
          <w:sz w:val="14"/>
          <w:szCs w:val="14"/>
        </w:rPr>
        <w:t>e</w:t>
      </w:r>
      <w:r w:rsidRPr="009D562B">
        <w:rPr>
          <w:rFonts w:eastAsia="Arial"/>
          <w:sz w:val="14"/>
          <w:szCs w:val="14"/>
        </w:rPr>
        <w:t>s,</w:t>
      </w:r>
      <w:r w:rsidRPr="009D562B">
        <w:rPr>
          <w:rFonts w:eastAsia="Arial"/>
          <w:spacing w:val="-3"/>
          <w:sz w:val="14"/>
          <w:szCs w:val="14"/>
        </w:rPr>
        <w:t xml:space="preserve"> </w:t>
      </w:r>
      <w:r w:rsidRPr="009D562B">
        <w:rPr>
          <w:rFonts w:eastAsia="Arial"/>
          <w:spacing w:val="-1"/>
          <w:sz w:val="14"/>
          <w:szCs w:val="14"/>
        </w:rPr>
        <w:t>th</w:t>
      </w:r>
      <w:r w:rsidRPr="009D562B">
        <w:rPr>
          <w:rFonts w:eastAsia="Arial"/>
          <w:sz w:val="14"/>
          <w:szCs w:val="14"/>
        </w:rPr>
        <w:t>is</w:t>
      </w:r>
      <w:r w:rsidRPr="009D562B">
        <w:rPr>
          <w:rFonts w:eastAsia="Arial"/>
          <w:spacing w:val="-2"/>
          <w:sz w:val="14"/>
          <w:szCs w:val="14"/>
        </w:rPr>
        <w:t xml:space="preserve"> </w:t>
      </w:r>
      <w:r w:rsidRPr="009D562B">
        <w:rPr>
          <w:rFonts w:eastAsia="Arial"/>
          <w:spacing w:val="-1"/>
          <w:sz w:val="14"/>
          <w:szCs w:val="14"/>
        </w:rPr>
        <w:t>do</w:t>
      </w:r>
      <w:r w:rsidRPr="009D562B">
        <w:rPr>
          <w:rFonts w:eastAsia="Arial"/>
          <w:spacing w:val="2"/>
          <w:sz w:val="14"/>
          <w:szCs w:val="14"/>
        </w:rPr>
        <w:t>c</w:t>
      </w:r>
      <w:r w:rsidRPr="009D562B">
        <w:rPr>
          <w:rFonts w:eastAsia="Arial"/>
          <w:spacing w:val="-1"/>
          <w:sz w:val="14"/>
          <w:szCs w:val="14"/>
        </w:rPr>
        <w:t>u</w:t>
      </w:r>
      <w:r w:rsidRPr="009D562B">
        <w:rPr>
          <w:rFonts w:eastAsia="Arial"/>
          <w:spacing w:val="1"/>
          <w:sz w:val="14"/>
          <w:szCs w:val="14"/>
        </w:rPr>
        <w:t>m</w:t>
      </w:r>
      <w:r w:rsidRPr="009D562B">
        <w:rPr>
          <w:rFonts w:eastAsia="Arial"/>
          <w:spacing w:val="-1"/>
          <w:sz w:val="14"/>
          <w:szCs w:val="14"/>
        </w:rPr>
        <w:t>en</w:t>
      </w:r>
      <w:r w:rsidRPr="009D562B">
        <w:rPr>
          <w:rFonts w:eastAsia="Arial"/>
          <w:sz w:val="14"/>
          <w:szCs w:val="14"/>
        </w:rPr>
        <w:t>t</w:t>
      </w:r>
      <w:r w:rsidRPr="009D562B">
        <w:rPr>
          <w:rFonts w:eastAsia="Arial"/>
          <w:spacing w:val="-3"/>
          <w:sz w:val="14"/>
          <w:szCs w:val="14"/>
        </w:rPr>
        <w:t xml:space="preserve"> </w:t>
      </w:r>
      <w:r w:rsidRPr="009D562B">
        <w:rPr>
          <w:rFonts w:eastAsia="Arial"/>
          <w:sz w:val="14"/>
          <w:szCs w:val="14"/>
        </w:rPr>
        <w:t>is</w:t>
      </w:r>
      <w:r w:rsidRPr="009D562B">
        <w:rPr>
          <w:rFonts w:eastAsia="Arial"/>
          <w:spacing w:val="-4"/>
          <w:sz w:val="14"/>
          <w:szCs w:val="14"/>
        </w:rPr>
        <w:t xml:space="preserve"> </w:t>
      </w:r>
      <w:r w:rsidRPr="009D562B">
        <w:rPr>
          <w:rFonts w:eastAsia="Arial"/>
          <w:spacing w:val="1"/>
          <w:sz w:val="14"/>
          <w:szCs w:val="14"/>
        </w:rPr>
        <w:t>a</w:t>
      </w:r>
      <w:r w:rsidRPr="009D562B">
        <w:rPr>
          <w:rFonts w:eastAsia="Arial"/>
          <w:sz w:val="14"/>
          <w:szCs w:val="14"/>
        </w:rPr>
        <w:t>v</w:t>
      </w:r>
      <w:r w:rsidRPr="009D562B">
        <w:rPr>
          <w:rFonts w:eastAsia="Arial"/>
          <w:spacing w:val="-1"/>
          <w:sz w:val="14"/>
          <w:szCs w:val="14"/>
        </w:rPr>
        <w:t>a</w:t>
      </w:r>
      <w:r w:rsidRPr="009D562B">
        <w:rPr>
          <w:rFonts w:eastAsia="Arial"/>
          <w:sz w:val="14"/>
          <w:szCs w:val="14"/>
        </w:rPr>
        <w:t>il</w:t>
      </w:r>
      <w:r w:rsidRPr="009D562B">
        <w:rPr>
          <w:rFonts w:eastAsia="Arial"/>
          <w:spacing w:val="1"/>
          <w:sz w:val="14"/>
          <w:szCs w:val="14"/>
        </w:rPr>
        <w:t>a</w:t>
      </w:r>
      <w:r w:rsidRPr="009D562B">
        <w:rPr>
          <w:rFonts w:eastAsia="Arial"/>
          <w:spacing w:val="-1"/>
          <w:sz w:val="14"/>
          <w:szCs w:val="14"/>
        </w:rPr>
        <w:t>b</w:t>
      </w:r>
      <w:r w:rsidRPr="009D562B">
        <w:rPr>
          <w:rFonts w:eastAsia="Arial"/>
          <w:sz w:val="14"/>
          <w:szCs w:val="14"/>
        </w:rPr>
        <w:t>le</w:t>
      </w:r>
      <w:r w:rsidRPr="009D562B">
        <w:rPr>
          <w:rFonts w:eastAsia="Arial"/>
          <w:spacing w:val="-5"/>
          <w:sz w:val="14"/>
          <w:szCs w:val="14"/>
        </w:rPr>
        <w:t xml:space="preserve"> </w:t>
      </w:r>
      <w:r w:rsidRPr="009D562B">
        <w:rPr>
          <w:rFonts w:eastAsia="Arial"/>
          <w:spacing w:val="2"/>
          <w:sz w:val="14"/>
          <w:szCs w:val="14"/>
        </w:rPr>
        <w:t>i</w:t>
      </w:r>
      <w:r w:rsidRPr="009D562B">
        <w:rPr>
          <w:rFonts w:eastAsia="Arial"/>
          <w:sz w:val="14"/>
          <w:szCs w:val="14"/>
        </w:rPr>
        <w:t>n</w:t>
      </w:r>
      <w:r w:rsidRPr="009D562B">
        <w:rPr>
          <w:rFonts w:eastAsia="Arial"/>
          <w:spacing w:val="-5"/>
          <w:sz w:val="14"/>
          <w:szCs w:val="14"/>
        </w:rPr>
        <w:t xml:space="preserve"> </w:t>
      </w:r>
      <w:r w:rsidRPr="009D562B">
        <w:rPr>
          <w:rFonts w:eastAsia="Arial"/>
          <w:spacing w:val="-1"/>
          <w:sz w:val="14"/>
          <w:szCs w:val="14"/>
        </w:rPr>
        <w:t>a</w:t>
      </w:r>
      <w:r w:rsidRPr="009D562B">
        <w:rPr>
          <w:rFonts w:eastAsia="Arial"/>
          <w:spacing w:val="2"/>
          <w:sz w:val="14"/>
          <w:szCs w:val="14"/>
        </w:rPr>
        <w:t>l</w:t>
      </w:r>
      <w:r w:rsidRPr="009D562B">
        <w:rPr>
          <w:rFonts w:eastAsia="Arial"/>
          <w:spacing w:val="-1"/>
          <w:sz w:val="14"/>
          <w:szCs w:val="14"/>
        </w:rPr>
        <w:t>t</w:t>
      </w:r>
      <w:r w:rsidRPr="009D562B">
        <w:rPr>
          <w:rFonts w:eastAsia="Arial"/>
          <w:spacing w:val="1"/>
          <w:sz w:val="14"/>
          <w:szCs w:val="14"/>
        </w:rPr>
        <w:t>e</w:t>
      </w:r>
      <w:r w:rsidRPr="009D562B">
        <w:rPr>
          <w:rFonts w:eastAsia="Arial"/>
          <w:spacing w:val="-1"/>
          <w:sz w:val="14"/>
          <w:szCs w:val="14"/>
        </w:rPr>
        <w:t>rn</w:t>
      </w:r>
      <w:r w:rsidRPr="009D562B">
        <w:rPr>
          <w:rFonts w:eastAsia="Arial"/>
          <w:spacing w:val="1"/>
          <w:sz w:val="14"/>
          <w:szCs w:val="14"/>
        </w:rPr>
        <w:t>a</w:t>
      </w:r>
      <w:r w:rsidRPr="009D562B">
        <w:rPr>
          <w:rFonts w:eastAsia="Arial"/>
          <w:spacing w:val="-1"/>
          <w:sz w:val="14"/>
          <w:szCs w:val="14"/>
        </w:rPr>
        <w:t>t</w:t>
      </w:r>
      <w:r w:rsidRPr="009D562B">
        <w:rPr>
          <w:rFonts w:eastAsia="Arial"/>
          <w:sz w:val="14"/>
          <w:szCs w:val="14"/>
        </w:rPr>
        <w:t>e</w:t>
      </w:r>
      <w:r w:rsidRPr="009D562B">
        <w:rPr>
          <w:rFonts w:eastAsia="Arial"/>
          <w:spacing w:val="-5"/>
          <w:sz w:val="14"/>
          <w:szCs w:val="14"/>
        </w:rPr>
        <w:t xml:space="preserve"> </w:t>
      </w:r>
      <w:r w:rsidRPr="009D562B">
        <w:rPr>
          <w:rFonts w:eastAsia="Arial"/>
          <w:spacing w:val="2"/>
          <w:sz w:val="14"/>
          <w:szCs w:val="14"/>
        </w:rPr>
        <w:t>f</w:t>
      </w:r>
      <w:r w:rsidRPr="009D562B">
        <w:rPr>
          <w:rFonts w:eastAsia="Arial"/>
          <w:spacing w:val="-1"/>
          <w:sz w:val="14"/>
          <w:szCs w:val="14"/>
        </w:rPr>
        <w:t>or</w:t>
      </w:r>
      <w:r w:rsidRPr="009D562B">
        <w:rPr>
          <w:rFonts w:eastAsia="Arial"/>
          <w:spacing w:val="1"/>
          <w:sz w:val="14"/>
          <w:szCs w:val="14"/>
        </w:rPr>
        <w:t>m</w:t>
      </w:r>
      <w:r w:rsidRPr="009D562B">
        <w:rPr>
          <w:rFonts w:eastAsia="Arial"/>
          <w:spacing w:val="-1"/>
          <w:sz w:val="14"/>
          <w:szCs w:val="14"/>
        </w:rPr>
        <w:t>at</w:t>
      </w:r>
      <w:r w:rsidRPr="009D562B">
        <w:rPr>
          <w:rFonts w:eastAsia="Arial"/>
          <w:sz w:val="14"/>
          <w:szCs w:val="14"/>
        </w:rPr>
        <w:t>s.</w:t>
      </w:r>
      <w:r w:rsidRPr="009D562B">
        <w:rPr>
          <w:rFonts w:eastAsia="Arial"/>
          <w:spacing w:val="35"/>
          <w:sz w:val="14"/>
          <w:szCs w:val="14"/>
        </w:rPr>
        <w:t xml:space="preserve"> </w:t>
      </w:r>
      <w:r w:rsidRPr="009D562B">
        <w:rPr>
          <w:rFonts w:eastAsia="Arial"/>
          <w:spacing w:val="-2"/>
          <w:sz w:val="14"/>
          <w:szCs w:val="14"/>
        </w:rPr>
        <w:t>F</w:t>
      </w:r>
      <w:r w:rsidRPr="009D562B">
        <w:rPr>
          <w:rFonts w:eastAsia="Arial"/>
          <w:spacing w:val="-1"/>
          <w:sz w:val="14"/>
          <w:szCs w:val="14"/>
        </w:rPr>
        <w:t>o</w:t>
      </w:r>
      <w:r w:rsidRPr="009D562B">
        <w:rPr>
          <w:rFonts w:eastAsia="Arial"/>
          <w:sz w:val="14"/>
          <w:szCs w:val="14"/>
        </w:rPr>
        <w:t>r</w:t>
      </w:r>
      <w:r w:rsidRPr="009D562B">
        <w:rPr>
          <w:rFonts w:eastAsia="Arial"/>
          <w:spacing w:val="-3"/>
          <w:sz w:val="14"/>
          <w:szCs w:val="14"/>
        </w:rPr>
        <w:t xml:space="preserve"> </w:t>
      </w:r>
      <w:r w:rsidRPr="009D562B">
        <w:rPr>
          <w:rFonts w:eastAsia="Arial"/>
          <w:sz w:val="14"/>
          <w:szCs w:val="14"/>
        </w:rPr>
        <w:t>i</w:t>
      </w:r>
      <w:r w:rsidRPr="009D562B">
        <w:rPr>
          <w:rFonts w:eastAsia="Arial"/>
          <w:spacing w:val="-1"/>
          <w:sz w:val="14"/>
          <w:szCs w:val="14"/>
        </w:rPr>
        <w:t>n</w:t>
      </w:r>
      <w:r w:rsidRPr="009D562B">
        <w:rPr>
          <w:rFonts w:eastAsia="Arial"/>
          <w:spacing w:val="2"/>
          <w:sz w:val="14"/>
          <w:szCs w:val="14"/>
        </w:rPr>
        <w:t>f</w:t>
      </w:r>
      <w:r w:rsidRPr="009D562B">
        <w:rPr>
          <w:rFonts w:eastAsia="Arial"/>
          <w:spacing w:val="-1"/>
          <w:sz w:val="14"/>
          <w:szCs w:val="14"/>
        </w:rPr>
        <w:t>or</w:t>
      </w:r>
      <w:r w:rsidRPr="009D562B">
        <w:rPr>
          <w:rFonts w:eastAsia="Arial"/>
          <w:spacing w:val="1"/>
          <w:sz w:val="14"/>
          <w:szCs w:val="14"/>
        </w:rPr>
        <w:t>m</w:t>
      </w:r>
      <w:r w:rsidRPr="009D562B">
        <w:rPr>
          <w:rFonts w:eastAsia="Arial"/>
          <w:spacing w:val="-1"/>
          <w:sz w:val="14"/>
          <w:szCs w:val="14"/>
        </w:rPr>
        <w:t>at</w:t>
      </w:r>
      <w:r w:rsidRPr="009D562B">
        <w:rPr>
          <w:rFonts w:eastAsia="Arial"/>
          <w:spacing w:val="2"/>
          <w:sz w:val="14"/>
          <w:szCs w:val="14"/>
        </w:rPr>
        <w:t>i</w:t>
      </w:r>
      <w:r w:rsidRPr="009D562B">
        <w:rPr>
          <w:rFonts w:eastAsia="Arial"/>
          <w:spacing w:val="-1"/>
          <w:sz w:val="14"/>
          <w:szCs w:val="14"/>
        </w:rPr>
        <w:t>o</w:t>
      </w:r>
      <w:r w:rsidRPr="009D562B">
        <w:rPr>
          <w:rFonts w:eastAsia="Arial"/>
          <w:sz w:val="14"/>
          <w:szCs w:val="14"/>
        </w:rPr>
        <w:t>n</w:t>
      </w:r>
      <w:r w:rsidRPr="009D562B">
        <w:rPr>
          <w:rFonts w:eastAsia="Arial"/>
          <w:spacing w:val="-2"/>
          <w:sz w:val="14"/>
          <w:szCs w:val="14"/>
        </w:rPr>
        <w:t xml:space="preserve"> </w:t>
      </w:r>
      <w:r w:rsidRPr="009D562B">
        <w:rPr>
          <w:rFonts w:eastAsia="Arial"/>
          <w:sz w:val="14"/>
          <w:szCs w:val="14"/>
        </w:rPr>
        <w:t>c</w:t>
      </w:r>
      <w:r w:rsidRPr="009D562B">
        <w:rPr>
          <w:rFonts w:eastAsia="Arial"/>
          <w:spacing w:val="-1"/>
          <w:sz w:val="14"/>
          <w:szCs w:val="14"/>
        </w:rPr>
        <w:t>a</w:t>
      </w:r>
      <w:r w:rsidRPr="009D562B">
        <w:rPr>
          <w:rFonts w:eastAsia="Arial"/>
          <w:sz w:val="14"/>
          <w:szCs w:val="14"/>
        </w:rPr>
        <w:t>ll</w:t>
      </w:r>
      <w:r w:rsidRPr="009D562B">
        <w:rPr>
          <w:rFonts w:eastAsia="Arial"/>
          <w:spacing w:val="-2"/>
          <w:sz w:val="14"/>
          <w:szCs w:val="14"/>
        </w:rPr>
        <w:t xml:space="preserve"> </w:t>
      </w:r>
      <w:r w:rsidRPr="009D562B">
        <w:rPr>
          <w:rFonts w:eastAsia="Arial"/>
          <w:spacing w:val="-1"/>
          <w:sz w:val="14"/>
          <w:szCs w:val="14"/>
        </w:rPr>
        <w:t>(9</w:t>
      </w:r>
      <w:r w:rsidRPr="009D562B">
        <w:rPr>
          <w:rFonts w:eastAsia="Arial"/>
          <w:spacing w:val="1"/>
          <w:sz w:val="14"/>
          <w:szCs w:val="14"/>
        </w:rPr>
        <w:t>1</w:t>
      </w:r>
      <w:r w:rsidRPr="009D562B">
        <w:rPr>
          <w:rFonts w:eastAsia="Arial"/>
          <w:spacing w:val="-1"/>
          <w:sz w:val="14"/>
          <w:szCs w:val="14"/>
        </w:rPr>
        <w:t>6</w:t>
      </w:r>
      <w:r w:rsidRPr="009D562B">
        <w:rPr>
          <w:rFonts w:eastAsia="Arial"/>
          <w:sz w:val="14"/>
          <w:szCs w:val="14"/>
        </w:rPr>
        <w:t>)</w:t>
      </w:r>
      <w:r w:rsidRPr="009D562B">
        <w:rPr>
          <w:rFonts w:eastAsia="Arial"/>
          <w:spacing w:val="-2"/>
          <w:sz w:val="14"/>
          <w:szCs w:val="14"/>
        </w:rPr>
        <w:t xml:space="preserve"> </w:t>
      </w:r>
      <w:r w:rsidRPr="009D562B">
        <w:rPr>
          <w:rFonts w:eastAsia="Arial"/>
          <w:spacing w:val="-1"/>
          <w:sz w:val="14"/>
          <w:szCs w:val="14"/>
        </w:rPr>
        <w:t>6</w:t>
      </w:r>
      <w:r w:rsidRPr="009D562B">
        <w:rPr>
          <w:rFonts w:eastAsia="Arial"/>
          <w:spacing w:val="1"/>
          <w:sz w:val="14"/>
          <w:szCs w:val="14"/>
        </w:rPr>
        <w:t>5</w:t>
      </w:r>
      <w:r w:rsidRPr="009D562B">
        <w:rPr>
          <w:rFonts w:eastAsia="Arial"/>
          <w:spacing w:val="-1"/>
          <w:sz w:val="14"/>
          <w:szCs w:val="14"/>
        </w:rPr>
        <w:t>4-64</w:t>
      </w:r>
      <w:r w:rsidRPr="009D562B">
        <w:rPr>
          <w:rFonts w:eastAsia="Arial"/>
          <w:spacing w:val="1"/>
          <w:sz w:val="14"/>
          <w:szCs w:val="14"/>
        </w:rPr>
        <w:t>1</w:t>
      </w:r>
      <w:r w:rsidRPr="009D562B">
        <w:rPr>
          <w:rFonts w:eastAsia="Arial"/>
          <w:sz w:val="14"/>
          <w:szCs w:val="14"/>
        </w:rPr>
        <w:t>0</w:t>
      </w:r>
      <w:r w:rsidRPr="009D562B">
        <w:rPr>
          <w:rFonts w:eastAsia="Arial"/>
          <w:spacing w:val="-5"/>
          <w:sz w:val="14"/>
          <w:szCs w:val="14"/>
        </w:rPr>
        <w:t xml:space="preserve"> </w:t>
      </w:r>
      <w:r w:rsidRPr="009D562B">
        <w:rPr>
          <w:rFonts w:eastAsia="Arial"/>
          <w:spacing w:val="1"/>
          <w:sz w:val="14"/>
          <w:szCs w:val="14"/>
        </w:rPr>
        <w:t>o</w:t>
      </w:r>
      <w:r w:rsidRPr="009D562B">
        <w:rPr>
          <w:rFonts w:eastAsia="Arial"/>
          <w:sz w:val="14"/>
          <w:szCs w:val="14"/>
        </w:rPr>
        <w:t>r</w:t>
      </w:r>
      <w:r w:rsidRPr="009D562B">
        <w:rPr>
          <w:rFonts w:eastAsia="Arial"/>
          <w:spacing w:val="-5"/>
          <w:sz w:val="14"/>
          <w:szCs w:val="14"/>
        </w:rPr>
        <w:t xml:space="preserve"> </w:t>
      </w:r>
      <w:r w:rsidRPr="009D562B">
        <w:rPr>
          <w:rFonts w:eastAsia="Arial"/>
          <w:spacing w:val="1"/>
          <w:sz w:val="14"/>
          <w:szCs w:val="14"/>
        </w:rPr>
        <w:t>T</w:t>
      </w:r>
      <w:r w:rsidRPr="009D562B">
        <w:rPr>
          <w:rFonts w:eastAsia="Arial"/>
          <w:sz w:val="14"/>
          <w:szCs w:val="14"/>
        </w:rPr>
        <w:t>DD</w:t>
      </w:r>
      <w:r w:rsidRPr="009D562B">
        <w:rPr>
          <w:rFonts w:eastAsia="Arial"/>
          <w:spacing w:val="-2"/>
          <w:sz w:val="14"/>
          <w:szCs w:val="14"/>
        </w:rPr>
        <w:t xml:space="preserve"> </w:t>
      </w:r>
      <w:r w:rsidRPr="009D562B">
        <w:rPr>
          <w:rFonts w:eastAsia="Arial"/>
          <w:spacing w:val="-1"/>
          <w:sz w:val="14"/>
          <w:szCs w:val="14"/>
        </w:rPr>
        <w:t>(9</w:t>
      </w:r>
      <w:r w:rsidRPr="009D562B">
        <w:rPr>
          <w:rFonts w:eastAsia="Arial"/>
          <w:spacing w:val="1"/>
          <w:sz w:val="14"/>
          <w:szCs w:val="14"/>
        </w:rPr>
        <w:t>1</w:t>
      </w:r>
      <w:r w:rsidRPr="009D562B">
        <w:rPr>
          <w:rFonts w:eastAsia="Arial"/>
          <w:spacing w:val="-1"/>
          <w:sz w:val="14"/>
          <w:szCs w:val="14"/>
        </w:rPr>
        <w:t>6</w:t>
      </w:r>
      <w:r w:rsidRPr="009D562B">
        <w:rPr>
          <w:rFonts w:eastAsia="Arial"/>
          <w:sz w:val="14"/>
          <w:szCs w:val="14"/>
        </w:rPr>
        <w:t>)</w:t>
      </w:r>
      <w:r w:rsidRPr="009D562B">
        <w:rPr>
          <w:rFonts w:eastAsia="Arial"/>
          <w:spacing w:val="-2"/>
          <w:sz w:val="14"/>
          <w:szCs w:val="14"/>
        </w:rPr>
        <w:t xml:space="preserve"> </w:t>
      </w:r>
      <w:r w:rsidRPr="009D562B">
        <w:rPr>
          <w:rFonts w:eastAsia="Arial"/>
          <w:spacing w:val="-1"/>
          <w:sz w:val="14"/>
          <w:szCs w:val="14"/>
        </w:rPr>
        <w:t>6</w:t>
      </w:r>
      <w:r w:rsidRPr="009D562B">
        <w:rPr>
          <w:rFonts w:eastAsia="Arial"/>
          <w:spacing w:val="1"/>
          <w:sz w:val="14"/>
          <w:szCs w:val="14"/>
        </w:rPr>
        <w:t>5</w:t>
      </w:r>
      <w:r w:rsidRPr="009D562B">
        <w:rPr>
          <w:rFonts w:eastAsia="Arial"/>
          <w:spacing w:val="-1"/>
          <w:sz w:val="14"/>
          <w:szCs w:val="14"/>
        </w:rPr>
        <w:t>4</w:t>
      </w:r>
      <w:r w:rsidRPr="009D562B">
        <w:rPr>
          <w:rFonts w:eastAsia="Arial"/>
          <w:sz w:val="14"/>
          <w:szCs w:val="14"/>
        </w:rPr>
        <w:t>-</w:t>
      </w:r>
      <w:r w:rsidRPr="009D562B">
        <w:rPr>
          <w:rFonts w:eastAsia="Arial"/>
          <w:w w:val="99"/>
          <w:sz w:val="14"/>
          <w:szCs w:val="14"/>
        </w:rPr>
        <w:t xml:space="preserve"> </w:t>
      </w:r>
      <w:r w:rsidRPr="009D562B">
        <w:rPr>
          <w:rFonts w:eastAsia="Arial"/>
          <w:spacing w:val="-1"/>
          <w:sz w:val="14"/>
          <w:szCs w:val="14"/>
        </w:rPr>
        <w:t>38</w:t>
      </w:r>
      <w:r w:rsidRPr="009D562B">
        <w:rPr>
          <w:rFonts w:eastAsia="Arial"/>
          <w:spacing w:val="1"/>
          <w:sz w:val="14"/>
          <w:szCs w:val="14"/>
        </w:rPr>
        <w:t>8</w:t>
      </w:r>
      <w:r w:rsidRPr="009D562B">
        <w:rPr>
          <w:rFonts w:eastAsia="Arial"/>
          <w:sz w:val="14"/>
          <w:szCs w:val="14"/>
        </w:rPr>
        <w:t>0</w:t>
      </w:r>
      <w:r w:rsidRPr="009D562B">
        <w:rPr>
          <w:rFonts w:eastAsia="Arial"/>
          <w:spacing w:val="-6"/>
          <w:sz w:val="14"/>
          <w:szCs w:val="14"/>
        </w:rPr>
        <w:t xml:space="preserve"> </w:t>
      </w:r>
      <w:r w:rsidRPr="009D562B">
        <w:rPr>
          <w:rFonts w:eastAsia="Arial"/>
          <w:spacing w:val="1"/>
          <w:sz w:val="14"/>
          <w:szCs w:val="14"/>
        </w:rPr>
        <w:t>o</w:t>
      </w:r>
      <w:r w:rsidRPr="009D562B">
        <w:rPr>
          <w:rFonts w:eastAsia="Arial"/>
          <w:sz w:val="14"/>
          <w:szCs w:val="14"/>
        </w:rPr>
        <w:t>r</w:t>
      </w:r>
      <w:r w:rsidRPr="009D562B">
        <w:rPr>
          <w:rFonts w:eastAsia="Arial"/>
          <w:spacing w:val="-3"/>
          <w:sz w:val="14"/>
          <w:szCs w:val="14"/>
        </w:rPr>
        <w:t xml:space="preserve"> </w:t>
      </w:r>
      <w:r w:rsidRPr="009D562B">
        <w:rPr>
          <w:rFonts w:eastAsia="Arial"/>
          <w:sz w:val="14"/>
          <w:szCs w:val="14"/>
        </w:rPr>
        <w:t>w</w:t>
      </w:r>
      <w:r w:rsidRPr="009D562B">
        <w:rPr>
          <w:rFonts w:eastAsia="Arial"/>
          <w:spacing w:val="-1"/>
          <w:sz w:val="14"/>
          <w:szCs w:val="14"/>
        </w:rPr>
        <w:t>r</w:t>
      </w:r>
      <w:r w:rsidRPr="009D562B">
        <w:rPr>
          <w:rFonts w:eastAsia="Arial"/>
          <w:sz w:val="14"/>
          <w:szCs w:val="14"/>
        </w:rPr>
        <w:t>i</w:t>
      </w:r>
      <w:r w:rsidRPr="009D562B">
        <w:rPr>
          <w:rFonts w:eastAsia="Arial"/>
          <w:spacing w:val="-1"/>
          <w:sz w:val="14"/>
          <w:szCs w:val="14"/>
        </w:rPr>
        <w:t>t</w:t>
      </w:r>
      <w:r w:rsidRPr="009D562B">
        <w:rPr>
          <w:rFonts w:eastAsia="Arial"/>
          <w:sz w:val="14"/>
          <w:szCs w:val="14"/>
        </w:rPr>
        <w:t>e</w:t>
      </w:r>
      <w:r w:rsidRPr="009D562B">
        <w:rPr>
          <w:rFonts w:eastAsia="Arial"/>
          <w:spacing w:val="-3"/>
          <w:sz w:val="14"/>
          <w:szCs w:val="14"/>
        </w:rPr>
        <w:t xml:space="preserve"> </w:t>
      </w:r>
      <w:r w:rsidRPr="009D562B">
        <w:rPr>
          <w:rFonts w:eastAsia="Arial"/>
          <w:sz w:val="14"/>
          <w:szCs w:val="14"/>
        </w:rPr>
        <w:t>R</w:t>
      </w:r>
      <w:r w:rsidRPr="009D562B">
        <w:rPr>
          <w:rFonts w:eastAsia="Arial"/>
          <w:spacing w:val="-1"/>
          <w:sz w:val="14"/>
          <w:szCs w:val="14"/>
        </w:rPr>
        <w:t>e</w:t>
      </w:r>
      <w:r w:rsidRPr="009D562B">
        <w:rPr>
          <w:rFonts w:eastAsia="Arial"/>
          <w:spacing w:val="2"/>
          <w:sz w:val="14"/>
          <w:szCs w:val="14"/>
        </w:rPr>
        <w:t>c</w:t>
      </w:r>
      <w:r w:rsidRPr="009D562B">
        <w:rPr>
          <w:rFonts w:eastAsia="Arial"/>
          <w:spacing w:val="-1"/>
          <w:sz w:val="14"/>
          <w:szCs w:val="14"/>
        </w:rPr>
        <w:t>o</w:t>
      </w:r>
      <w:r w:rsidRPr="009D562B">
        <w:rPr>
          <w:rFonts w:eastAsia="Arial"/>
          <w:spacing w:val="1"/>
          <w:sz w:val="14"/>
          <w:szCs w:val="14"/>
        </w:rPr>
        <w:t>r</w:t>
      </w:r>
      <w:r w:rsidRPr="009D562B">
        <w:rPr>
          <w:rFonts w:eastAsia="Arial"/>
          <w:spacing w:val="-1"/>
          <w:sz w:val="14"/>
          <w:szCs w:val="14"/>
        </w:rPr>
        <w:t>d</w:t>
      </w:r>
      <w:r w:rsidRPr="009D562B">
        <w:rPr>
          <w:rFonts w:eastAsia="Arial"/>
          <w:sz w:val="14"/>
          <w:szCs w:val="14"/>
        </w:rPr>
        <w:t>s</w:t>
      </w:r>
      <w:r w:rsidRPr="009D562B">
        <w:rPr>
          <w:rFonts w:eastAsia="Arial"/>
          <w:spacing w:val="-5"/>
          <w:sz w:val="14"/>
          <w:szCs w:val="14"/>
        </w:rPr>
        <w:t xml:space="preserve"> </w:t>
      </w:r>
      <w:r w:rsidRPr="009D562B">
        <w:rPr>
          <w:rFonts w:eastAsia="Arial"/>
          <w:spacing w:val="1"/>
          <w:sz w:val="14"/>
          <w:szCs w:val="14"/>
        </w:rPr>
        <w:t>a</w:t>
      </w:r>
      <w:r w:rsidRPr="009D562B">
        <w:rPr>
          <w:rFonts w:eastAsia="Arial"/>
          <w:spacing w:val="-1"/>
          <w:sz w:val="14"/>
          <w:szCs w:val="14"/>
        </w:rPr>
        <w:t>n</w:t>
      </w:r>
      <w:r w:rsidRPr="009D562B">
        <w:rPr>
          <w:rFonts w:eastAsia="Arial"/>
          <w:sz w:val="14"/>
          <w:szCs w:val="14"/>
        </w:rPr>
        <w:t>d</w:t>
      </w:r>
      <w:r w:rsidRPr="009D562B">
        <w:rPr>
          <w:rFonts w:eastAsia="Arial"/>
          <w:spacing w:val="-2"/>
          <w:sz w:val="14"/>
          <w:szCs w:val="14"/>
        </w:rPr>
        <w:t xml:space="preserve"> </w:t>
      </w:r>
      <w:r w:rsidRPr="009D562B">
        <w:rPr>
          <w:rFonts w:eastAsia="Arial"/>
          <w:spacing w:val="1"/>
          <w:sz w:val="14"/>
          <w:szCs w:val="14"/>
        </w:rPr>
        <w:t>F</w:t>
      </w:r>
      <w:r w:rsidRPr="009D562B">
        <w:rPr>
          <w:rFonts w:eastAsia="Arial"/>
          <w:spacing w:val="-1"/>
          <w:sz w:val="14"/>
          <w:szCs w:val="14"/>
        </w:rPr>
        <w:t>or</w:t>
      </w:r>
      <w:r w:rsidRPr="009D562B">
        <w:rPr>
          <w:rFonts w:eastAsia="Arial"/>
          <w:spacing w:val="1"/>
          <w:sz w:val="14"/>
          <w:szCs w:val="14"/>
        </w:rPr>
        <w:t>m</w:t>
      </w:r>
      <w:r w:rsidRPr="009D562B">
        <w:rPr>
          <w:rFonts w:eastAsia="Arial"/>
          <w:sz w:val="14"/>
          <w:szCs w:val="14"/>
        </w:rPr>
        <w:t>s</w:t>
      </w:r>
      <w:r w:rsidRPr="009D562B">
        <w:rPr>
          <w:rFonts w:eastAsia="Arial"/>
          <w:spacing w:val="-3"/>
          <w:sz w:val="14"/>
          <w:szCs w:val="14"/>
        </w:rPr>
        <w:t xml:space="preserve"> </w:t>
      </w:r>
      <w:r w:rsidRPr="009D562B">
        <w:rPr>
          <w:rFonts w:eastAsia="Arial"/>
          <w:spacing w:val="-1"/>
          <w:sz w:val="14"/>
          <w:szCs w:val="14"/>
        </w:rPr>
        <w:t>Ma</w:t>
      </w:r>
      <w:r w:rsidRPr="009D562B">
        <w:rPr>
          <w:rFonts w:eastAsia="Arial"/>
          <w:spacing w:val="1"/>
          <w:sz w:val="14"/>
          <w:szCs w:val="14"/>
        </w:rPr>
        <w:t>n</w:t>
      </w:r>
      <w:r w:rsidRPr="009D562B">
        <w:rPr>
          <w:rFonts w:eastAsia="Arial"/>
          <w:spacing w:val="-1"/>
          <w:sz w:val="14"/>
          <w:szCs w:val="14"/>
        </w:rPr>
        <w:t>age</w:t>
      </w:r>
      <w:r w:rsidRPr="009D562B">
        <w:rPr>
          <w:rFonts w:eastAsia="Arial"/>
          <w:spacing w:val="1"/>
          <w:sz w:val="14"/>
          <w:szCs w:val="14"/>
        </w:rPr>
        <w:t>me</w:t>
      </w:r>
      <w:r w:rsidRPr="009D562B">
        <w:rPr>
          <w:rFonts w:eastAsia="Arial"/>
          <w:spacing w:val="-1"/>
          <w:sz w:val="14"/>
          <w:szCs w:val="14"/>
        </w:rPr>
        <w:t>nt</w:t>
      </w:r>
      <w:r w:rsidRPr="009D562B">
        <w:rPr>
          <w:rFonts w:eastAsia="Arial"/>
          <w:sz w:val="14"/>
          <w:szCs w:val="14"/>
        </w:rPr>
        <w:t>,</w:t>
      </w:r>
      <w:r w:rsidRPr="009D562B">
        <w:rPr>
          <w:rFonts w:eastAsia="Arial"/>
          <w:spacing w:val="-3"/>
          <w:sz w:val="14"/>
          <w:szCs w:val="14"/>
        </w:rPr>
        <w:t xml:space="preserve"> </w:t>
      </w:r>
      <w:r w:rsidRPr="009D562B">
        <w:rPr>
          <w:rFonts w:eastAsia="Arial"/>
          <w:spacing w:val="-1"/>
          <w:sz w:val="14"/>
          <w:szCs w:val="14"/>
        </w:rPr>
        <w:t>1</w:t>
      </w:r>
      <w:r w:rsidRPr="009D562B">
        <w:rPr>
          <w:rFonts w:eastAsia="Arial"/>
          <w:spacing w:val="1"/>
          <w:sz w:val="14"/>
          <w:szCs w:val="14"/>
        </w:rPr>
        <w:t>1</w:t>
      </w:r>
      <w:r w:rsidRPr="009D562B">
        <w:rPr>
          <w:rFonts w:eastAsia="Arial"/>
          <w:spacing w:val="-1"/>
          <w:sz w:val="14"/>
          <w:szCs w:val="14"/>
        </w:rPr>
        <w:t>2</w:t>
      </w:r>
      <w:r w:rsidRPr="009D562B">
        <w:rPr>
          <w:rFonts w:eastAsia="Arial"/>
          <w:sz w:val="14"/>
          <w:szCs w:val="14"/>
        </w:rPr>
        <w:t>0</w:t>
      </w:r>
      <w:r w:rsidRPr="009D562B">
        <w:rPr>
          <w:rFonts w:eastAsia="Arial"/>
          <w:spacing w:val="-3"/>
          <w:sz w:val="14"/>
          <w:szCs w:val="14"/>
        </w:rPr>
        <w:t xml:space="preserve"> </w:t>
      </w:r>
      <w:r w:rsidRPr="009D562B">
        <w:rPr>
          <w:rFonts w:eastAsia="Arial"/>
          <w:sz w:val="14"/>
          <w:szCs w:val="14"/>
        </w:rPr>
        <w:t>N</w:t>
      </w:r>
      <w:r w:rsidRPr="009D562B">
        <w:rPr>
          <w:rFonts w:eastAsia="Arial"/>
          <w:spacing w:val="-5"/>
          <w:sz w:val="14"/>
          <w:szCs w:val="14"/>
        </w:rPr>
        <w:t xml:space="preserve"> </w:t>
      </w:r>
      <w:r w:rsidRPr="009D562B">
        <w:rPr>
          <w:rFonts w:eastAsia="Arial"/>
          <w:sz w:val="14"/>
          <w:szCs w:val="14"/>
        </w:rPr>
        <w:t>S</w:t>
      </w:r>
      <w:r w:rsidRPr="009D562B">
        <w:rPr>
          <w:rFonts w:eastAsia="Arial"/>
          <w:spacing w:val="-1"/>
          <w:sz w:val="14"/>
          <w:szCs w:val="14"/>
        </w:rPr>
        <w:t>t</w:t>
      </w:r>
      <w:r w:rsidRPr="009D562B">
        <w:rPr>
          <w:rFonts w:eastAsia="Arial"/>
          <w:spacing w:val="1"/>
          <w:sz w:val="14"/>
          <w:szCs w:val="14"/>
        </w:rPr>
        <w:t>r</w:t>
      </w:r>
      <w:r w:rsidRPr="009D562B">
        <w:rPr>
          <w:rFonts w:eastAsia="Arial"/>
          <w:spacing w:val="-1"/>
          <w:sz w:val="14"/>
          <w:szCs w:val="14"/>
        </w:rPr>
        <w:t>ee</w:t>
      </w:r>
      <w:r w:rsidRPr="009D562B">
        <w:rPr>
          <w:rFonts w:eastAsia="Arial"/>
          <w:spacing w:val="2"/>
          <w:sz w:val="14"/>
          <w:szCs w:val="14"/>
        </w:rPr>
        <w:t>t</w:t>
      </w:r>
      <w:r w:rsidRPr="009D562B">
        <w:rPr>
          <w:rFonts w:eastAsia="Arial"/>
          <w:sz w:val="14"/>
          <w:szCs w:val="14"/>
        </w:rPr>
        <w:t>,</w:t>
      </w:r>
      <w:r w:rsidRPr="009D562B">
        <w:rPr>
          <w:rFonts w:eastAsia="Arial"/>
          <w:spacing w:val="-3"/>
          <w:sz w:val="14"/>
          <w:szCs w:val="14"/>
        </w:rPr>
        <w:t xml:space="preserve"> </w:t>
      </w:r>
      <w:r w:rsidRPr="009D562B">
        <w:rPr>
          <w:rFonts w:eastAsia="Arial"/>
          <w:spacing w:val="-5"/>
          <w:sz w:val="14"/>
          <w:szCs w:val="14"/>
        </w:rPr>
        <w:t>M</w:t>
      </w:r>
      <w:r w:rsidRPr="009D562B">
        <w:rPr>
          <w:rFonts w:eastAsia="Arial"/>
          <w:spacing w:val="2"/>
          <w:sz w:val="14"/>
          <w:szCs w:val="14"/>
        </w:rPr>
        <w:t>S</w:t>
      </w:r>
      <w:r w:rsidRPr="009D562B">
        <w:rPr>
          <w:rFonts w:eastAsia="Arial"/>
          <w:spacing w:val="-1"/>
          <w:sz w:val="14"/>
          <w:szCs w:val="14"/>
        </w:rPr>
        <w:t>-</w:t>
      </w:r>
      <w:r w:rsidRPr="009D562B">
        <w:rPr>
          <w:rFonts w:eastAsia="Arial"/>
          <w:spacing w:val="1"/>
          <w:sz w:val="14"/>
          <w:szCs w:val="14"/>
        </w:rPr>
        <w:t>8</w:t>
      </w:r>
      <w:r w:rsidRPr="009D562B">
        <w:rPr>
          <w:rFonts w:eastAsia="Arial"/>
          <w:spacing w:val="-1"/>
          <w:sz w:val="14"/>
          <w:szCs w:val="14"/>
        </w:rPr>
        <w:t>9</w:t>
      </w:r>
      <w:r w:rsidRPr="009D562B">
        <w:rPr>
          <w:rFonts w:eastAsia="Arial"/>
          <w:sz w:val="14"/>
          <w:szCs w:val="14"/>
        </w:rPr>
        <w:t>,</w:t>
      </w:r>
      <w:r w:rsidRPr="009D562B">
        <w:rPr>
          <w:rFonts w:eastAsia="Arial"/>
          <w:spacing w:val="-4"/>
          <w:sz w:val="14"/>
          <w:szCs w:val="14"/>
        </w:rPr>
        <w:t xml:space="preserve"> </w:t>
      </w:r>
      <w:r w:rsidRPr="009D562B">
        <w:rPr>
          <w:rFonts w:eastAsia="Arial"/>
          <w:sz w:val="14"/>
          <w:szCs w:val="14"/>
        </w:rPr>
        <w:t>S</w:t>
      </w:r>
      <w:r w:rsidRPr="009D562B">
        <w:rPr>
          <w:rFonts w:eastAsia="Arial"/>
          <w:spacing w:val="1"/>
          <w:sz w:val="14"/>
          <w:szCs w:val="14"/>
        </w:rPr>
        <w:t>a</w:t>
      </w:r>
      <w:r w:rsidRPr="009D562B">
        <w:rPr>
          <w:rFonts w:eastAsia="Arial"/>
          <w:sz w:val="14"/>
          <w:szCs w:val="14"/>
        </w:rPr>
        <w:t>c</w:t>
      </w:r>
      <w:r w:rsidRPr="009D562B">
        <w:rPr>
          <w:rFonts w:eastAsia="Arial"/>
          <w:spacing w:val="-1"/>
          <w:sz w:val="14"/>
          <w:szCs w:val="14"/>
        </w:rPr>
        <w:t>r</w:t>
      </w:r>
      <w:r w:rsidRPr="009D562B">
        <w:rPr>
          <w:rFonts w:eastAsia="Arial"/>
          <w:spacing w:val="1"/>
          <w:sz w:val="14"/>
          <w:szCs w:val="14"/>
        </w:rPr>
        <w:t>am</w:t>
      </w:r>
      <w:r w:rsidRPr="009D562B">
        <w:rPr>
          <w:rFonts w:eastAsia="Arial"/>
          <w:spacing w:val="-1"/>
          <w:sz w:val="14"/>
          <w:szCs w:val="14"/>
        </w:rPr>
        <w:t>ento</w:t>
      </w:r>
      <w:r w:rsidRPr="009D562B">
        <w:rPr>
          <w:rFonts w:eastAsia="Arial"/>
          <w:sz w:val="14"/>
          <w:szCs w:val="14"/>
        </w:rPr>
        <w:t>,</w:t>
      </w:r>
      <w:r w:rsidRPr="009D562B">
        <w:rPr>
          <w:rFonts w:eastAsia="Arial"/>
          <w:spacing w:val="-3"/>
          <w:sz w:val="14"/>
          <w:szCs w:val="14"/>
        </w:rPr>
        <w:t xml:space="preserve"> </w:t>
      </w:r>
      <w:r w:rsidRPr="009D562B">
        <w:rPr>
          <w:rFonts w:eastAsia="Arial"/>
          <w:sz w:val="14"/>
          <w:szCs w:val="14"/>
        </w:rPr>
        <w:t>CA</w:t>
      </w:r>
      <w:r w:rsidRPr="009D562B">
        <w:rPr>
          <w:rFonts w:eastAsia="Arial"/>
          <w:spacing w:val="30"/>
          <w:sz w:val="14"/>
          <w:szCs w:val="14"/>
        </w:rPr>
        <w:t xml:space="preserve"> </w:t>
      </w:r>
      <w:r w:rsidRPr="009D562B">
        <w:rPr>
          <w:rFonts w:eastAsia="Arial"/>
          <w:spacing w:val="1"/>
          <w:sz w:val="14"/>
          <w:szCs w:val="14"/>
        </w:rPr>
        <w:t>9</w:t>
      </w:r>
      <w:r w:rsidRPr="009D562B">
        <w:rPr>
          <w:rFonts w:eastAsia="Arial"/>
          <w:spacing w:val="-1"/>
          <w:sz w:val="14"/>
          <w:szCs w:val="14"/>
        </w:rPr>
        <w:t>5</w:t>
      </w:r>
      <w:r w:rsidRPr="009D562B">
        <w:rPr>
          <w:rFonts w:eastAsia="Arial"/>
          <w:spacing w:val="1"/>
          <w:sz w:val="14"/>
          <w:szCs w:val="14"/>
        </w:rPr>
        <w:t>8</w:t>
      </w:r>
      <w:r w:rsidRPr="009D562B">
        <w:rPr>
          <w:rFonts w:eastAsia="Arial"/>
          <w:spacing w:val="-1"/>
          <w:sz w:val="14"/>
          <w:szCs w:val="14"/>
        </w:rPr>
        <w:t>14.</w:t>
      </w:r>
    </w:p>
    <w:p w14:paraId="25A8BEAF" w14:textId="77777777" w:rsidR="00FC1614" w:rsidRDefault="00FC1614" w:rsidP="00FC1614">
      <w:pPr>
        <w:spacing w:line="243" w:lineRule="auto"/>
        <w:rPr>
          <w:rFonts w:ascii="Arial" w:eastAsia="Arial" w:hAnsi="Arial" w:cs="Arial"/>
          <w:sz w:val="14"/>
          <w:szCs w:val="14"/>
        </w:rPr>
        <w:sectPr w:rsidR="00FC1614" w:rsidSect="004729C2">
          <w:pgSz w:w="12240" w:h="15840"/>
          <w:pgMar w:top="860" w:right="640" w:bottom="1100" w:left="660" w:header="385" w:footer="919" w:gutter="0"/>
          <w:cols w:space="720"/>
          <w:titlePg/>
          <w:docGrid w:linePitch="326"/>
        </w:sectPr>
      </w:pPr>
    </w:p>
    <w:p w14:paraId="55A81451" w14:textId="77777777" w:rsidR="00FC1614" w:rsidRDefault="00FC1614" w:rsidP="00FC1614">
      <w:pPr>
        <w:spacing w:before="69"/>
        <w:jc w:val="center"/>
        <w:rPr>
          <w:szCs w:val="24"/>
        </w:rPr>
      </w:pPr>
      <w:r>
        <w:rPr>
          <w:b/>
          <w:bCs/>
          <w:szCs w:val="24"/>
        </w:rPr>
        <w:lastRenderedPageBreak/>
        <w:t>I</w:t>
      </w:r>
      <w:r>
        <w:rPr>
          <w:b/>
          <w:bCs/>
          <w:spacing w:val="-1"/>
          <w:szCs w:val="24"/>
        </w:rPr>
        <w:t>N</w:t>
      </w:r>
      <w:r>
        <w:rPr>
          <w:b/>
          <w:bCs/>
          <w:szCs w:val="24"/>
        </w:rPr>
        <w:t>ST</w:t>
      </w:r>
      <w:r>
        <w:rPr>
          <w:b/>
          <w:bCs/>
          <w:spacing w:val="-1"/>
          <w:szCs w:val="24"/>
        </w:rPr>
        <w:t>RUC</w:t>
      </w:r>
      <w:r>
        <w:rPr>
          <w:b/>
          <w:bCs/>
          <w:szCs w:val="24"/>
        </w:rPr>
        <w:t>TIO</w:t>
      </w:r>
      <w:r>
        <w:rPr>
          <w:b/>
          <w:bCs/>
          <w:spacing w:val="-1"/>
          <w:szCs w:val="24"/>
        </w:rPr>
        <w:t>N</w:t>
      </w:r>
      <w:r>
        <w:rPr>
          <w:b/>
          <w:bCs/>
          <w:szCs w:val="24"/>
        </w:rPr>
        <w:t xml:space="preserve">S – </w:t>
      </w:r>
      <w:r>
        <w:rPr>
          <w:b/>
          <w:bCs/>
          <w:spacing w:val="-1"/>
          <w:szCs w:val="24"/>
        </w:rPr>
        <w:t>C</w:t>
      </w:r>
      <w:r>
        <w:rPr>
          <w:b/>
          <w:bCs/>
          <w:spacing w:val="-2"/>
          <w:szCs w:val="24"/>
        </w:rPr>
        <w:t>O</w:t>
      </w:r>
      <w:r>
        <w:rPr>
          <w:b/>
          <w:bCs/>
          <w:spacing w:val="-1"/>
          <w:szCs w:val="24"/>
        </w:rPr>
        <w:t>N</w:t>
      </w:r>
      <w:r>
        <w:rPr>
          <w:b/>
          <w:bCs/>
          <w:szCs w:val="24"/>
        </w:rPr>
        <w:t>S</w:t>
      </w:r>
      <w:r>
        <w:rPr>
          <w:b/>
          <w:bCs/>
          <w:spacing w:val="-1"/>
          <w:szCs w:val="24"/>
        </w:rPr>
        <w:t>U</w:t>
      </w:r>
      <w:r>
        <w:rPr>
          <w:b/>
          <w:bCs/>
          <w:szCs w:val="24"/>
        </w:rPr>
        <w:t>LT</w:t>
      </w:r>
      <w:r>
        <w:rPr>
          <w:b/>
          <w:bCs/>
          <w:spacing w:val="-1"/>
          <w:szCs w:val="24"/>
        </w:rPr>
        <w:t>AN</w:t>
      </w:r>
      <w:r>
        <w:rPr>
          <w:b/>
          <w:bCs/>
          <w:szCs w:val="24"/>
        </w:rPr>
        <w:t xml:space="preserve">T </w:t>
      </w:r>
      <w:r>
        <w:rPr>
          <w:b/>
          <w:bCs/>
          <w:spacing w:val="-3"/>
          <w:szCs w:val="24"/>
        </w:rPr>
        <w:t>P</w:t>
      </w:r>
      <w:r>
        <w:rPr>
          <w:b/>
          <w:bCs/>
          <w:spacing w:val="-1"/>
          <w:szCs w:val="24"/>
        </w:rPr>
        <w:t>R</w:t>
      </w:r>
      <w:r>
        <w:rPr>
          <w:b/>
          <w:bCs/>
          <w:spacing w:val="2"/>
          <w:szCs w:val="24"/>
        </w:rPr>
        <w:t>O</w:t>
      </w:r>
      <w:r>
        <w:rPr>
          <w:b/>
          <w:bCs/>
          <w:spacing w:val="-3"/>
          <w:szCs w:val="24"/>
        </w:rPr>
        <w:t>P</w:t>
      </w:r>
      <w:r>
        <w:rPr>
          <w:b/>
          <w:bCs/>
          <w:szCs w:val="24"/>
        </w:rPr>
        <w:t>OS</w:t>
      </w:r>
      <w:r>
        <w:rPr>
          <w:b/>
          <w:bCs/>
          <w:spacing w:val="-1"/>
          <w:szCs w:val="24"/>
        </w:rPr>
        <w:t>A</w:t>
      </w:r>
      <w:r>
        <w:rPr>
          <w:b/>
          <w:bCs/>
          <w:szCs w:val="24"/>
        </w:rPr>
        <w:t xml:space="preserve">L </w:t>
      </w:r>
      <w:r>
        <w:rPr>
          <w:b/>
          <w:bCs/>
          <w:spacing w:val="-1"/>
          <w:szCs w:val="24"/>
        </w:rPr>
        <w:t>D</w:t>
      </w:r>
      <w:r>
        <w:rPr>
          <w:b/>
          <w:bCs/>
          <w:szCs w:val="24"/>
        </w:rPr>
        <w:t xml:space="preserve">BE </w:t>
      </w:r>
      <w:r>
        <w:rPr>
          <w:b/>
          <w:bCs/>
          <w:spacing w:val="-1"/>
          <w:szCs w:val="24"/>
        </w:rPr>
        <w:t>C</w:t>
      </w:r>
      <w:r>
        <w:rPr>
          <w:b/>
          <w:bCs/>
          <w:szCs w:val="24"/>
        </w:rPr>
        <w:t>O</w:t>
      </w:r>
      <w:r>
        <w:rPr>
          <w:b/>
          <w:bCs/>
          <w:spacing w:val="-1"/>
          <w:szCs w:val="24"/>
        </w:rPr>
        <w:t>MM</w:t>
      </w:r>
      <w:r>
        <w:rPr>
          <w:b/>
          <w:bCs/>
          <w:szCs w:val="24"/>
        </w:rPr>
        <w:t>IT</w:t>
      </w:r>
      <w:r>
        <w:rPr>
          <w:b/>
          <w:bCs/>
          <w:spacing w:val="-1"/>
          <w:szCs w:val="24"/>
        </w:rPr>
        <w:t>M</w:t>
      </w:r>
      <w:r>
        <w:rPr>
          <w:b/>
          <w:bCs/>
          <w:szCs w:val="24"/>
        </w:rPr>
        <w:t>E</w:t>
      </w:r>
      <w:r>
        <w:rPr>
          <w:b/>
          <w:bCs/>
          <w:spacing w:val="-1"/>
          <w:szCs w:val="24"/>
        </w:rPr>
        <w:t>N</w:t>
      </w:r>
      <w:r>
        <w:rPr>
          <w:b/>
          <w:bCs/>
          <w:szCs w:val="24"/>
        </w:rPr>
        <w:t>T</w:t>
      </w:r>
    </w:p>
    <w:p w14:paraId="2C2051FA" w14:textId="77777777" w:rsidR="00FC1614" w:rsidRDefault="00FC1614" w:rsidP="00FC1614">
      <w:pPr>
        <w:spacing w:before="1" w:line="260" w:lineRule="exact"/>
        <w:rPr>
          <w:sz w:val="26"/>
          <w:szCs w:val="26"/>
        </w:rPr>
      </w:pPr>
    </w:p>
    <w:p w14:paraId="6EF5A288" w14:textId="77777777" w:rsidR="00FC1614" w:rsidRPr="001B7BFE" w:rsidRDefault="00FC1614" w:rsidP="00FC1614">
      <w:pPr>
        <w:pStyle w:val="BodyText"/>
        <w:rPr>
          <w:color w:val="auto"/>
        </w:rPr>
      </w:pPr>
      <w:r w:rsidRPr="001B7BFE">
        <w:rPr>
          <w:color w:val="auto"/>
          <w:spacing w:val="-1"/>
          <w:u w:val="single" w:color="000000"/>
        </w:rPr>
        <w:t>CONS</w:t>
      </w:r>
      <w:r w:rsidRPr="001B7BFE">
        <w:rPr>
          <w:color w:val="auto"/>
          <w:spacing w:val="1"/>
          <w:u w:val="single" w:color="000000"/>
        </w:rPr>
        <w:t>U</w:t>
      </w:r>
      <w:r w:rsidRPr="001B7BFE">
        <w:rPr>
          <w:color w:val="auto"/>
          <w:spacing w:val="-4"/>
          <w:u w:val="single" w:color="000000"/>
        </w:rPr>
        <w:t>L</w:t>
      </w:r>
      <w:r w:rsidRPr="001B7BFE">
        <w:rPr>
          <w:color w:val="auto"/>
          <w:u w:val="single" w:color="000000"/>
        </w:rPr>
        <w:t>T</w:t>
      </w:r>
      <w:r w:rsidRPr="001B7BFE">
        <w:rPr>
          <w:color w:val="auto"/>
          <w:spacing w:val="-1"/>
          <w:u w:val="single" w:color="000000"/>
        </w:rPr>
        <w:t>ANT</w:t>
      </w:r>
      <w:r w:rsidRPr="001B7BFE">
        <w:rPr>
          <w:color w:val="auto"/>
          <w:spacing w:val="1"/>
          <w:u w:val="single" w:color="000000"/>
        </w:rPr>
        <w:t xml:space="preserve"> </w:t>
      </w:r>
      <w:r w:rsidRPr="001B7BFE">
        <w:rPr>
          <w:color w:val="auto"/>
          <w:spacing w:val="-1"/>
          <w:u w:val="single" w:color="000000"/>
        </w:rPr>
        <w:t>S</w:t>
      </w:r>
      <w:r w:rsidRPr="001B7BFE">
        <w:rPr>
          <w:color w:val="auto"/>
          <w:u w:val="single" w:color="000000"/>
        </w:rPr>
        <w:t>E</w:t>
      </w:r>
      <w:r w:rsidRPr="001B7BFE">
        <w:rPr>
          <w:color w:val="auto"/>
          <w:spacing w:val="-1"/>
          <w:u w:val="single" w:color="000000"/>
        </w:rPr>
        <w:t>C</w:t>
      </w:r>
      <w:r w:rsidRPr="001B7BFE">
        <w:rPr>
          <w:color w:val="auto"/>
          <w:u w:val="single" w:color="000000"/>
        </w:rPr>
        <w:t>T</w:t>
      </w:r>
      <w:r w:rsidRPr="001B7BFE">
        <w:rPr>
          <w:color w:val="auto"/>
          <w:spacing w:val="-3"/>
          <w:u w:val="single" w:color="000000"/>
        </w:rPr>
        <w:t>I</w:t>
      </w:r>
      <w:r w:rsidRPr="001B7BFE">
        <w:rPr>
          <w:color w:val="auto"/>
          <w:spacing w:val="1"/>
          <w:u w:val="single" w:color="000000"/>
        </w:rPr>
        <w:t>O</w:t>
      </w:r>
      <w:r w:rsidRPr="001B7BFE">
        <w:rPr>
          <w:color w:val="auto"/>
          <w:u w:val="single" w:color="000000"/>
        </w:rPr>
        <w:t>N</w:t>
      </w:r>
    </w:p>
    <w:p w14:paraId="60693CE1" w14:textId="77777777" w:rsidR="00FC1614" w:rsidRPr="00FC1614" w:rsidRDefault="00FC1614" w:rsidP="00390A7C">
      <w:pPr>
        <w:pStyle w:val="BodyText"/>
        <w:widowControl w:val="0"/>
        <w:numPr>
          <w:ilvl w:val="0"/>
          <w:numId w:val="27"/>
        </w:numPr>
        <w:tabs>
          <w:tab w:val="left" w:pos="379"/>
        </w:tabs>
        <w:overflowPunct/>
        <w:autoSpaceDE/>
        <w:autoSpaceDN/>
        <w:adjustRightInd/>
        <w:spacing w:before="70"/>
        <w:ind w:left="148" w:firstLine="0"/>
        <w:textAlignment w:val="auto"/>
        <w:rPr>
          <w:color w:val="auto"/>
          <w:sz w:val="22"/>
          <w:szCs w:val="22"/>
        </w:rPr>
      </w:pPr>
      <w:r w:rsidRPr="00FC1614">
        <w:rPr>
          <w:b/>
          <w:bCs/>
          <w:color w:val="auto"/>
          <w:sz w:val="22"/>
          <w:szCs w:val="22"/>
        </w:rPr>
        <w:t xml:space="preserve">Local </w:t>
      </w:r>
      <w:r w:rsidRPr="00FC1614">
        <w:rPr>
          <w:b/>
          <w:bCs/>
          <w:color w:val="auto"/>
          <w:spacing w:val="-1"/>
          <w:sz w:val="22"/>
          <w:szCs w:val="22"/>
        </w:rPr>
        <w:t>A</w:t>
      </w:r>
      <w:r w:rsidRPr="00FC1614">
        <w:rPr>
          <w:b/>
          <w:bCs/>
          <w:color w:val="auto"/>
          <w:spacing w:val="-3"/>
          <w:sz w:val="22"/>
          <w:szCs w:val="22"/>
        </w:rPr>
        <w:t>g</w:t>
      </w:r>
      <w:r w:rsidRPr="00FC1614">
        <w:rPr>
          <w:b/>
          <w:bCs/>
          <w:color w:val="auto"/>
          <w:sz w:val="22"/>
          <w:szCs w:val="22"/>
        </w:rPr>
        <w:t>e</w:t>
      </w:r>
      <w:r w:rsidRPr="00FC1614">
        <w:rPr>
          <w:b/>
          <w:bCs/>
          <w:color w:val="auto"/>
          <w:spacing w:val="-1"/>
          <w:sz w:val="22"/>
          <w:szCs w:val="22"/>
        </w:rPr>
        <w:t>n</w:t>
      </w:r>
      <w:r w:rsidRPr="00FC1614">
        <w:rPr>
          <w:b/>
          <w:bCs/>
          <w:color w:val="auto"/>
          <w:sz w:val="22"/>
          <w:szCs w:val="22"/>
        </w:rPr>
        <w:t xml:space="preserve">cy </w:t>
      </w:r>
      <w:r w:rsidRPr="00FC1614">
        <w:rPr>
          <w:color w:val="auto"/>
          <w:sz w:val="22"/>
          <w:szCs w:val="22"/>
        </w:rPr>
        <w:t xml:space="preserve">- </w:t>
      </w:r>
      <w:r w:rsidRPr="00FC1614">
        <w:rPr>
          <w:color w:val="auto"/>
          <w:spacing w:val="-2"/>
          <w:sz w:val="22"/>
          <w:szCs w:val="22"/>
        </w:rPr>
        <w:t>E</w:t>
      </w:r>
      <w:r w:rsidRPr="00FC1614">
        <w:rPr>
          <w:color w:val="auto"/>
          <w:sz w:val="22"/>
          <w:szCs w:val="22"/>
        </w:rPr>
        <w:t>nter</w:t>
      </w:r>
      <w:r w:rsidRPr="00FC1614">
        <w:rPr>
          <w:color w:val="auto"/>
          <w:spacing w:val="-3"/>
          <w:sz w:val="22"/>
          <w:szCs w:val="22"/>
        </w:rPr>
        <w:t xml:space="preserve"> </w:t>
      </w:r>
      <w:r w:rsidRPr="00FC1614">
        <w:rPr>
          <w:color w:val="auto"/>
          <w:spacing w:val="-2"/>
          <w:sz w:val="22"/>
          <w:szCs w:val="22"/>
        </w:rPr>
        <w:t>t</w:t>
      </w:r>
      <w:r w:rsidRPr="00FC1614">
        <w:rPr>
          <w:color w:val="auto"/>
          <w:sz w:val="22"/>
          <w:szCs w:val="22"/>
        </w:rPr>
        <w:t>he</w:t>
      </w:r>
      <w:r w:rsidRPr="00FC1614">
        <w:rPr>
          <w:color w:val="auto"/>
          <w:spacing w:val="1"/>
          <w:sz w:val="22"/>
          <w:szCs w:val="22"/>
        </w:rPr>
        <w:t xml:space="preserve"> </w:t>
      </w:r>
      <w:r w:rsidRPr="00FC1614">
        <w:rPr>
          <w:color w:val="auto"/>
          <w:sz w:val="22"/>
          <w:szCs w:val="22"/>
        </w:rPr>
        <w:t>n</w:t>
      </w:r>
      <w:r w:rsidRPr="00FC1614">
        <w:rPr>
          <w:color w:val="auto"/>
          <w:spacing w:val="-2"/>
          <w:sz w:val="22"/>
          <w:szCs w:val="22"/>
        </w:rPr>
        <w:t>a</w:t>
      </w:r>
      <w:r w:rsidRPr="00FC1614">
        <w:rPr>
          <w:color w:val="auto"/>
          <w:sz w:val="22"/>
          <w:szCs w:val="22"/>
        </w:rPr>
        <w:t>me</w:t>
      </w:r>
      <w:r w:rsidRPr="00FC1614">
        <w:rPr>
          <w:color w:val="auto"/>
          <w:spacing w:val="1"/>
          <w:sz w:val="22"/>
          <w:szCs w:val="22"/>
        </w:rPr>
        <w:t xml:space="preserve"> </w:t>
      </w:r>
      <w:r w:rsidRPr="00FC1614">
        <w:rPr>
          <w:color w:val="auto"/>
          <w:sz w:val="22"/>
          <w:szCs w:val="22"/>
        </w:rPr>
        <w:t>of</w:t>
      </w:r>
      <w:r w:rsidRPr="00FC1614">
        <w:rPr>
          <w:color w:val="auto"/>
          <w:spacing w:val="-3"/>
          <w:sz w:val="22"/>
          <w:szCs w:val="22"/>
        </w:rPr>
        <w:t xml:space="preserve"> </w:t>
      </w:r>
      <w:r w:rsidRPr="00FC1614">
        <w:rPr>
          <w:color w:val="auto"/>
          <w:sz w:val="22"/>
          <w:szCs w:val="22"/>
        </w:rPr>
        <w:t>the</w:t>
      </w:r>
      <w:r w:rsidRPr="00FC1614">
        <w:rPr>
          <w:color w:val="auto"/>
          <w:spacing w:val="-2"/>
          <w:sz w:val="22"/>
          <w:szCs w:val="22"/>
        </w:rPr>
        <w:t xml:space="preserve"> </w:t>
      </w:r>
      <w:r w:rsidRPr="00FC1614">
        <w:rPr>
          <w:color w:val="auto"/>
          <w:sz w:val="22"/>
          <w:szCs w:val="22"/>
        </w:rPr>
        <w:t>lo</w:t>
      </w:r>
      <w:r w:rsidRPr="00FC1614">
        <w:rPr>
          <w:color w:val="auto"/>
          <w:spacing w:val="-2"/>
          <w:sz w:val="22"/>
          <w:szCs w:val="22"/>
        </w:rPr>
        <w:t>c</w:t>
      </w:r>
      <w:r w:rsidRPr="00FC1614">
        <w:rPr>
          <w:color w:val="auto"/>
          <w:sz w:val="22"/>
          <w:szCs w:val="22"/>
        </w:rPr>
        <w:t xml:space="preserve">al or </w:t>
      </w:r>
      <w:r w:rsidRPr="00FC1614">
        <w:rPr>
          <w:color w:val="auto"/>
          <w:spacing w:val="-3"/>
          <w:sz w:val="22"/>
          <w:szCs w:val="22"/>
        </w:rPr>
        <w:t>r</w:t>
      </w:r>
      <w:r w:rsidRPr="00FC1614">
        <w:rPr>
          <w:color w:val="auto"/>
          <w:spacing w:val="-2"/>
          <w:sz w:val="22"/>
          <w:szCs w:val="22"/>
        </w:rPr>
        <w:t>e</w:t>
      </w:r>
      <w:r w:rsidRPr="00FC1614">
        <w:rPr>
          <w:color w:val="auto"/>
          <w:spacing w:val="-3"/>
          <w:sz w:val="22"/>
          <w:szCs w:val="22"/>
        </w:rPr>
        <w:t>g</w:t>
      </w:r>
      <w:r w:rsidRPr="00FC1614">
        <w:rPr>
          <w:color w:val="auto"/>
          <w:sz w:val="22"/>
          <w:szCs w:val="22"/>
        </w:rPr>
        <w:t>ional a</w:t>
      </w:r>
      <w:r w:rsidRPr="00FC1614">
        <w:rPr>
          <w:color w:val="auto"/>
          <w:spacing w:val="-3"/>
          <w:sz w:val="22"/>
          <w:szCs w:val="22"/>
        </w:rPr>
        <w:t>g</w:t>
      </w:r>
      <w:r w:rsidRPr="00FC1614">
        <w:rPr>
          <w:color w:val="auto"/>
          <w:sz w:val="22"/>
          <w:szCs w:val="22"/>
        </w:rPr>
        <w:t>ency</w:t>
      </w:r>
      <w:r w:rsidRPr="00FC1614">
        <w:rPr>
          <w:color w:val="auto"/>
          <w:spacing w:val="-5"/>
          <w:sz w:val="22"/>
          <w:szCs w:val="22"/>
        </w:rPr>
        <w:t xml:space="preserve"> </w:t>
      </w:r>
      <w:r w:rsidRPr="00FC1614">
        <w:rPr>
          <w:color w:val="auto"/>
          <w:sz w:val="22"/>
          <w:szCs w:val="22"/>
        </w:rPr>
        <w:t>that is</w:t>
      </w:r>
      <w:r w:rsidRPr="00FC1614">
        <w:rPr>
          <w:color w:val="auto"/>
          <w:spacing w:val="-1"/>
          <w:sz w:val="22"/>
          <w:szCs w:val="22"/>
        </w:rPr>
        <w:t xml:space="preserve"> </w:t>
      </w:r>
      <w:r w:rsidRPr="00FC1614">
        <w:rPr>
          <w:color w:val="auto"/>
          <w:spacing w:val="-3"/>
          <w:sz w:val="22"/>
          <w:szCs w:val="22"/>
        </w:rPr>
        <w:t>f</w:t>
      </w:r>
      <w:r w:rsidRPr="00FC1614">
        <w:rPr>
          <w:color w:val="auto"/>
          <w:sz w:val="22"/>
          <w:szCs w:val="22"/>
        </w:rPr>
        <w:t>unding</w:t>
      </w:r>
      <w:r w:rsidRPr="00FC1614">
        <w:rPr>
          <w:color w:val="auto"/>
          <w:spacing w:val="-3"/>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z w:val="22"/>
          <w:szCs w:val="22"/>
        </w:rPr>
        <w:t>cont</w:t>
      </w:r>
      <w:r w:rsidRPr="00FC1614">
        <w:rPr>
          <w:color w:val="auto"/>
          <w:spacing w:val="-3"/>
          <w:sz w:val="22"/>
          <w:szCs w:val="22"/>
        </w:rPr>
        <w:t>r</w:t>
      </w:r>
      <w:r w:rsidRPr="00FC1614">
        <w:rPr>
          <w:color w:val="auto"/>
          <w:sz w:val="22"/>
          <w:szCs w:val="22"/>
        </w:rPr>
        <w:t>a</w:t>
      </w:r>
      <w:r w:rsidRPr="00FC1614">
        <w:rPr>
          <w:color w:val="auto"/>
          <w:spacing w:val="-2"/>
          <w:sz w:val="22"/>
          <w:szCs w:val="22"/>
        </w:rPr>
        <w:t>c</w:t>
      </w:r>
      <w:r w:rsidRPr="00FC1614">
        <w:rPr>
          <w:color w:val="auto"/>
          <w:sz w:val="22"/>
          <w:szCs w:val="22"/>
        </w:rPr>
        <w:t>t.</w:t>
      </w:r>
    </w:p>
    <w:p w14:paraId="40517F25" w14:textId="77777777" w:rsidR="00FC1614" w:rsidRPr="00FC1614" w:rsidRDefault="00FC1614" w:rsidP="00390A7C">
      <w:pPr>
        <w:pStyle w:val="BodyText"/>
        <w:widowControl w:val="0"/>
        <w:numPr>
          <w:ilvl w:val="0"/>
          <w:numId w:val="27"/>
        </w:numPr>
        <w:tabs>
          <w:tab w:val="left" w:pos="379"/>
        </w:tabs>
        <w:overflowPunct/>
        <w:autoSpaceDE/>
        <w:autoSpaceDN/>
        <w:adjustRightInd/>
        <w:spacing w:line="264" w:lineRule="exact"/>
        <w:ind w:left="379"/>
        <w:textAlignment w:val="auto"/>
        <w:rPr>
          <w:color w:val="auto"/>
          <w:sz w:val="22"/>
          <w:szCs w:val="22"/>
        </w:rPr>
      </w:pPr>
      <w:r w:rsidRPr="00FC1614">
        <w:rPr>
          <w:b/>
          <w:bCs/>
          <w:color w:val="auto"/>
          <w:spacing w:val="-1"/>
          <w:sz w:val="22"/>
          <w:szCs w:val="22"/>
        </w:rPr>
        <w:t>C</w:t>
      </w:r>
      <w:r w:rsidRPr="00FC1614">
        <w:rPr>
          <w:b/>
          <w:bCs/>
          <w:color w:val="auto"/>
          <w:sz w:val="22"/>
          <w:szCs w:val="22"/>
        </w:rPr>
        <w:t>o</w:t>
      </w:r>
      <w:r w:rsidRPr="00FC1614">
        <w:rPr>
          <w:b/>
          <w:bCs/>
          <w:color w:val="auto"/>
          <w:spacing w:val="-1"/>
          <w:sz w:val="22"/>
          <w:szCs w:val="22"/>
        </w:rPr>
        <w:t>n</w:t>
      </w:r>
      <w:r w:rsidRPr="00FC1614">
        <w:rPr>
          <w:b/>
          <w:bCs/>
          <w:color w:val="auto"/>
          <w:sz w:val="22"/>
          <w:szCs w:val="22"/>
        </w:rPr>
        <w:t xml:space="preserve">tract </w:t>
      </w:r>
      <w:r w:rsidRPr="00FC1614">
        <w:rPr>
          <w:b/>
          <w:bCs/>
          <w:color w:val="auto"/>
          <w:spacing w:val="-1"/>
          <w:sz w:val="22"/>
          <w:szCs w:val="22"/>
        </w:rPr>
        <w:t>D</w:t>
      </w:r>
      <w:r w:rsidRPr="00FC1614">
        <w:rPr>
          <w:b/>
          <w:bCs/>
          <w:color w:val="auto"/>
          <w:sz w:val="22"/>
          <w:szCs w:val="22"/>
        </w:rPr>
        <w:t>BE G</w:t>
      </w:r>
      <w:r w:rsidRPr="00FC1614">
        <w:rPr>
          <w:b/>
          <w:bCs/>
          <w:color w:val="auto"/>
          <w:spacing w:val="-3"/>
          <w:sz w:val="22"/>
          <w:szCs w:val="22"/>
        </w:rPr>
        <w:t>o</w:t>
      </w:r>
      <w:r w:rsidRPr="00FC1614">
        <w:rPr>
          <w:b/>
          <w:bCs/>
          <w:color w:val="auto"/>
          <w:sz w:val="22"/>
          <w:szCs w:val="22"/>
        </w:rPr>
        <w:t xml:space="preserve">al </w:t>
      </w:r>
      <w:r w:rsidRPr="00FC1614">
        <w:rPr>
          <w:color w:val="auto"/>
          <w:sz w:val="22"/>
          <w:szCs w:val="22"/>
        </w:rPr>
        <w:t>-</w:t>
      </w:r>
      <w:r w:rsidRPr="00FC1614">
        <w:rPr>
          <w:color w:val="auto"/>
          <w:spacing w:val="-3"/>
          <w:sz w:val="22"/>
          <w:szCs w:val="22"/>
        </w:rPr>
        <w:t xml:space="preserve"> </w:t>
      </w:r>
      <w:r w:rsidRPr="00FC1614">
        <w:rPr>
          <w:color w:val="auto"/>
          <w:sz w:val="22"/>
          <w:szCs w:val="22"/>
        </w:rPr>
        <w:t>Enter</w:t>
      </w:r>
      <w:r w:rsidRPr="00FC1614">
        <w:rPr>
          <w:color w:val="auto"/>
          <w:spacing w:val="-3"/>
          <w:sz w:val="22"/>
          <w:szCs w:val="22"/>
        </w:rPr>
        <w:t xml:space="preserve"> </w:t>
      </w:r>
      <w:r w:rsidRPr="00FC1614">
        <w:rPr>
          <w:color w:val="auto"/>
          <w:sz w:val="22"/>
          <w:szCs w:val="22"/>
        </w:rPr>
        <w:t>the</w:t>
      </w:r>
      <w:r w:rsidRPr="00FC1614">
        <w:rPr>
          <w:color w:val="auto"/>
          <w:spacing w:val="-2"/>
          <w:sz w:val="22"/>
          <w:szCs w:val="22"/>
        </w:rPr>
        <w:t xml:space="preserve"> </w:t>
      </w:r>
      <w:r w:rsidRPr="00FC1614">
        <w:rPr>
          <w:color w:val="auto"/>
          <w:sz w:val="22"/>
          <w:szCs w:val="22"/>
        </w:rPr>
        <w:t>con</w:t>
      </w:r>
      <w:r w:rsidRPr="00FC1614">
        <w:rPr>
          <w:color w:val="auto"/>
          <w:spacing w:val="-2"/>
          <w:sz w:val="22"/>
          <w:szCs w:val="22"/>
        </w:rPr>
        <w:t>t</w:t>
      </w:r>
      <w:r w:rsidRPr="00FC1614">
        <w:rPr>
          <w:color w:val="auto"/>
          <w:sz w:val="22"/>
          <w:szCs w:val="22"/>
        </w:rPr>
        <w:t>ra</w:t>
      </w:r>
      <w:r w:rsidRPr="00FC1614">
        <w:rPr>
          <w:color w:val="auto"/>
          <w:spacing w:val="-2"/>
          <w:sz w:val="22"/>
          <w:szCs w:val="22"/>
        </w:rPr>
        <w:t>c</w:t>
      </w:r>
      <w:r w:rsidRPr="00FC1614">
        <w:rPr>
          <w:color w:val="auto"/>
          <w:sz w:val="22"/>
          <w:szCs w:val="22"/>
        </w:rPr>
        <w:t xml:space="preserve">t </w:t>
      </w:r>
      <w:r w:rsidRPr="00FC1614">
        <w:rPr>
          <w:color w:val="auto"/>
          <w:spacing w:val="-1"/>
          <w:sz w:val="22"/>
          <w:szCs w:val="22"/>
        </w:rPr>
        <w:t>D</w:t>
      </w:r>
      <w:r w:rsidRPr="00FC1614">
        <w:rPr>
          <w:color w:val="auto"/>
          <w:sz w:val="22"/>
          <w:szCs w:val="22"/>
        </w:rPr>
        <w:t xml:space="preserve">BE </w:t>
      </w:r>
      <w:r w:rsidRPr="00FC1614">
        <w:rPr>
          <w:color w:val="auto"/>
          <w:spacing w:val="-3"/>
          <w:sz w:val="22"/>
          <w:szCs w:val="22"/>
        </w:rPr>
        <w:t>g</w:t>
      </w:r>
      <w:r w:rsidRPr="00FC1614">
        <w:rPr>
          <w:color w:val="auto"/>
          <w:sz w:val="22"/>
          <w:szCs w:val="22"/>
        </w:rPr>
        <w:t>oal pe</w:t>
      </w:r>
      <w:r w:rsidRPr="00FC1614">
        <w:rPr>
          <w:color w:val="auto"/>
          <w:spacing w:val="-3"/>
          <w:sz w:val="22"/>
          <w:szCs w:val="22"/>
        </w:rPr>
        <w:t>r</w:t>
      </w:r>
      <w:r w:rsidRPr="00FC1614">
        <w:rPr>
          <w:color w:val="auto"/>
          <w:sz w:val="22"/>
          <w:szCs w:val="22"/>
        </w:rPr>
        <w:t>c</w:t>
      </w:r>
      <w:r w:rsidRPr="00FC1614">
        <w:rPr>
          <w:color w:val="auto"/>
          <w:spacing w:val="-2"/>
          <w:sz w:val="22"/>
          <w:szCs w:val="22"/>
        </w:rPr>
        <w:t>e</w:t>
      </w:r>
      <w:r w:rsidRPr="00FC1614">
        <w:rPr>
          <w:color w:val="auto"/>
          <w:sz w:val="22"/>
          <w:szCs w:val="22"/>
        </w:rPr>
        <w:t>nta</w:t>
      </w:r>
      <w:r w:rsidRPr="00FC1614">
        <w:rPr>
          <w:color w:val="auto"/>
          <w:spacing w:val="-3"/>
          <w:sz w:val="22"/>
          <w:szCs w:val="22"/>
        </w:rPr>
        <w:t>g</w:t>
      </w:r>
      <w:r w:rsidRPr="00FC1614">
        <w:rPr>
          <w:color w:val="auto"/>
          <w:sz w:val="22"/>
          <w:szCs w:val="22"/>
        </w:rPr>
        <w:t>e</w:t>
      </w:r>
      <w:r w:rsidRPr="00FC1614">
        <w:rPr>
          <w:color w:val="auto"/>
          <w:spacing w:val="1"/>
          <w:sz w:val="22"/>
          <w:szCs w:val="22"/>
        </w:rPr>
        <w:t xml:space="preserve"> </w:t>
      </w:r>
      <w:r w:rsidRPr="00FC1614">
        <w:rPr>
          <w:color w:val="auto"/>
          <w:sz w:val="22"/>
          <w:szCs w:val="22"/>
        </w:rPr>
        <w:t>as</w:t>
      </w:r>
      <w:r w:rsidRPr="00FC1614">
        <w:rPr>
          <w:color w:val="auto"/>
          <w:spacing w:val="-1"/>
          <w:sz w:val="22"/>
          <w:szCs w:val="22"/>
        </w:rPr>
        <w:t xml:space="preserve"> </w:t>
      </w:r>
      <w:r w:rsidRPr="00FC1614">
        <w:rPr>
          <w:color w:val="auto"/>
          <w:spacing w:val="-2"/>
          <w:sz w:val="22"/>
          <w:szCs w:val="22"/>
        </w:rPr>
        <w:t>i</w:t>
      </w:r>
      <w:r w:rsidRPr="00FC1614">
        <w:rPr>
          <w:color w:val="auto"/>
          <w:sz w:val="22"/>
          <w:szCs w:val="22"/>
        </w:rPr>
        <w:t>t a</w:t>
      </w:r>
      <w:r w:rsidRPr="00FC1614">
        <w:rPr>
          <w:color w:val="auto"/>
          <w:spacing w:val="-3"/>
          <w:sz w:val="22"/>
          <w:szCs w:val="22"/>
        </w:rPr>
        <w:t>p</w:t>
      </w:r>
      <w:r w:rsidRPr="00FC1614">
        <w:rPr>
          <w:color w:val="auto"/>
          <w:sz w:val="22"/>
          <w:szCs w:val="22"/>
        </w:rPr>
        <w:t>pe</w:t>
      </w:r>
      <w:r w:rsidRPr="00FC1614">
        <w:rPr>
          <w:color w:val="auto"/>
          <w:spacing w:val="-2"/>
          <w:sz w:val="22"/>
          <w:szCs w:val="22"/>
        </w:rPr>
        <w:t>a</w:t>
      </w:r>
      <w:r w:rsidRPr="00FC1614">
        <w:rPr>
          <w:color w:val="auto"/>
          <w:sz w:val="22"/>
          <w:szCs w:val="22"/>
        </w:rPr>
        <w:t>rs</w:t>
      </w:r>
      <w:r w:rsidRPr="00FC1614">
        <w:rPr>
          <w:color w:val="auto"/>
          <w:spacing w:val="-1"/>
          <w:sz w:val="22"/>
          <w:szCs w:val="22"/>
        </w:rPr>
        <w:t xml:space="preserve"> </w:t>
      </w:r>
      <w:r w:rsidRPr="00FC1614">
        <w:rPr>
          <w:color w:val="auto"/>
          <w:sz w:val="22"/>
          <w:szCs w:val="22"/>
        </w:rPr>
        <w:t>on the</w:t>
      </w:r>
      <w:r w:rsidRPr="00FC1614">
        <w:rPr>
          <w:color w:val="auto"/>
          <w:spacing w:val="1"/>
          <w:sz w:val="22"/>
          <w:szCs w:val="22"/>
        </w:rPr>
        <w:t xml:space="preserve"> </w:t>
      </w:r>
      <w:r w:rsidRPr="00FC1614">
        <w:rPr>
          <w:color w:val="auto"/>
          <w:sz w:val="22"/>
          <w:szCs w:val="22"/>
        </w:rPr>
        <w:t>pr</w:t>
      </w:r>
      <w:r w:rsidRPr="00FC1614">
        <w:rPr>
          <w:color w:val="auto"/>
          <w:spacing w:val="-3"/>
          <w:sz w:val="22"/>
          <w:szCs w:val="22"/>
        </w:rPr>
        <w:t>o</w:t>
      </w:r>
      <w:r w:rsidRPr="00FC1614">
        <w:rPr>
          <w:color w:val="auto"/>
          <w:sz w:val="22"/>
          <w:szCs w:val="22"/>
        </w:rPr>
        <w:t>j</w:t>
      </w:r>
      <w:r w:rsidRPr="00FC1614">
        <w:rPr>
          <w:color w:val="auto"/>
          <w:spacing w:val="-2"/>
          <w:sz w:val="22"/>
          <w:szCs w:val="22"/>
        </w:rPr>
        <w:t>e</w:t>
      </w:r>
      <w:r w:rsidRPr="00FC1614">
        <w:rPr>
          <w:color w:val="auto"/>
          <w:sz w:val="22"/>
          <w:szCs w:val="22"/>
        </w:rPr>
        <w:t>ct</w:t>
      </w:r>
      <w:r w:rsidRPr="00FC1614">
        <w:rPr>
          <w:color w:val="auto"/>
          <w:spacing w:val="-2"/>
          <w:sz w:val="22"/>
          <w:szCs w:val="22"/>
        </w:rPr>
        <w:t xml:space="preserve"> </w:t>
      </w:r>
      <w:r w:rsidRPr="00FC1614">
        <w:rPr>
          <w:color w:val="auto"/>
          <w:sz w:val="22"/>
          <w:szCs w:val="22"/>
        </w:rPr>
        <w:t>ad</w:t>
      </w:r>
      <w:r w:rsidRPr="00FC1614">
        <w:rPr>
          <w:color w:val="auto"/>
          <w:spacing w:val="-3"/>
          <w:sz w:val="22"/>
          <w:szCs w:val="22"/>
        </w:rPr>
        <w:t>v</w:t>
      </w:r>
      <w:r w:rsidRPr="00FC1614">
        <w:rPr>
          <w:color w:val="auto"/>
          <w:sz w:val="22"/>
          <w:szCs w:val="22"/>
        </w:rPr>
        <w:t>erti</w:t>
      </w:r>
      <w:r w:rsidRPr="00FC1614">
        <w:rPr>
          <w:color w:val="auto"/>
          <w:spacing w:val="-1"/>
          <w:sz w:val="22"/>
          <w:szCs w:val="22"/>
        </w:rPr>
        <w:t>s</w:t>
      </w:r>
      <w:r w:rsidRPr="00FC1614">
        <w:rPr>
          <w:color w:val="auto"/>
          <w:spacing w:val="-2"/>
          <w:sz w:val="22"/>
          <w:szCs w:val="22"/>
        </w:rPr>
        <w:t>em</w:t>
      </w:r>
      <w:r w:rsidRPr="00FC1614">
        <w:rPr>
          <w:color w:val="auto"/>
          <w:sz w:val="22"/>
          <w:szCs w:val="22"/>
        </w:rPr>
        <w:t>ent.</w:t>
      </w:r>
    </w:p>
    <w:p w14:paraId="11878E81" w14:textId="77777777" w:rsidR="00FC1614" w:rsidRPr="00FC1614" w:rsidRDefault="00FC1614" w:rsidP="00390A7C">
      <w:pPr>
        <w:pStyle w:val="BodyText"/>
        <w:widowControl w:val="0"/>
        <w:numPr>
          <w:ilvl w:val="0"/>
          <w:numId w:val="27"/>
        </w:numPr>
        <w:tabs>
          <w:tab w:val="left" w:pos="379"/>
        </w:tabs>
        <w:overflowPunct/>
        <w:autoSpaceDE/>
        <w:autoSpaceDN/>
        <w:adjustRightInd/>
        <w:spacing w:before="2"/>
        <w:ind w:left="379"/>
        <w:textAlignment w:val="auto"/>
        <w:rPr>
          <w:color w:val="auto"/>
          <w:sz w:val="22"/>
          <w:szCs w:val="22"/>
        </w:rPr>
      </w:pPr>
      <w:r w:rsidRPr="00FC1614">
        <w:rPr>
          <w:b/>
          <w:bCs/>
          <w:color w:val="auto"/>
          <w:sz w:val="22"/>
          <w:szCs w:val="22"/>
        </w:rPr>
        <w:t>Pro</w:t>
      </w:r>
      <w:r w:rsidRPr="00FC1614">
        <w:rPr>
          <w:b/>
          <w:bCs/>
          <w:color w:val="auto"/>
          <w:spacing w:val="-3"/>
          <w:sz w:val="22"/>
          <w:szCs w:val="22"/>
        </w:rPr>
        <w:t>j</w:t>
      </w:r>
      <w:r w:rsidRPr="00FC1614">
        <w:rPr>
          <w:b/>
          <w:bCs/>
          <w:color w:val="auto"/>
          <w:sz w:val="22"/>
          <w:szCs w:val="22"/>
        </w:rPr>
        <w:t>ect L</w:t>
      </w:r>
      <w:r w:rsidRPr="00FC1614">
        <w:rPr>
          <w:b/>
          <w:bCs/>
          <w:color w:val="auto"/>
          <w:spacing w:val="-3"/>
          <w:sz w:val="22"/>
          <w:szCs w:val="22"/>
        </w:rPr>
        <w:t>o</w:t>
      </w:r>
      <w:r w:rsidRPr="00FC1614">
        <w:rPr>
          <w:b/>
          <w:bCs/>
          <w:color w:val="auto"/>
          <w:sz w:val="22"/>
          <w:szCs w:val="22"/>
        </w:rPr>
        <w:t>cat</w:t>
      </w:r>
      <w:r w:rsidRPr="00FC1614">
        <w:rPr>
          <w:b/>
          <w:bCs/>
          <w:color w:val="auto"/>
          <w:spacing w:val="-2"/>
          <w:sz w:val="22"/>
          <w:szCs w:val="22"/>
        </w:rPr>
        <w:t>i</w:t>
      </w:r>
      <w:r w:rsidRPr="00FC1614">
        <w:rPr>
          <w:b/>
          <w:bCs/>
          <w:color w:val="auto"/>
          <w:sz w:val="22"/>
          <w:szCs w:val="22"/>
        </w:rPr>
        <w:t>on</w:t>
      </w:r>
      <w:r w:rsidRPr="00FC1614">
        <w:rPr>
          <w:b/>
          <w:bCs/>
          <w:color w:val="auto"/>
          <w:spacing w:val="-1"/>
          <w:sz w:val="22"/>
          <w:szCs w:val="22"/>
        </w:rPr>
        <w:t xml:space="preserve"> </w:t>
      </w:r>
      <w:r w:rsidRPr="00FC1614">
        <w:rPr>
          <w:color w:val="auto"/>
          <w:sz w:val="22"/>
          <w:szCs w:val="22"/>
        </w:rPr>
        <w:t>- En</w:t>
      </w:r>
      <w:r w:rsidRPr="00FC1614">
        <w:rPr>
          <w:color w:val="auto"/>
          <w:spacing w:val="-2"/>
          <w:sz w:val="22"/>
          <w:szCs w:val="22"/>
        </w:rPr>
        <w:t>t</w:t>
      </w:r>
      <w:r w:rsidRPr="00FC1614">
        <w:rPr>
          <w:color w:val="auto"/>
          <w:sz w:val="22"/>
          <w:szCs w:val="22"/>
        </w:rPr>
        <w:t>er the</w:t>
      </w:r>
      <w:r w:rsidRPr="00FC1614">
        <w:rPr>
          <w:color w:val="auto"/>
          <w:spacing w:val="-2"/>
          <w:sz w:val="22"/>
          <w:szCs w:val="22"/>
        </w:rPr>
        <w:t xml:space="preserve"> </w:t>
      </w:r>
      <w:r w:rsidRPr="00FC1614">
        <w:rPr>
          <w:color w:val="auto"/>
          <w:sz w:val="22"/>
          <w:szCs w:val="22"/>
        </w:rPr>
        <w:t>pro</w:t>
      </w:r>
      <w:r w:rsidRPr="00FC1614">
        <w:rPr>
          <w:color w:val="auto"/>
          <w:spacing w:val="-2"/>
          <w:sz w:val="22"/>
          <w:szCs w:val="22"/>
        </w:rPr>
        <w:t>j</w:t>
      </w:r>
      <w:r w:rsidRPr="00FC1614">
        <w:rPr>
          <w:color w:val="auto"/>
          <w:sz w:val="22"/>
          <w:szCs w:val="22"/>
        </w:rPr>
        <w:t>ect</w:t>
      </w:r>
      <w:r w:rsidRPr="00FC1614">
        <w:rPr>
          <w:color w:val="auto"/>
          <w:spacing w:val="-2"/>
          <w:sz w:val="22"/>
          <w:szCs w:val="22"/>
        </w:rPr>
        <w:t xml:space="preserve"> </w:t>
      </w:r>
      <w:r w:rsidRPr="00FC1614">
        <w:rPr>
          <w:color w:val="auto"/>
          <w:sz w:val="22"/>
          <w:szCs w:val="22"/>
        </w:rPr>
        <w:t>lo</w:t>
      </w:r>
      <w:r w:rsidRPr="00FC1614">
        <w:rPr>
          <w:color w:val="auto"/>
          <w:spacing w:val="-2"/>
          <w:sz w:val="22"/>
          <w:szCs w:val="22"/>
        </w:rPr>
        <w:t>c</w:t>
      </w:r>
      <w:r w:rsidRPr="00FC1614">
        <w:rPr>
          <w:color w:val="auto"/>
          <w:sz w:val="22"/>
          <w:szCs w:val="22"/>
        </w:rPr>
        <w:t>a</w:t>
      </w:r>
      <w:r w:rsidRPr="00FC1614">
        <w:rPr>
          <w:color w:val="auto"/>
          <w:spacing w:val="-2"/>
          <w:sz w:val="22"/>
          <w:szCs w:val="22"/>
        </w:rPr>
        <w:t>t</w:t>
      </w:r>
      <w:r w:rsidRPr="00FC1614">
        <w:rPr>
          <w:color w:val="auto"/>
          <w:sz w:val="22"/>
          <w:szCs w:val="22"/>
        </w:rPr>
        <w:t>ion as</w:t>
      </w:r>
      <w:r w:rsidRPr="00FC1614">
        <w:rPr>
          <w:color w:val="auto"/>
          <w:spacing w:val="-1"/>
          <w:sz w:val="22"/>
          <w:szCs w:val="22"/>
        </w:rPr>
        <w:t xml:space="preserve"> </w:t>
      </w:r>
      <w:r w:rsidRPr="00FC1614">
        <w:rPr>
          <w:color w:val="auto"/>
          <w:spacing w:val="-2"/>
          <w:sz w:val="22"/>
          <w:szCs w:val="22"/>
        </w:rPr>
        <w:t>i</w:t>
      </w:r>
      <w:r w:rsidRPr="00FC1614">
        <w:rPr>
          <w:color w:val="auto"/>
          <w:sz w:val="22"/>
          <w:szCs w:val="22"/>
        </w:rPr>
        <w:t>t</w:t>
      </w:r>
      <w:r w:rsidRPr="00FC1614">
        <w:rPr>
          <w:color w:val="auto"/>
          <w:spacing w:val="-2"/>
          <w:sz w:val="22"/>
          <w:szCs w:val="22"/>
        </w:rPr>
        <w:t xml:space="preserve"> </w:t>
      </w:r>
      <w:r w:rsidRPr="00FC1614">
        <w:rPr>
          <w:color w:val="auto"/>
          <w:sz w:val="22"/>
          <w:szCs w:val="22"/>
        </w:rPr>
        <w:t>app</w:t>
      </w:r>
      <w:r w:rsidRPr="00FC1614">
        <w:rPr>
          <w:color w:val="auto"/>
          <w:spacing w:val="-2"/>
          <w:sz w:val="22"/>
          <w:szCs w:val="22"/>
        </w:rPr>
        <w:t>e</w:t>
      </w:r>
      <w:r w:rsidRPr="00FC1614">
        <w:rPr>
          <w:color w:val="auto"/>
          <w:sz w:val="22"/>
          <w:szCs w:val="22"/>
        </w:rPr>
        <w:t>ars</w:t>
      </w:r>
      <w:r w:rsidRPr="00FC1614">
        <w:rPr>
          <w:color w:val="auto"/>
          <w:spacing w:val="-1"/>
          <w:sz w:val="22"/>
          <w:szCs w:val="22"/>
        </w:rPr>
        <w:t xml:space="preserve"> </w:t>
      </w:r>
      <w:r w:rsidRPr="00FC1614">
        <w:rPr>
          <w:color w:val="auto"/>
          <w:sz w:val="22"/>
          <w:szCs w:val="22"/>
        </w:rPr>
        <w:t>on t</w:t>
      </w:r>
      <w:r w:rsidRPr="00FC1614">
        <w:rPr>
          <w:color w:val="auto"/>
          <w:spacing w:val="-3"/>
          <w:sz w:val="22"/>
          <w:szCs w:val="22"/>
        </w:rPr>
        <w:t>h</w:t>
      </w:r>
      <w:r w:rsidRPr="00FC1614">
        <w:rPr>
          <w:color w:val="auto"/>
          <w:sz w:val="22"/>
          <w:szCs w:val="22"/>
        </w:rPr>
        <w:t>e</w:t>
      </w:r>
      <w:r w:rsidRPr="00FC1614">
        <w:rPr>
          <w:color w:val="auto"/>
          <w:spacing w:val="1"/>
          <w:sz w:val="22"/>
          <w:szCs w:val="22"/>
        </w:rPr>
        <w:t xml:space="preserve"> </w:t>
      </w:r>
      <w:r w:rsidRPr="00FC1614">
        <w:rPr>
          <w:color w:val="auto"/>
          <w:sz w:val="22"/>
          <w:szCs w:val="22"/>
        </w:rPr>
        <w:t>pro</w:t>
      </w:r>
      <w:r w:rsidRPr="00FC1614">
        <w:rPr>
          <w:color w:val="auto"/>
          <w:spacing w:val="-2"/>
          <w:sz w:val="22"/>
          <w:szCs w:val="22"/>
        </w:rPr>
        <w:t>j</w:t>
      </w:r>
      <w:r w:rsidRPr="00FC1614">
        <w:rPr>
          <w:color w:val="auto"/>
          <w:sz w:val="22"/>
          <w:szCs w:val="22"/>
        </w:rPr>
        <w:t>ect</w:t>
      </w:r>
      <w:r w:rsidRPr="00FC1614">
        <w:rPr>
          <w:color w:val="auto"/>
          <w:spacing w:val="-2"/>
          <w:sz w:val="22"/>
          <w:szCs w:val="22"/>
        </w:rPr>
        <w:t xml:space="preserve"> </w:t>
      </w:r>
      <w:r w:rsidRPr="00FC1614">
        <w:rPr>
          <w:color w:val="auto"/>
          <w:sz w:val="22"/>
          <w:szCs w:val="22"/>
        </w:rPr>
        <w:t>a</w:t>
      </w:r>
      <w:r w:rsidRPr="00FC1614">
        <w:rPr>
          <w:color w:val="auto"/>
          <w:spacing w:val="-3"/>
          <w:sz w:val="22"/>
          <w:szCs w:val="22"/>
        </w:rPr>
        <w:t>dv</w:t>
      </w:r>
      <w:r w:rsidRPr="00FC1614">
        <w:rPr>
          <w:color w:val="auto"/>
          <w:sz w:val="22"/>
          <w:szCs w:val="22"/>
        </w:rPr>
        <w:t>erti</w:t>
      </w:r>
      <w:r w:rsidRPr="00FC1614">
        <w:rPr>
          <w:color w:val="auto"/>
          <w:spacing w:val="-1"/>
          <w:sz w:val="22"/>
          <w:szCs w:val="22"/>
        </w:rPr>
        <w:t>s</w:t>
      </w:r>
      <w:r w:rsidRPr="00FC1614">
        <w:rPr>
          <w:color w:val="auto"/>
          <w:sz w:val="22"/>
          <w:szCs w:val="22"/>
        </w:rPr>
        <w:t>em</w:t>
      </w:r>
      <w:r w:rsidRPr="00FC1614">
        <w:rPr>
          <w:color w:val="auto"/>
          <w:spacing w:val="-2"/>
          <w:sz w:val="22"/>
          <w:szCs w:val="22"/>
        </w:rPr>
        <w:t>e</w:t>
      </w:r>
      <w:r w:rsidRPr="00FC1614">
        <w:rPr>
          <w:color w:val="auto"/>
          <w:sz w:val="22"/>
          <w:szCs w:val="22"/>
        </w:rPr>
        <w:t>nt.</w:t>
      </w:r>
    </w:p>
    <w:p w14:paraId="18729919" w14:textId="77777777" w:rsidR="00FC1614" w:rsidRPr="00FC1614" w:rsidRDefault="00FC1614" w:rsidP="00390A7C">
      <w:pPr>
        <w:pStyle w:val="BodyText"/>
        <w:widowControl w:val="0"/>
        <w:numPr>
          <w:ilvl w:val="0"/>
          <w:numId w:val="27"/>
        </w:numPr>
        <w:tabs>
          <w:tab w:val="left" w:pos="379"/>
        </w:tabs>
        <w:overflowPunct/>
        <w:autoSpaceDE/>
        <w:autoSpaceDN/>
        <w:adjustRightInd/>
        <w:spacing w:before="3" w:line="264" w:lineRule="exact"/>
        <w:ind w:left="148" w:right="497" w:firstLine="0"/>
        <w:textAlignment w:val="auto"/>
        <w:rPr>
          <w:color w:val="auto"/>
          <w:sz w:val="22"/>
          <w:szCs w:val="22"/>
        </w:rPr>
      </w:pPr>
      <w:r w:rsidRPr="00FC1614">
        <w:rPr>
          <w:b/>
          <w:bCs/>
          <w:color w:val="auto"/>
          <w:sz w:val="22"/>
          <w:szCs w:val="22"/>
        </w:rPr>
        <w:t>Pro</w:t>
      </w:r>
      <w:r w:rsidRPr="00FC1614">
        <w:rPr>
          <w:b/>
          <w:bCs/>
          <w:color w:val="auto"/>
          <w:spacing w:val="-3"/>
          <w:sz w:val="22"/>
          <w:szCs w:val="22"/>
        </w:rPr>
        <w:t>j</w:t>
      </w:r>
      <w:r w:rsidRPr="00FC1614">
        <w:rPr>
          <w:b/>
          <w:bCs/>
          <w:color w:val="auto"/>
          <w:sz w:val="22"/>
          <w:szCs w:val="22"/>
        </w:rPr>
        <w:t xml:space="preserve">ect </w:t>
      </w:r>
      <w:r w:rsidRPr="00FC1614">
        <w:rPr>
          <w:b/>
          <w:bCs/>
          <w:color w:val="auto"/>
          <w:spacing w:val="-4"/>
          <w:sz w:val="22"/>
          <w:szCs w:val="22"/>
        </w:rPr>
        <w:t>D</w:t>
      </w:r>
      <w:r w:rsidRPr="00FC1614">
        <w:rPr>
          <w:b/>
          <w:bCs/>
          <w:color w:val="auto"/>
          <w:sz w:val="22"/>
          <w:szCs w:val="22"/>
        </w:rPr>
        <w:t>e</w:t>
      </w:r>
      <w:r w:rsidRPr="00FC1614">
        <w:rPr>
          <w:b/>
          <w:bCs/>
          <w:color w:val="auto"/>
          <w:spacing w:val="-1"/>
          <w:sz w:val="22"/>
          <w:szCs w:val="22"/>
        </w:rPr>
        <w:t>s</w:t>
      </w:r>
      <w:r w:rsidRPr="00FC1614">
        <w:rPr>
          <w:b/>
          <w:bCs/>
          <w:color w:val="auto"/>
          <w:sz w:val="22"/>
          <w:szCs w:val="22"/>
        </w:rPr>
        <w:t>c</w:t>
      </w:r>
      <w:r w:rsidRPr="00FC1614">
        <w:rPr>
          <w:b/>
          <w:bCs/>
          <w:color w:val="auto"/>
          <w:spacing w:val="-2"/>
          <w:sz w:val="22"/>
          <w:szCs w:val="22"/>
        </w:rPr>
        <w:t>r</w:t>
      </w:r>
      <w:r w:rsidRPr="00FC1614">
        <w:rPr>
          <w:b/>
          <w:bCs/>
          <w:color w:val="auto"/>
          <w:sz w:val="22"/>
          <w:szCs w:val="22"/>
        </w:rPr>
        <w:t>i</w:t>
      </w:r>
      <w:r w:rsidRPr="00FC1614">
        <w:rPr>
          <w:b/>
          <w:bCs/>
          <w:color w:val="auto"/>
          <w:spacing w:val="-1"/>
          <w:sz w:val="22"/>
          <w:szCs w:val="22"/>
        </w:rPr>
        <w:t>p</w:t>
      </w:r>
      <w:r w:rsidRPr="00FC1614">
        <w:rPr>
          <w:b/>
          <w:bCs/>
          <w:color w:val="auto"/>
          <w:sz w:val="22"/>
          <w:szCs w:val="22"/>
        </w:rPr>
        <w:t>tion</w:t>
      </w:r>
      <w:r w:rsidRPr="00FC1614">
        <w:rPr>
          <w:b/>
          <w:bCs/>
          <w:color w:val="auto"/>
          <w:spacing w:val="-1"/>
          <w:sz w:val="22"/>
          <w:szCs w:val="22"/>
        </w:rPr>
        <w:t xml:space="preserve"> </w:t>
      </w:r>
      <w:r w:rsidRPr="00FC1614">
        <w:rPr>
          <w:color w:val="auto"/>
          <w:sz w:val="22"/>
          <w:szCs w:val="22"/>
        </w:rPr>
        <w:t>-</w:t>
      </w:r>
      <w:r w:rsidRPr="00FC1614">
        <w:rPr>
          <w:color w:val="auto"/>
          <w:spacing w:val="-3"/>
          <w:sz w:val="22"/>
          <w:szCs w:val="22"/>
        </w:rPr>
        <w:t xml:space="preserve"> </w:t>
      </w:r>
      <w:r w:rsidRPr="00FC1614">
        <w:rPr>
          <w:color w:val="auto"/>
          <w:sz w:val="22"/>
          <w:szCs w:val="22"/>
        </w:rPr>
        <w:t>Enter</w:t>
      </w:r>
      <w:r w:rsidRPr="00FC1614">
        <w:rPr>
          <w:color w:val="auto"/>
          <w:spacing w:val="-3"/>
          <w:sz w:val="22"/>
          <w:szCs w:val="22"/>
        </w:rPr>
        <w:t xml:space="preserve"> </w:t>
      </w:r>
      <w:r w:rsidRPr="00FC1614">
        <w:rPr>
          <w:color w:val="auto"/>
          <w:sz w:val="22"/>
          <w:szCs w:val="22"/>
        </w:rPr>
        <w:t>the</w:t>
      </w:r>
      <w:r w:rsidRPr="00FC1614">
        <w:rPr>
          <w:color w:val="auto"/>
          <w:spacing w:val="-2"/>
          <w:sz w:val="22"/>
          <w:szCs w:val="22"/>
        </w:rPr>
        <w:t xml:space="preserve"> </w:t>
      </w:r>
      <w:r w:rsidRPr="00FC1614">
        <w:rPr>
          <w:color w:val="auto"/>
          <w:sz w:val="22"/>
          <w:szCs w:val="22"/>
        </w:rPr>
        <w:t>pro</w:t>
      </w:r>
      <w:r w:rsidRPr="00FC1614">
        <w:rPr>
          <w:color w:val="auto"/>
          <w:spacing w:val="-2"/>
          <w:sz w:val="22"/>
          <w:szCs w:val="22"/>
        </w:rPr>
        <w:t>j</w:t>
      </w:r>
      <w:r w:rsidRPr="00FC1614">
        <w:rPr>
          <w:color w:val="auto"/>
          <w:sz w:val="22"/>
          <w:szCs w:val="22"/>
        </w:rPr>
        <w:t xml:space="preserve">ect </w:t>
      </w:r>
      <w:r w:rsidRPr="00FC1614">
        <w:rPr>
          <w:color w:val="auto"/>
          <w:spacing w:val="-3"/>
          <w:sz w:val="22"/>
          <w:szCs w:val="22"/>
        </w:rPr>
        <w:t>d</w:t>
      </w:r>
      <w:r w:rsidRPr="00FC1614">
        <w:rPr>
          <w:color w:val="auto"/>
          <w:sz w:val="22"/>
          <w:szCs w:val="22"/>
        </w:rPr>
        <w:t>e</w:t>
      </w:r>
      <w:r w:rsidRPr="00FC1614">
        <w:rPr>
          <w:color w:val="auto"/>
          <w:spacing w:val="-1"/>
          <w:sz w:val="22"/>
          <w:szCs w:val="22"/>
        </w:rPr>
        <w:t>s</w:t>
      </w:r>
      <w:r w:rsidRPr="00FC1614">
        <w:rPr>
          <w:color w:val="auto"/>
          <w:sz w:val="22"/>
          <w:szCs w:val="22"/>
        </w:rPr>
        <w:t>c</w:t>
      </w:r>
      <w:r w:rsidRPr="00FC1614">
        <w:rPr>
          <w:color w:val="auto"/>
          <w:spacing w:val="-3"/>
          <w:sz w:val="22"/>
          <w:szCs w:val="22"/>
        </w:rPr>
        <w:t>r</w:t>
      </w:r>
      <w:r w:rsidRPr="00FC1614">
        <w:rPr>
          <w:color w:val="auto"/>
          <w:sz w:val="22"/>
          <w:szCs w:val="22"/>
        </w:rPr>
        <w:t>ipt</w:t>
      </w:r>
      <w:r w:rsidRPr="00FC1614">
        <w:rPr>
          <w:color w:val="auto"/>
          <w:spacing w:val="-2"/>
          <w:sz w:val="22"/>
          <w:szCs w:val="22"/>
        </w:rPr>
        <w:t>i</w:t>
      </w:r>
      <w:r w:rsidRPr="00FC1614">
        <w:rPr>
          <w:color w:val="auto"/>
          <w:sz w:val="22"/>
          <w:szCs w:val="22"/>
        </w:rPr>
        <w:t>on as</w:t>
      </w:r>
      <w:r w:rsidRPr="00FC1614">
        <w:rPr>
          <w:color w:val="auto"/>
          <w:spacing w:val="-1"/>
          <w:sz w:val="22"/>
          <w:szCs w:val="22"/>
        </w:rPr>
        <w:t xml:space="preserve"> </w:t>
      </w:r>
      <w:r w:rsidRPr="00FC1614">
        <w:rPr>
          <w:color w:val="auto"/>
          <w:sz w:val="22"/>
          <w:szCs w:val="22"/>
        </w:rPr>
        <w:t>it</w:t>
      </w:r>
      <w:r w:rsidRPr="00FC1614">
        <w:rPr>
          <w:color w:val="auto"/>
          <w:spacing w:val="-2"/>
          <w:sz w:val="22"/>
          <w:szCs w:val="22"/>
        </w:rPr>
        <w:t xml:space="preserve"> </w:t>
      </w:r>
      <w:r w:rsidRPr="00FC1614">
        <w:rPr>
          <w:color w:val="auto"/>
          <w:sz w:val="22"/>
          <w:szCs w:val="22"/>
        </w:rPr>
        <w:t>app</w:t>
      </w:r>
      <w:r w:rsidRPr="00FC1614">
        <w:rPr>
          <w:color w:val="auto"/>
          <w:spacing w:val="-2"/>
          <w:sz w:val="22"/>
          <w:szCs w:val="22"/>
        </w:rPr>
        <w:t>e</w:t>
      </w:r>
      <w:r w:rsidRPr="00FC1614">
        <w:rPr>
          <w:color w:val="auto"/>
          <w:sz w:val="22"/>
          <w:szCs w:val="22"/>
        </w:rPr>
        <w:t>ars</w:t>
      </w:r>
      <w:r w:rsidRPr="00FC1614">
        <w:rPr>
          <w:color w:val="auto"/>
          <w:spacing w:val="-1"/>
          <w:sz w:val="22"/>
          <w:szCs w:val="22"/>
        </w:rPr>
        <w:t xml:space="preserve"> </w:t>
      </w:r>
      <w:r w:rsidRPr="00FC1614">
        <w:rPr>
          <w:color w:val="auto"/>
          <w:sz w:val="22"/>
          <w:szCs w:val="22"/>
        </w:rPr>
        <w:t>on t</w:t>
      </w:r>
      <w:r w:rsidRPr="00FC1614">
        <w:rPr>
          <w:color w:val="auto"/>
          <w:spacing w:val="-3"/>
          <w:sz w:val="22"/>
          <w:szCs w:val="22"/>
        </w:rPr>
        <w:t>h</w:t>
      </w:r>
      <w:r w:rsidRPr="00FC1614">
        <w:rPr>
          <w:color w:val="auto"/>
          <w:sz w:val="22"/>
          <w:szCs w:val="22"/>
        </w:rPr>
        <w:t>e</w:t>
      </w:r>
      <w:r w:rsidRPr="00FC1614">
        <w:rPr>
          <w:color w:val="auto"/>
          <w:spacing w:val="1"/>
          <w:sz w:val="22"/>
          <w:szCs w:val="22"/>
        </w:rPr>
        <w:t xml:space="preserve"> </w:t>
      </w:r>
      <w:r w:rsidRPr="00FC1614">
        <w:rPr>
          <w:color w:val="auto"/>
          <w:sz w:val="22"/>
          <w:szCs w:val="22"/>
        </w:rPr>
        <w:t>pr</w:t>
      </w:r>
      <w:r w:rsidRPr="00FC1614">
        <w:rPr>
          <w:color w:val="auto"/>
          <w:spacing w:val="-3"/>
          <w:sz w:val="22"/>
          <w:szCs w:val="22"/>
        </w:rPr>
        <w:t>o</w:t>
      </w:r>
      <w:r w:rsidRPr="00FC1614">
        <w:rPr>
          <w:color w:val="auto"/>
          <w:sz w:val="22"/>
          <w:szCs w:val="22"/>
        </w:rPr>
        <w:t>je</w:t>
      </w:r>
      <w:r w:rsidRPr="00FC1614">
        <w:rPr>
          <w:color w:val="auto"/>
          <w:spacing w:val="-2"/>
          <w:sz w:val="22"/>
          <w:szCs w:val="22"/>
        </w:rPr>
        <w:t>c</w:t>
      </w:r>
      <w:r w:rsidRPr="00FC1614">
        <w:rPr>
          <w:color w:val="auto"/>
          <w:sz w:val="22"/>
          <w:szCs w:val="22"/>
        </w:rPr>
        <w:t>t ad</w:t>
      </w:r>
      <w:r w:rsidRPr="00FC1614">
        <w:rPr>
          <w:color w:val="auto"/>
          <w:spacing w:val="-3"/>
          <w:sz w:val="22"/>
          <w:szCs w:val="22"/>
        </w:rPr>
        <w:t>v</w:t>
      </w:r>
      <w:r w:rsidRPr="00FC1614">
        <w:rPr>
          <w:color w:val="auto"/>
          <w:sz w:val="22"/>
          <w:szCs w:val="22"/>
        </w:rPr>
        <w:t>er</w:t>
      </w:r>
      <w:r w:rsidRPr="00FC1614">
        <w:rPr>
          <w:color w:val="auto"/>
          <w:spacing w:val="-2"/>
          <w:sz w:val="22"/>
          <w:szCs w:val="22"/>
        </w:rPr>
        <w:t>t</w:t>
      </w:r>
      <w:r w:rsidRPr="00FC1614">
        <w:rPr>
          <w:color w:val="auto"/>
          <w:sz w:val="22"/>
          <w:szCs w:val="22"/>
        </w:rPr>
        <w:t>i</w:t>
      </w:r>
      <w:r w:rsidRPr="00FC1614">
        <w:rPr>
          <w:color w:val="auto"/>
          <w:spacing w:val="-1"/>
          <w:sz w:val="22"/>
          <w:szCs w:val="22"/>
        </w:rPr>
        <w:t>s</w:t>
      </w:r>
      <w:r w:rsidRPr="00FC1614">
        <w:rPr>
          <w:color w:val="auto"/>
          <w:sz w:val="22"/>
          <w:szCs w:val="22"/>
        </w:rPr>
        <w:t>e</w:t>
      </w:r>
      <w:r w:rsidRPr="00FC1614">
        <w:rPr>
          <w:color w:val="auto"/>
          <w:spacing w:val="-2"/>
          <w:sz w:val="22"/>
          <w:szCs w:val="22"/>
        </w:rPr>
        <w:t>m</w:t>
      </w:r>
      <w:r w:rsidRPr="00FC1614">
        <w:rPr>
          <w:color w:val="auto"/>
          <w:sz w:val="22"/>
          <w:szCs w:val="22"/>
        </w:rPr>
        <w:t>ent (B</w:t>
      </w:r>
      <w:r w:rsidRPr="00FC1614">
        <w:rPr>
          <w:color w:val="auto"/>
          <w:spacing w:val="-3"/>
          <w:sz w:val="22"/>
          <w:szCs w:val="22"/>
        </w:rPr>
        <w:t>r</w:t>
      </w:r>
      <w:r w:rsidRPr="00FC1614">
        <w:rPr>
          <w:color w:val="auto"/>
          <w:sz w:val="22"/>
          <w:szCs w:val="22"/>
        </w:rPr>
        <w:t>id</w:t>
      </w:r>
      <w:r w:rsidRPr="00FC1614">
        <w:rPr>
          <w:color w:val="auto"/>
          <w:spacing w:val="-3"/>
          <w:sz w:val="22"/>
          <w:szCs w:val="22"/>
        </w:rPr>
        <w:t>g</w:t>
      </w:r>
      <w:r w:rsidRPr="00FC1614">
        <w:rPr>
          <w:color w:val="auto"/>
          <w:sz w:val="22"/>
          <w:szCs w:val="22"/>
        </w:rPr>
        <w:t>e</w:t>
      </w:r>
      <w:r w:rsidRPr="00FC1614">
        <w:rPr>
          <w:color w:val="auto"/>
          <w:spacing w:val="1"/>
          <w:sz w:val="22"/>
          <w:szCs w:val="22"/>
        </w:rPr>
        <w:t xml:space="preserve"> </w:t>
      </w:r>
      <w:r w:rsidRPr="00FC1614">
        <w:rPr>
          <w:color w:val="auto"/>
          <w:sz w:val="22"/>
          <w:szCs w:val="22"/>
        </w:rPr>
        <w:t xml:space="preserve">Rehab, </w:t>
      </w:r>
      <w:r w:rsidRPr="00FC1614">
        <w:rPr>
          <w:color w:val="auto"/>
          <w:spacing w:val="-1"/>
          <w:sz w:val="22"/>
          <w:szCs w:val="22"/>
        </w:rPr>
        <w:t>S</w:t>
      </w:r>
      <w:r w:rsidRPr="00FC1614">
        <w:rPr>
          <w:color w:val="auto"/>
          <w:sz w:val="22"/>
          <w:szCs w:val="22"/>
        </w:rPr>
        <w:t>ei</w:t>
      </w:r>
      <w:r w:rsidRPr="00FC1614">
        <w:rPr>
          <w:color w:val="auto"/>
          <w:spacing w:val="-1"/>
          <w:sz w:val="22"/>
          <w:szCs w:val="22"/>
        </w:rPr>
        <w:t>s</w:t>
      </w:r>
      <w:r w:rsidRPr="00FC1614">
        <w:rPr>
          <w:color w:val="auto"/>
          <w:sz w:val="22"/>
          <w:szCs w:val="22"/>
        </w:rPr>
        <w:t>m</w:t>
      </w:r>
      <w:r w:rsidRPr="00FC1614">
        <w:rPr>
          <w:color w:val="auto"/>
          <w:spacing w:val="-2"/>
          <w:sz w:val="22"/>
          <w:szCs w:val="22"/>
        </w:rPr>
        <w:t>i</w:t>
      </w:r>
      <w:r w:rsidRPr="00FC1614">
        <w:rPr>
          <w:color w:val="auto"/>
          <w:sz w:val="22"/>
          <w:szCs w:val="22"/>
        </w:rPr>
        <w:t>c</w:t>
      </w:r>
      <w:r w:rsidRPr="00FC1614">
        <w:rPr>
          <w:color w:val="auto"/>
          <w:spacing w:val="1"/>
          <w:sz w:val="22"/>
          <w:szCs w:val="22"/>
        </w:rPr>
        <w:t xml:space="preserve"> </w:t>
      </w:r>
      <w:r w:rsidRPr="00FC1614">
        <w:rPr>
          <w:color w:val="auto"/>
          <w:sz w:val="22"/>
          <w:szCs w:val="22"/>
        </w:rPr>
        <w:t>Re</w:t>
      </w:r>
      <w:r w:rsidRPr="00FC1614">
        <w:rPr>
          <w:color w:val="auto"/>
          <w:spacing w:val="-3"/>
          <w:sz w:val="22"/>
          <w:szCs w:val="22"/>
        </w:rPr>
        <w:t>h</w:t>
      </w:r>
      <w:r w:rsidRPr="00FC1614">
        <w:rPr>
          <w:color w:val="auto"/>
          <w:sz w:val="22"/>
          <w:szCs w:val="22"/>
        </w:rPr>
        <w:t xml:space="preserve">ab, </w:t>
      </w:r>
      <w:r w:rsidRPr="00FC1614">
        <w:rPr>
          <w:color w:val="auto"/>
          <w:spacing w:val="-1"/>
          <w:sz w:val="22"/>
          <w:szCs w:val="22"/>
        </w:rPr>
        <w:t>O</w:t>
      </w:r>
      <w:r w:rsidRPr="00FC1614">
        <w:rPr>
          <w:color w:val="auto"/>
          <w:spacing w:val="-3"/>
          <w:sz w:val="22"/>
          <w:szCs w:val="22"/>
        </w:rPr>
        <w:t>v</w:t>
      </w:r>
      <w:r w:rsidRPr="00FC1614">
        <w:rPr>
          <w:color w:val="auto"/>
          <w:sz w:val="22"/>
          <w:szCs w:val="22"/>
        </w:rPr>
        <w:t>erla</w:t>
      </w:r>
      <w:r w:rsidRPr="00FC1614">
        <w:rPr>
          <w:color w:val="auto"/>
          <w:spacing w:val="-5"/>
          <w:sz w:val="22"/>
          <w:szCs w:val="22"/>
        </w:rPr>
        <w:t>y</w:t>
      </w:r>
      <w:r w:rsidRPr="00FC1614">
        <w:rPr>
          <w:color w:val="auto"/>
          <w:sz w:val="22"/>
          <w:szCs w:val="22"/>
        </w:rPr>
        <w:t>,</w:t>
      </w:r>
      <w:r w:rsidRPr="00FC1614">
        <w:rPr>
          <w:color w:val="auto"/>
          <w:spacing w:val="2"/>
          <w:sz w:val="22"/>
          <w:szCs w:val="22"/>
        </w:rPr>
        <w:t xml:space="preserve"> </w:t>
      </w:r>
      <w:r w:rsidRPr="00FC1614">
        <w:rPr>
          <w:color w:val="auto"/>
          <w:spacing w:val="-4"/>
          <w:sz w:val="22"/>
          <w:szCs w:val="22"/>
        </w:rPr>
        <w:t>W</w:t>
      </w:r>
      <w:r w:rsidRPr="00FC1614">
        <w:rPr>
          <w:color w:val="auto"/>
          <w:sz w:val="22"/>
          <w:szCs w:val="22"/>
        </w:rPr>
        <w:t>idenin</w:t>
      </w:r>
      <w:r w:rsidRPr="00FC1614">
        <w:rPr>
          <w:color w:val="auto"/>
          <w:spacing w:val="-3"/>
          <w:sz w:val="22"/>
          <w:szCs w:val="22"/>
        </w:rPr>
        <w:t>g</w:t>
      </w:r>
      <w:r w:rsidRPr="00FC1614">
        <w:rPr>
          <w:color w:val="auto"/>
          <w:sz w:val="22"/>
          <w:szCs w:val="22"/>
        </w:rPr>
        <w:t>, etc</w:t>
      </w:r>
      <w:r w:rsidRPr="00FC1614">
        <w:rPr>
          <w:color w:val="auto"/>
          <w:spacing w:val="-1"/>
          <w:sz w:val="22"/>
          <w:szCs w:val="22"/>
        </w:rPr>
        <w:t>.</w:t>
      </w:r>
      <w:r w:rsidRPr="00FC1614">
        <w:rPr>
          <w:color w:val="auto"/>
          <w:sz w:val="22"/>
          <w:szCs w:val="22"/>
        </w:rPr>
        <w:t>).</w:t>
      </w:r>
    </w:p>
    <w:p w14:paraId="7F680A54" w14:textId="77777777" w:rsidR="00FC1614" w:rsidRPr="00FC1614" w:rsidRDefault="00FC1614" w:rsidP="00390A7C">
      <w:pPr>
        <w:widowControl w:val="0"/>
        <w:numPr>
          <w:ilvl w:val="0"/>
          <w:numId w:val="27"/>
        </w:numPr>
        <w:tabs>
          <w:tab w:val="left" w:pos="379"/>
        </w:tabs>
        <w:overflowPunct/>
        <w:autoSpaceDE/>
        <w:autoSpaceDN/>
        <w:adjustRightInd/>
        <w:spacing w:line="261" w:lineRule="exact"/>
        <w:ind w:left="379"/>
        <w:textAlignment w:val="auto"/>
        <w:rPr>
          <w:sz w:val="22"/>
          <w:szCs w:val="22"/>
        </w:rPr>
      </w:pPr>
      <w:r w:rsidRPr="00FC1614">
        <w:rPr>
          <w:b/>
          <w:bCs/>
          <w:spacing w:val="-1"/>
          <w:sz w:val="22"/>
          <w:szCs w:val="22"/>
        </w:rPr>
        <w:t>C</w:t>
      </w:r>
      <w:r w:rsidRPr="00FC1614">
        <w:rPr>
          <w:b/>
          <w:bCs/>
          <w:sz w:val="22"/>
          <w:szCs w:val="22"/>
        </w:rPr>
        <w:t>o</w:t>
      </w:r>
      <w:r w:rsidRPr="00FC1614">
        <w:rPr>
          <w:b/>
          <w:bCs/>
          <w:spacing w:val="-1"/>
          <w:sz w:val="22"/>
          <w:szCs w:val="22"/>
        </w:rPr>
        <w:t>nsu</w:t>
      </w:r>
      <w:r w:rsidRPr="00FC1614">
        <w:rPr>
          <w:b/>
          <w:bCs/>
          <w:sz w:val="22"/>
          <w:szCs w:val="22"/>
        </w:rPr>
        <w:t>lta</w:t>
      </w:r>
      <w:r w:rsidRPr="00FC1614">
        <w:rPr>
          <w:b/>
          <w:bCs/>
          <w:spacing w:val="-1"/>
          <w:sz w:val="22"/>
          <w:szCs w:val="22"/>
        </w:rPr>
        <w:t>n</w:t>
      </w:r>
      <w:r w:rsidRPr="00FC1614">
        <w:rPr>
          <w:b/>
          <w:bCs/>
          <w:sz w:val="22"/>
          <w:szCs w:val="22"/>
        </w:rPr>
        <w:t>t’s</w:t>
      </w:r>
      <w:r w:rsidRPr="00FC1614">
        <w:rPr>
          <w:b/>
          <w:bCs/>
          <w:spacing w:val="-1"/>
          <w:sz w:val="22"/>
          <w:szCs w:val="22"/>
        </w:rPr>
        <w:t xml:space="preserve"> N</w:t>
      </w:r>
      <w:r w:rsidRPr="00FC1614">
        <w:rPr>
          <w:b/>
          <w:bCs/>
          <w:spacing w:val="2"/>
          <w:sz w:val="22"/>
          <w:szCs w:val="22"/>
        </w:rPr>
        <w:t>a</w:t>
      </w:r>
      <w:r w:rsidRPr="00FC1614">
        <w:rPr>
          <w:b/>
          <w:bCs/>
          <w:spacing w:val="-3"/>
          <w:sz w:val="22"/>
          <w:szCs w:val="22"/>
        </w:rPr>
        <w:t>m</w:t>
      </w:r>
      <w:r w:rsidRPr="00FC1614">
        <w:rPr>
          <w:b/>
          <w:bCs/>
          <w:sz w:val="22"/>
          <w:szCs w:val="22"/>
        </w:rPr>
        <w:t>e</w:t>
      </w:r>
      <w:r w:rsidRPr="00FC1614">
        <w:rPr>
          <w:b/>
          <w:bCs/>
          <w:spacing w:val="1"/>
          <w:sz w:val="22"/>
          <w:szCs w:val="22"/>
        </w:rPr>
        <w:t xml:space="preserve"> </w:t>
      </w:r>
      <w:r w:rsidRPr="00FC1614">
        <w:rPr>
          <w:sz w:val="22"/>
          <w:szCs w:val="22"/>
        </w:rPr>
        <w:t>- Enter t</w:t>
      </w:r>
      <w:r w:rsidRPr="00FC1614">
        <w:rPr>
          <w:spacing w:val="-3"/>
          <w:sz w:val="22"/>
          <w:szCs w:val="22"/>
        </w:rPr>
        <w:t>h</w:t>
      </w:r>
      <w:r w:rsidRPr="00FC1614">
        <w:rPr>
          <w:sz w:val="22"/>
          <w:szCs w:val="22"/>
        </w:rPr>
        <w:t>e</w:t>
      </w:r>
      <w:r w:rsidRPr="00FC1614">
        <w:rPr>
          <w:spacing w:val="1"/>
          <w:sz w:val="22"/>
          <w:szCs w:val="22"/>
        </w:rPr>
        <w:t xml:space="preserve"> </w:t>
      </w:r>
      <w:r w:rsidRPr="00FC1614">
        <w:rPr>
          <w:spacing w:val="-2"/>
          <w:sz w:val="22"/>
          <w:szCs w:val="22"/>
        </w:rPr>
        <w:t>c</w:t>
      </w:r>
      <w:r w:rsidRPr="00FC1614">
        <w:rPr>
          <w:sz w:val="22"/>
          <w:szCs w:val="22"/>
        </w:rPr>
        <w:t>on</w:t>
      </w:r>
      <w:r w:rsidRPr="00FC1614">
        <w:rPr>
          <w:spacing w:val="-1"/>
          <w:sz w:val="22"/>
          <w:szCs w:val="22"/>
        </w:rPr>
        <w:t>s</w:t>
      </w:r>
      <w:r w:rsidRPr="00FC1614">
        <w:rPr>
          <w:sz w:val="22"/>
          <w:szCs w:val="22"/>
        </w:rPr>
        <w:t>ul</w:t>
      </w:r>
      <w:r w:rsidRPr="00FC1614">
        <w:rPr>
          <w:spacing w:val="-2"/>
          <w:sz w:val="22"/>
          <w:szCs w:val="22"/>
        </w:rPr>
        <w:t>t</w:t>
      </w:r>
      <w:r w:rsidRPr="00FC1614">
        <w:rPr>
          <w:sz w:val="22"/>
          <w:szCs w:val="22"/>
        </w:rPr>
        <w:t>ant’s</w:t>
      </w:r>
      <w:r w:rsidRPr="00FC1614">
        <w:rPr>
          <w:spacing w:val="-1"/>
          <w:sz w:val="22"/>
          <w:szCs w:val="22"/>
        </w:rPr>
        <w:t xml:space="preserve"> </w:t>
      </w:r>
      <w:r w:rsidRPr="00FC1614">
        <w:rPr>
          <w:spacing w:val="-3"/>
          <w:sz w:val="22"/>
          <w:szCs w:val="22"/>
        </w:rPr>
        <w:t>f</w:t>
      </w:r>
      <w:r w:rsidRPr="00FC1614">
        <w:rPr>
          <w:sz w:val="22"/>
          <w:szCs w:val="22"/>
        </w:rPr>
        <w:t>irm</w:t>
      </w:r>
      <w:r w:rsidRPr="00FC1614">
        <w:rPr>
          <w:spacing w:val="-2"/>
          <w:sz w:val="22"/>
          <w:szCs w:val="22"/>
        </w:rPr>
        <w:t xml:space="preserve"> </w:t>
      </w:r>
      <w:r w:rsidRPr="00FC1614">
        <w:rPr>
          <w:sz w:val="22"/>
          <w:szCs w:val="22"/>
        </w:rPr>
        <w:t>name.</w:t>
      </w:r>
    </w:p>
    <w:p w14:paraId="556125D6" w14:textId="77777777" w:rsidR="00FC1614" w:rsidRPr="00FC1614" w:rsidRDefault="00FC1614" w:rsidP="00390A7C">
      <w:pPr>
        <w:widowControl w:val="0"/>
        <w:numPr>
          <w:ilvl w:val="0"/>
          <w:numId w:val="27"/>
        </w:numPr>
        <w:tabs>
          <w:tab w:val="left" w:pos="379"/>
        </w:tabs>
        <w:overflowPunct/>
        <w:autoSpaceDE/>
        <w:autoSpaceDN/>
        <w:adjustRightInd/>
        <w:spacing w:line="264" w:lineRule="exact"/>
        <w:ind w:left="379"/>
        <w:textAlignment w:val="auto"/>
        <w:rPr>
          <w:sz w:val="22"/>
          <w:szCs w:val="22"/>
        </w:rPr>
      </w:pPr>
      <w:r w:rsidRPr="00FC1614">
        <w:rPr>
          <w:b/>
          <w:bCs/>
          <w:sz w:val="22"/>
          <w:szCs w:val="22"/>
        </w:rPr>
        <w:t>Pri</w:t>
      </w:r>
      <w:r w:rsidRPr="00FC1614">
        <w:rPr>
          <w:b/>
          <w:bCs/>
          <w:spacing w:val="-3"/>
          <w:sz w:val="22"/>
          <w:szCs w:val="22"/>
        </w:rPr>
        <w:t>m</w:t>
      </w:r>
      <w:r w:rsidRPr="00FC1614">
        <w:rPr>
          <w:b/>
          <w:bCs/>
          <w:sz w:val="22"/>
          <w:szCs w:val="22"/>
        </w:rPr>
        <w:t>e</w:t>
      </w:r>
      <w:r w:rsidRPr="00FC1614">
        <w:rPr>
          <w:b/>
          <w:bCs/>
          <w:spacing w:val="1"/>
          <w:sz w:val="22"/>
          <w:szCs w:val="22"/>
        </w:rPr>
        <w:t xml:space="preserve"> </w:t>
      </w:r>
      <w:r w:rsidRPr="00FC1614">
        <w:rPr>
          <w:b/>
          <w:bCs/>
          <w:spacing w:val="-1"/>
          <w:sz w:val="22"/>
          <w:szCs w:val="22"/>
        </w:rPr>
        <w:t>C</w:t>
      </w:r>
      <w:r w:rsidRPr="00FC1614">
        <w:rPr>
          <w:b/>
          <w:bCs/>
          <w:spacing w:val="-2"/>
          <w:sz w:val="22"/>
          <w:szCs w:val="22"/>
        </w:rPr>
        <w:t>e</w:t>
      </w:r>
      <w:r w:rsidRPr="00FC1614">
        <w:rPr>
          <w:b/>
          <w:bCs/>
          <w:sz w:val="22"/>
          <w:szCs w:val="22"/>
        </w:rPr>
        <w:t>rt</w:t>
      </w:r>
      <w:r w:rsidRPr="00FC1614">
        <w:rPr>
          <w:b/>
          <w:bCs/>
          <w:spacing w:val="-2"/>
          <w:sz w:val="22"/>
          <w:szCs w:val="22"/>
        </w:rPr>
        <w:t>i</w:t>
      </w:r>
      <w:r w:rsidRPr="00FC1614">
        <w:rPr>
          <w:b/>
          <w:bCs/>
          <w:sz w:val="22"/>
          <w:szCs w:val="22"/>
        </w:rPr>
        <w:t>fied</w:t>
      </w:r>
      <w:r w:rsidRPr="00FC1614">
        <w:rPr>
          <w:b/>
          <w:bCs/>
          <w:spacing w:val="-1"/>
          <w:sz w:val="22"/>
          <w:szCs w:val="22"/>
        </w:rPr>
        <w:t xml:space="preserve"> DB</w:t>
      </w:r>
      <w:r w:rsidRPr="00FC1614">
        <w:rPr>
          <w:b/>
          <w:bCs/>
          <w:sz w:val="22"/>
          <w:szCs w:val="22"/>
        </w:rPr>
        <w:t xml:space="preserve">E </w:t>
      </w:r>
      <w:r w:rsidRPr="00FC1614">
        <w:rPr>
          <w:sz w:val="22"/>
          <w:szCs w:val="22"/>
        </w:rPr>
        <w:t>-</w:t>
      </w:r>
      <w:r w:rsidRPr="00FC1614">
        <w:rPr>
          <w:spacing w:val="-3"/>
          <w:sz w:val="22"/>
          <w:szCs w:val="22"/>
        </w:rPr>
        <w:t xml:space="preserve"> </w:t>
      </w:r>
      <w:r w:rsidRPr="00FC1614">
        <w:rPr>
          <w:sz w:val="22"/>
          <w:szCs w:val="22"/>
        </w:rPr>
        <w:t>Check box</w:t>
      </w:r>
      <w:r w:rsidRPr="00FC1614">
        <w:rPr>
          <w:spacing w:val="-3"/>
          <w:sz w:val="22"/>
          <w:szCs w:val="22"/>
        </w:rPr>
        <w:t xml:space="preserve"> </w:t>
      </w:r>
      <w:r w:rsidRPr="00FC1614">
        <w:rPr>
          <w:sz w:val="22"/>
          <w:szCs w:val="22"/>
        </w:rPr>
        <w:t>if</w:t>
      </w:r>
      <w:r w:rsidRPr="00FC1614">
        <w:rPr>
          <w:spacing w:val="-3"/>
          <w:sz w:val="22"/>
          <w:szCs w:val="22"/>
        </w:rPr>
        <w:t xml:space="preserve"> </w:t>
      </w:r>
      <w:r w:rsidRPr="00FC1614">
        <w:rPr>
          <w:sz w:val="22"/>
          <w:szCs w:val="22"/>
        </w:rPr>
        <w:t>prime</w:t>
      </w:r>
      <w:r w:rsidRPr="00FC1614">
        <w:rPr>
          <w:spacing w:val="-2"/>
          <w:sz w:val="22"/>
          <w:szCs w:val="22"/>
        </w:rPr>
        <w:t xml:space="preserve"> </w:t>
      </w:r>
      <w:r w:rsidRPr="00FC1614">
        <w:rPr>
          <w:sz w:val="22"/>
          <w:szCs w:val="22"/>
        </w:rPr>
        <w:t>con</w:t>
      </w:r>
      <w:r w:rsidRPr="00FC1614">
        <w:rPr>
          <w:spacing w:val="-2"/>
          <w:sz w:val="22"/>
          <w:szCs w:val="22"/>
        </w:rPr>
        <w:t>t</w:t>
      </w:r>
      <w:r w:rsidRPr="00FC1614">
        <w:rPr>
          <w:spacing w:val="-3"/>
          <w:sz w:val="22"/>
          <w:szCs w:val="22"/>
        </w:rPr>
        <w:t>r</w:t>
      </w:r>
      <w:r w:rsidRPr="00FC1614">
        <w:rPr>
          <w:sz w:val="22"/>
          <w:szCs w:val="22"/>
        </w:rPr>
        <w:t>actor</w:t>
      </w:r>
      <w:r w:rsidRPr="00FC1614">
        <w:rPr>
          <w:spacing w:val="-3"/>
          <w:sz w:val="22"/>
          <w:szCs w:val="22"/>
        </w:rPr>
        <w:t xml:space="preserve"> </w:t>
      </w:r>
      <w:r w:rsidRPr="00FC1614">
        <w:rPr>
          <w:sz w:val="22"/>
          <w:szCs w:val="22"/>
        </w:rPr>
        <w:t>is</w:t>
      </w:r>
      <w:r w:rsidRPr="00FC1614">
        <w:rPr>
          <w:spacing w:val="-1"/>
          <w:sz w:val="22"/>
          <w:szCs w:val="22"/>
        </w:rPr>
        <w:t xml:space="preserve"> </w:t>
      </w:r>
      <w:r w:rsidRPr="00FC1614">
        <w:rPr>
          <w:sz w:val="22"/>
          <w:szCs w:val="22"/>
        </w:rPr>
        <w:t>a</w:t>
      </w:r>
      <w:r w:rsidRPr="00FC1614">
        <w:rPr>
          <w:spacing w:val="-2"/>
          <w:sz w:val="22"/>
          <w:szCs w:val="22"/>
        </w:rPr>
        <w:t xml:space="preserve"> </w:t>
      </w:r>
      <w:r w:rsidRPr="00FC1614">
        <w:rPr>
          <w:sz w:val="22"/>
          <w:szCs w:val="22"/>
        </w:rPr>
        <w:t>cer</w:t>
      </w:r>
      <w:r w:rsidRPr="00FC1614">
        <w:rPr>
          <w:spacing w:val="-2"/>
          <w:sz w:val="22"/>
          <w:szCs w:val="22"/>
        </w:rPr>
        <w:t>t</w:t>
      </w:r>
      <w:r w:rsidRPr="00FC1614">
        <w:rPr>
          <w:sz w:val="22"/>
          <w:szCs w:val="22"/>
        </w:rPr>
        <w:t>i</w:t>
      </w:r>
      <w:r w:rsidRPr="00FC1614">
        <w:rPr>
          <w:spacing w:val="-3"/>
          <w:sz w:val="22"/>
          <w:szCs w:val="22"/>
        </w:rPr>
        <w:t>f</w:t>
      </w:r>
      <w:r w:rsidRPr="00FC1614">
        <w:rPr>
          <w:sz w:val="22"/>
          <w:szCs w:val="22"/>
        </w:rPr>
        <w:t xml:space="preserve">ied </w:t>
      </w:r>
      <w:r w:rsidRPr="00FC1614">
        <w:rPr>
          <w:spacing w:val="-1"/>
          <w:sz w:val="22"/>
          <w:szCs w:val="22"/>
        </w:rPr>
        <w:t>DB</w:t>
      </w:r>
      <w:r w:rsidRPr="00FC1614">
        <w:rPr>
          <w:sz w:val="22"/>
          <w:szCs w:val="22"/>
        </w:rPr>
        <w:t>E.</w:t>
      </w:r>
    </w:p>
    <w:p w14:paraId="0AF55D2F" w14:textId="77777777" w:rsidR="00FC1614" w:rsidRPr="00FC1614" w:rsidRDefault="00FC1614" w:rsidP="00390A7C">
      <w:pPr>
        <w:pStyle w:val="BodyText"/>
        <w:widowControl w:val="0"/>
        <w:numPr>
          <w:ilvl w:val="0"/>
          <w:numId w:val="27"/>
        </w:numPr>
        <w:tabs>
          <w:tab w:val="left" w:pos="379"/>
        </w:tabs>
        <w:overflowPunct/>
        <w:autoSpaceDE/>
        <w:autoSpaceDN/>
        <w:adjustRightInd/>
        <w:spacing w:before="5" w:line="264" w:lineRule="exact"/>
        <w:ind w:left="148" w:right="217" w:firstLine="0"/>
        <w:textAlignment w:val="auto"/>
        <w:rPr>
          <w:color w:val="auto"/>
          <w:sz w:val="22"/>
          <w:szCs w:val="22"/>
        </w:rPr>
      </w:pPr>
      <w:r w:rsidRPr="00FC1614">
        <w:rPr>
          <w:b/>
          <w:bCs/>
          <w:color w:val="auto"/>
          <w:spacing w:val="-1"/>
          <w:sz w:val="22"/>
          <w:szCs w:val="22"/>
        </w:rPr>
        <w:t>D</w:t>
      </w:r>
      <w:r w:rsidRPr="00FC1614">
        <w:rPr>
          <w:b/>
          <w:bCs/>
          <w:color w:val="auto"/>
          <w:sz w:val="22"/>
          <w:szCs w:val="22"/>
        </w:rPr>
        <w:t>e</w:t>
      </w:r>
      <w:r w:rsidRPr="00FC1614">
        <w:rPr>
          <w:b/>
          <w:bCs/>
          <w:color w:val="auto"/>
          <w:spacing w:val="-1"/>
          <w:sz w:val="22"/>
          <w:szCs w:val="22"/>
        </w:rPr>
        <w:t>s</w:t>
      </w:r>
      <w:r w:rsidRPr="00FC1614">
        <w:rPr>
          <w:b/>
          <w:bCs/>
          <w:color w:val="auto"/>
          <w:sz w:val="22"/>
          <w:szCs w:val="22"/>
        </w:rPr>
        <w:t>cri</w:t>
      </w:r>
      <w:r w:rsidRPr="00FC1614">
        <w:rPr>
          <w:b/>
          <w:bCs/>
          <w:color w:val="auto"/>
          <w:spacing w:val="-1"/>
          <w:sz w:val="22"/>
          <w:szCs w:val="22"/>
        </w:rPr>
        <w:t>p</w:t>
      </w:r>
      <w:r w:rsidRPr="00FC1614">
        <w:rPr>
          <w:b/>
          <w:bCs/>
          <w:color w:val="auto"/>
          <w:spacing w:val="-3"/>
          <w:sz w:val="22"/>
          <w:szCs w:val="22"/>
        </w:rPr>
        <w:t>t</w:t>
      </w:r>
      <w:r w:rsidRPr="00FC1614">
        <w:rPr>
          <w:b/>
          <w:bCs/>
          <w:color w:val="auto"/>
          <w:sz w:val="22"/>
          <w:szCs w:val="22"/>
        </w:rPr>
        <w:t>ion</w:t>
      </w:r>
      <w:r w:rsidRPr="00FC1614">
        <w:rPr>
          <w:b/>
          <w:bCs/>
          <w:color w:val="auto"/>
          <w:spacing w:val="-1"/>
          <w:sz w:val="22"/>
          <w:szCs w:val="22"/>
        </w:rPr>
        <w:t xml:space="preserve"> </w:t>
      </w:r>
      <w:r w:rsidRPr="00FC1614">
        <w:rPr>
          <w:b/>
          <w:bCs/>
          <w:color w:val="auto"/>
          <w:spacing w:val="-3"/>
          <w:sz w:val="22"/>
          <w:szCs w:val="22"/>
        </w:rPr>
        <w:t>o</w:t>
      </w:r>
      <w:r w:rsidRPr="00FC1614">
        <w:rPr>
          <w:b/>
          <w:bCs/>
          <w:color w:val="auto"/>
          <w:sz w:val="22"/>
          <w:szCs w:val="22"/>
        </w:rPr>
        <w:t>f</w:t>
      </w:r>
      <w:r w:rsidRPr="00FC1614">
        <w:rPr>
          <w:b/>
          <w:bCs/>
          <w:color w:val="auto"/>
          <w:spacing w:val="2"/>
          <w:sz w:val="22"/>
          <w:szCs w:val="22"/>
        </w:rPr>
        <w:t xml:space="preserve"> </w:t>
      </w:r>
      <w:r w:rsidRPr="00FC1614">
        <w:rPr>
          <w:b/>
          <w:bCs/>
          <w:color w:val="auto"/>
          <w:sz w:val="22"/>
          <w:szCs w:val="22"/>
        </w:rPr>
        <w:t>Wor</w:t>
      </w:r>
      <w:r w:rsidRPr="00FC1614">
        <w:rPr>
          <w:b/>
          <w:bCs/>
          <w:color w:val="auto"/>
          <w:spacing w:val="-4"/>
          <w:sz w:val="22"/>
          <w:szCs w:val="22"/>
        </w:rPr>
        <w:t>k</w:t>
      </w:r>
      <w:r w:rsidRPr="00FC1614">
        <w:rPr>
          <w:b/>
          <w:bCs/>
          <w:color w:val="auto"/>
          <w:sz w:val="22"/>
          <w:szCs w:val="22"/>
        </w:rPr>
        <w:t xml:space="preserve">, </w:t>
      </w:r>
      <w:r w:rsidRPr="00FC1614">
        <w:rPr>
          <w:b/>
          <w:bCs/>
          <w:color w:val="auto"/>
          <w:spacing w:val="-1"/>
          <w:sz w:val="22"/>
          <w:szCs w:val="22"/>
        </w:rPr>
        <w:t>S</w:t>
      </w:r>
      <w:r w:rsidRPr="00FC1614">
        <w:rPr>
          <w:b/>
          <w:bCs/>
          <w:color w:val="auto"/>
          <w:sz w:val="22"/>
          <w:szCs w:val="22"/>
        </w:rPr>
        <w:t>erv</w:t>
      </w:r>
      <w:r w:rsidRPr="00FC1614">
        <w:rPr>
          <w:b/>
          <w:bCs/>
          <w:color w:val="auto"/>
          <w:spacing w:val="-2"/>
          <w:sz w:val="22"/>
          <w:szCs w:val="22"/>
        </w:rPr>
        <w:t>i</w:t>
      </w:r>
      <w:r w:rsidRPr="00FC1614">
        <w:rPr>
          <w:b/>
          <w:bCs/>
          <w:color w:val="auto"/>
          <w:sz w:val="22"/>
          <w:szCs w:val="22"/>
        </w:rPr>
        <w:t>ce</w:t>
      </w:r>
      <w:r w:rsidRPr="00FC1614">
        <w:rPr>
          <w:b/>
          <w:bCs/>
          <w:color w:val="auto"/>
          <w:spacing w:val="-1"/>
          <w:sz w:val="22"/>
          <w:szCs w:val="22"/>
        </w:rPr>
        <w:t>s</w:t>
      </w:r>
      <w:r w:rsidRPr="00FC1614">
        <w:rPr>
          <w:b/>
          <w:bCs/>
          <w:color w:val="auto"/>
          <w:sz w:val="22"/>
          <w:szCs w:val="22"/>
        </w:rPr>
        <w:t>, or</w:t>
      </w:r>
      <w:r w:rsidRPr="00FC1614">
        <w:rPr>
          <w:b/>
          <w:bCs/>
          <w:color w:val="auto"/>
          <w:spacing w:val="-2"/>
          <w:sz w:val="22"/>
          <w:szCs w:val="22"/>
        </w:rPr>
        <w:t xml:space="preserve"> </w:t>
      </w:r>
      <w:r w:rsidRPr="00FC1614">
        <w:rPr>
          <w:b/>
          <w:bCs/>
          <w:color w:val="auto"/>
          <w:sz w:val="22"/>
          <w:szCs w:val="22"/>
        </w:rPr>
        <w:t>Ma</w:t>
      </w:r>
      <w:r w:rsidRPr="00FC1614">
        <w:rPr>
          <w:b/>
          <w:bCs/>
          <w:color w:val="auto"/>
          <w:spacing w:val="-3"/>
          <w:sz w:val="22"/>
          <w:szCs w:val="22"/>
        </w:rPr>
        <w:t>t</w:t>
      </w:r>
      <w:r w:rsidRPr="00FC1614">
        <w:rPr>
          <w:b/>
          <w:bCs/>
          <w:color w:val="auto"/>
          <w:sz w:val="22"/>
          <w:szCs w:val="22"/>
        </w:rPr>
        <w:t>eri</w:t>
      </w:r>
      <w:r w:rsidRPr="00FC1614">
        <w:rPr>
          <w:b/>
          <w:bCs/>
          <w:color w:val="auto"/>
          <w:spacing w:val="-3"/>
          <w:sz w:val="22"/>
          <w:szCs w:val="22"/>
        </w:rPr>
        <w:t>a</w:t>
      </w:r>
      <w:r w:rsidRPr="00FC1614">
        <w:rPr>
          <w:b/>
          <w:bCs/>
          <w:color w:val="auto"/>
          <w:sz w:val="22"/>
          <w:szCs w:val="22"/>
        </w:rPr>
        <w:t>ls</w:t>
      </w:r>
      <w:r w:rsidRPr="00FC1614">
        <w:rPr>
          <w:b/>
          <w:bCs/>
          <w:color w:val="auto"/>
          <w:spacing w:val="-1"/>
          <w:sz w:val="22"/>
          <w:szCs w:val="22"/>
        </w:rPr>
        <w:t xml:space="preserve"> Supp</w:t>
      </w:r>
      <w:r w:rsidRPr="00FC1614">
        <w:rPr>
          <w:b/>
          <w:bCs/>
          <w:color w:val="auto"/>
          <w:sz w:val="22"/>
          <w:szCs w:val="22"/>
        </w:rPr>
        <w:t>lied</w:t>
      </w:r>
      <w:r w:rsidRPr="00FC1614">
        <w:rPr>
          <w:b/>
          <w:bCs/>
          <w:color w:val="auto"/>
          <w:spacing w:val="-1"/>
          <w:sz w:val="22"/>
          <w:szCs w:val="22"/>
        </w:rPr>
        <w:t xml:space="preserve"> </w:t>
      </w:r>
      <w:r w:rsidRPr="00FC1614">
        <w:rPr>
          <w:color w:val="auto"/>
          <w:sz w:val="22"/>
          <w:szCs w:val="22"/>
        </w:rPr>
        <w:t>- En</w:t>
      </w:r>
      <w:r w:rsidRPr="00FC1614">
        <w:rPr>
          <w:color w:val="auto"/>
          <w:spacing w:val="-2"/>
          <w:sz w:val="22"/>
          <w:szCs w:val="22"/>
        </w:rPr>
        <w:t>t</w:t>
      </w:r>
      <w:r w:rsidRPr="00FC1614">
        <w:rPr>
          <w:color w:val="auto"/>
          <w:sz w:val="22"/>
          <w:szCs w:val="22"/>
        </w:rPr>
        <w:t>er de</w:t>
      </w:r>
      <w:r w:rsidRPr="00FC1614">
        <w:rPr>
          <w:color w:val="auto"/>
          <w:spacing w:val="-4"/>
          <w:sz w:val="22"/>
          <w:szCs w:val="22"/>
        </w:rPr>
        <w:t>s</w:t>
      </w:r>
      <w:r w:rsidRPr="00FC1614">
        <w:rPr>
          <w:color w:val="auto"/>
          <w:sz w:val="22"/>
          <w:szCs w:val="22"/>
        </w:rPr>
        <w:t>cri</w:t>
      </w:r>
      <w:r w:rsidRPr="00FC1614">
        <w:rPr>
          <w:color w:val="auto"/>
          <w:spacing w:val="-3"/>
          <w:sz w:val="22"/>
          <w:szCs w:val="22"/>
        </w:rPr>
        <w:t>p</w:t>
      </w:r>
      <w:r w:rsidRPr="00FC1614">
        <w:rPr>
          <w:color w:val="auto"/>
          <w:sz w:val="22"/>
          <w:szCs w:val="22"/>
        </w:rPr>
        <w:t>tion</w:t>
      </w:r>
      <w:r w:rsidRPr="00FC1614">
        <w:rPr>
          <w:color w:val="auto"/>
          <w:spacing w:val="-3"/>
          <w:sz w:val="22"/>
          <w:szCs w:val="22"/>
        </w:rPr>
        <w:t xml:space="preserve"> </w:t>
      </w:r>
      <w:r w:rsidRPr="00FC1614">
        <w:rPr>
          <w:color w:val="auto"/>
          <w:sz w:val="22"/>
          <w:szCs w:val="22"/>
        </w:rPr>
        <w:t>of</w:t>
      </w:r>
      <w:r w:rsidRPr="00FC1614">
        <w:rPr>
          <w:color w:val="auto"/>
          <w:spacing w:val="-3"/>
          <w:sz w:val="22"/>
          <w:szCs w:val="22"/>
        </w:rPr>
        <w:t xml:space="preserve"> </w:t>
      </w:r>
      <w:r w:rsidRPr="00FC1614">
        <w:rPr>
          <w:color w:val="auto"/>
          <w:spacing w:val="-1"/>
          <w:sz w:val="22"/>
          <w:szCs w:val="22"/>
        </w:rPr>
        <w:t>w</w:t>
      </w:r>
      <w:r w:rsidRPr="00FC1614">
        <w:rPr>
          <w:color w:val="auto"/>
          <w:sz w:val="22"/>
          <w:szCs w:val="22"/>
        </w:rPr>
        <w:t xml:space="preserve">ork, </w:t>
      </w:r>
      <w:r w:rsidRPr="00FC1614">
        <w:rPr>
          <w:color w:val="auto"/>
          <w:spacing w:val="-1"/>
          <w:sz w:val="22"/>
          <w:szCs w:val="22"/>
        </w:rPr>
        <w:t>s</w:t>
      </w:r>
      <w:r w:rsidRPr="00FC1614">
        <w:rPr>
          <w:color w:val="auto"/>
          <w:sz w:val="22"/>
          <w:szCs w:val="22"/>
        </w:rPr>
        <w:t>er</w:t>
      </w:r>
      <w:r w:rsidRPr="00FC1614">
        <w:rPr>
          <w:color w:val="auto"/>
          <w:spacing w:val="-3"/>
          <w:sz w:val="22"/>
          <w:szCs w:val="22"/>
        </w:rPr>
        <w:t>v</w:t>
      </w:r>
      <w:r w:rsidRPr="00FC1614">
        <w:rPr>
          <w:color w:val="auto"/>
          <w:sz w:val="22"/>
          <w:szCs w:val="22"/>
        </w:rPr>
        <w:t>ice</w:t>
      </w:r>
      <w:r w:rsidRPr="00FC1614">
        <w:rPr>
          <w:color w:val="auto"/>
          <w:spacing w:val="-1"/>
          <w:sz w:val="22"/>
          <w:szCs w:val="22"/>
        </w:rPr>
        <w:t>s</w:t>
      </w:r>
      <w:r w:rsidRPr="00FC1614">
        <w:rPr>
          <w:color w:val="auto"/>
          <w:sz w:val="22"/>
          <w:szCs w:val="22"/>
        </w:rPr>
        <w:t>, or ma</w:t>
      </w:r>
      <w:r w:rsidRPr="00FC1614">
        <w:rPr>
          <w:color w:val="auto"/>
          <w:spacing w:val="-2"/>
          <w:sz w:val="22"/>
          <w:szCs w:val="22"/>
        </w:rPr>
        <w:t>te</w:t>
      </w:r>
      <w:r w:rsidRPr="00FC1614">
        <w:rPr>
          <w:color w:val="auto"/>
          <w:sz w:val="22"/>
          <w:szCs w:val="22"/>
        </w:rPr>
        <w:t>rials</w:t>
      </w:r>
      <w:r w:rsidRPr="00FC1614">
        <w:rPr>
          <w:color w:val="auto"/>
          <w:spacing w:val="-1"/>
          <w:sz w:val="22"/>
          <w:szCs w:val="22"/>
        </w:rPr>
        <w:t xml:space="preserve"> </w:t>
      </w:r>
      <w:r w:rsidRPr="00FC1614">
        <w:rPr>
          <w:color w:val="auto"/>
          <w:sz w:val="22"/>
          <w:szCs w:val="22"/>
        </w:rPr>
        <w:t>to</w:t>
      </w:r>
      <w:r w:rsidRPr="00FC1614">
        <w:rPr>
          <w:color w:val="auto"/>
          <w:spacing w:val="-3"/>
          <w:sz w:val="22"/>
          <w:szCs w:val="22"/>
        </w:rPr>
        <w:t xml:space="preserve"> </w:t>
      </w:r>
      <w:r w:rsidRPr="00FC1614">
        <w:rPr>
          <w:color w:val="auto"/>
          <w:sz w:val="22"/>
          <w:szCs w:val="22"/>
        </w:rPr>
        <w:t>be pro</w:t>
      </w:r>
      <w:r w:rsidRPr="00FC1614">
        <w:rPr>
          <w:color w:val="auto"/>
          <w:spacing w:val="-3"/>
          <w:sz w:val="22"/>
          <w:szCs w:val="22"/>
        </w:rPr>
        <w:t>v</w:t>
      </w:r>
      <w:r w:rsidRPr="00FC1614">
        <w:rPr>
          <w:color w:val="auto"/>
          <w:sz w:val="22"/>
          <w:szCs w:val="22"/>
        </w:rPr>
        <w:t xml:space="preserve">ided. </w:t>
      </w:r>
      <w:r w:rsidRPr="00FC1614">
        <w:rPr>
          <w:color w:val="auto"/>
          <w:spacing w:val="-3"/>
          <w:sz w:val="22"/>
          <w:szCs w:val="22"/>
        </w:rPr>
        <w:t>I</w:t>
      </w:r>
      <w:r w:rsidRPr="00FC1614">
        <w:rPr>
          <w:color w:val="auto"/>
          <w:sz w:val="22"/>
          <w:szCs w:val="22"/>
        </w:rPr>
        <w:t>ndica</w:t>
      </w:r>
      <w:r w:rsidRPr="00FC1614">
        <w:rPr>
          <w:color w:val="auto"/>
          <w:spacing w:val="-2"/>
          <w:sz w:val="22"/>
          <w:szCs w:val="22"/>
        </w:rPr>
        <w:t>t</w:t>
      </w:r>
      <w:r w:rsidRPr="00FC1614">
        <w:rPr>
          <w:color w:val="auto"/>
          <w:sz w:val="22"/>
          <w:szCs w:val="22"/>
        </w:rPr>
        <w:t>e</w:t>
      </w:r>
      <w:r w:rsidRPr="00FC1614">
        <w:rPr>
          <w:color w:val="auto"/>
          <w:spacing w:val="1"/>
          <w:sz w:val="22"/>
          <w:szCs w:val="22"/>
        </w:rPr>
        <w:t xml:space="preserve"> </w:t>
      </w:r>
      <w:r w:rsidRPr="00FC1614">
        <w:rPr>
          <w:color w:val="auto"/>
          <w:spacing w:val="-2"/>
          <w:sz w:val="22"/>
          <w:szCs w:val="22"/>
        </w:rPr>
        <w:t>a</w:t>
      </w:r>
      <w:r w:rsidRPr="00FC1614">
        <w:rPr>
          <w:color w:val="auto"/>
          <w:sz w:val="22"/>
          <w:szCs w:val="22"/>
        </w:rPr>
        <w:t xml:space="preserve">ll </w:t>
      </w:r>
      <w:r w:rsidRPr="00FC1614">
        <w:rPr>
          <w:color w:val="auto"/>
          <w:spacing w:val="-1"/>
          <w:sz w:val="22"/>
          <w:szCs w:val="22"/>
        </w:rPr>
        <w:t>w</w:t>
      </w:r>
      <w:r w:rsidRPr="00FC1614">
        <w:rPr>
          <w:color w:val="auto"/>
          <w:sz w:val="22"/>
          <w:szCs w:val="22"/>
        </w:rPr>
        <w:t>o</w:t>
      </w:r>
      <w:r w:rsidRPr="00FC1614">
        <w:rPr>
          <w:color w:val="auto"/>
          <w:spacing w:val="-3"/>
          <w:sz w:val="22"/>
          <w:szCs w:val="22"/>
        </w:rPr>
        <w:t>r</w:t>
      </w:r>
      <w:r w:rsidRPr="00FC1614">
        <w:rPr>
          <w:color w:val="auto"/>
          <w:sz w:val="22"/>
          <w:szCs w:val="22"/>
        </w:rPr>
        <w:t>k to be</w:t>
      </w:r>
      <w:r w:rsidRPr="00FC1614">
        <w:rPr>
          <w:color w:val="auto"/>
          <w:spacing w:val="1"/>
          <w:sz w:val="22"/>
          <w:szCs w:val="22"/>
        </w:rPr>
        <w:t xml:space="preserve"> </w:t>
      </w:r>
      <w:r w:rsidRPr="00FC1614">
        <w:rPr>
          <w:color w:val="auto"/>
          <w:spacing w:val="-3"/>
          <w:sz w:val="22"/>
          <w:szCs w:val="22"/>
        </w:rPr>
        <w:t>p</w:t>
      </w:r>
      <w:r w:rsidRPr="00FC1614">
        <w:rPr>
          <w:color w:val="auto"/>
          <w:sz w:val="22"/>
          <w:szCs w:val="22"/>
        </w:rPr>
        <w:t>er</w:t>
      </w:r>
      <w:r w:rsidRPr="00FC1614">
        <w:rPr>
          <w:color w:val="auto"/>
          <w:spacing w:val="-3"/>
          <w:sz w:val="22"/>
          <w:szCs w:val="22"/>
        </w:rPr>
        <w:t>f</w:t>
      </w:r>
      <w:r w:rsidRPr="00FC1614">
        <w:rPr>
          <w:color w:val="auto"/>
          <w:sz w:val="22"/>
          <w:szCs w:val="22"/>
        </w:rPr>
        <w:t>ormed by</w:t>
      </w:r>
      <w:r w:rsidRPr="00FC1614">
        <w:rPr>
          <w:color w:val="auto"/>
          <w:spacing w:val="-5"/>
          <w:sz w:val="22"/>
          <w:szCs w:val="22"/>
        </w:rPr>
        <w:t xml:space="preserve"> </w:t>
      </w:r>
      <w:r w:rsidRPr="00FC1614">
        <w:rPr>
          <w:color w:val="auto"/>
          <w:spacing w:val="-1"/>
          <w:sz w:val="22"/>
          <w:szCs w:val="22"/>
        </w:rPr>
        <w:t>D</w:t>
      </w:r>
      <w:r w:rsidRPr="00FC1614">
        <w:rPr>
          <w:color w:val="auto"/>
          <w:sz w:val="22"/>
          <w:szCs w:val="22"/>
        </w:rPr>
        <w:t>BEs</w:t>
      </w:r>
      <w:r w:rsidRPr="00FC1614">
        <w:rPr>
          <w:color w:val="auto"/>
          <w:spacing w:val="-1"/>
          <w:sz w:val="22"/>
          <w:szCs w:val="22"/>
        </w:rPr>
        <w:t xml:space="preserve"> </w:t>
      </w:r>
      <w:r w:rsidRPr="00FC1614">
        <w:rPr>
          <w:color w:val="auto"/>
          <w:sz w:val="22"/>
          <w:szCs w:val="22"/>
        </w:rPr>
        <w:t>inclu</w:t>
      </w:r>
      <w:r w:rsidRPr="00FC1614">
        <w:rPr>
          <w:color w:val="auto"/>
          <w:spacing w:val="-3"/>
          <w:sz w:val="22"/>
          <w:szCs w:val="22"/>
        </w:rPr>
        <w:t>d</w:t>
      </w:r>
      <w:r w:rsidRPr="00FC1614">
        <w:rPr>
          <w:color w:val="auto"/>
          <w:sz w:val="22"/>
          <w:szCs w:val="22"/>
        </w:rPr>
        <w:t>ing</w:t>
      </w:r>
      <w:r w:rsidRPr="00FC1614">
        <w:rPr>
          <w:color w:val="auto"/>
          <w:spacing w:val="-3"/>
          <w:sz w:val="22"/>
          <w:szCs w:val="22"/>
        </w:rPr>
        <w:t xml:space="preserve"> </w:t>
      </w:r>
      <w:r w:rsidRPr="00FC1614">
        <w:rPr>
          <w:color w:val="auto"/>
          <w:spacing w:val="-1"/>
          <w:sz w:val="22"/>
          <w:szCs w:val="22"/>
        </w:rPr>
        <w:t>w</w:t>
      </w:r>
      <w:r w:rsidRPr="00FC1614">
        <w:rPr>
          <w:color w:val="auto"/>
          <w:sz w:val="22"/>
          <w:szCs w:val="22"/>
        </w:rPr>
        <w:t>ork per</w:t>
      </w:r>
      <w:r w:rsidRPr="00FC1614">
        <w:rPr>
          <w:color w:val="auto"/>
          <w:spacing w:val="-3"/>
          <w:sz w:val="22"/>
          <w:szCs w:val="22"/>
        </w:rPr>
        <w:t>f</w:t>
      </w:r>
      <w:r w:rsidRPr="00FC1614">
        <w:rPr>
          <w:color w:val="auto"/>
          <w:sz w:val="22"/>
          <w:szCs w:val="22"/>
        </w:rPr>
        <w:t>orm</w:t>
      </w:r>
      <w:r w:rsidRPr="00FC1614">
        <w:rPr>
          <w:color w:val="auto"/>
          <w:spacing w:val="-2"/>
          <w:sz w:val="22"/>
          <w:szCs w:val="22"/>
        </w:rPr>
        <w:t>e</w:t>
      </w:r>
      <w:r w:rsidRPr="00FC1614">
        <w:rPr>
          <w:color w:val="auto"/>
          <w:sz w:val="22"/>
          <w:szCs w:val="22"/>
        </w:rPr>
        <w:t xml:space="preserve">d </w:t>
      </w:r>
      <w:r w:rsidRPr="00FC1614">
        <w:rPr>
          <w:color w:val="auto"/>
          <w:spacing w:val="2"/>
          <w:sz w:val="22"/>
          <w:szCs w:val="22"/>
        </w:rPr>
        <w:t>b</w:t>
      </w:r>
      <w:r w:rsidRPr="00FC1614">
        <w:rPr>
          <w:color w:val="auto"/>
          <w:sz w:val="22"/>
          <w:szCs w:val="22"/>
        </w:rPr>
        <w:t>y</w:t>
      </w:r>
      <w:r w:rsidRPr="00FC1614">
        <w:rPr>
          <w:color w:val="auto"/>
          <w:spacing w:val="-5"/>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z w:val="22"/>
          <w:szCs w:val="22"/>
        </w:rPr>
        <w:t>pri</w:t>
      </w:r>
      <w:r w:rsidRPr="00FC1614">
        <w:rPr>
          <w:color w:val="auto"/>
          <w:spacing w:val="-2"/>
          <w:sz w:val="22"/>
          <w:szCs w:val="22"/>
        </w:rPr>
        <w:t>m</w:t>
      </w:r>
      <w:r w:rsidRPr="00FC1614">
        <w:rPr>
          <w:color w:val="auto"/>
          <w:sz w:val="22"/>
          <w:szCs w:val="22"/>
        </w:rPr>
        <w:t>e</w:t>
      </w:r>
      <w:r w:rsidRPr="00FC1614">
        <w:rPr>
          <w:color w:val="auto"/>
          <w:spacing w:val="1"/>
          <w:sz w:val="22"/>
          <w:szCs w:val="22"/>
        </w:rPr>
        <w:t xml:space="preserve"> </w:t>
      </w:r>
      <w:r w:rsidRPr="00FC1614">
        <w:rPr>
          <w:color w:val="auto"/>
          <w:sz w:val="22"/>
          <w:szCs w:val="22"/>
        </w:rPr>
        <w:t>con</w:t>
      </w:r>
      <w:r w:rsidRPr="00FC1614">
        <w:rPr>
          <w:color w:val="auto"/>
          <w:spacing w:val="-1"/>
          <w:sz w:val="22"/>
          <w:szCs w:val="22"/>
        </w:rPr>
        <w:t>s</w:t>
      </w:r>
      <w:r w:rsidRPr="00FC1614">
        <w:rPr>
          <w:color w:val="auto"/>
          <w:spacing w:val="-3"/>
          <w:sz w:val="22"/>
          <w:szCs w:val="22"/>
        </w:rPr>
        <w:t>u</w:t>
      </w:r>
      <w:r w:rsidRPr="00FC1614">
        <w:rPr>
          <w:color w:val="auto"/>
          <w:sz w:val="22"/>
          <w:szCs w:val="22"/>
        </w:rPr>
        <w:t>lta</w:t>
      </w:r>
      <w:r w:rsidRPr="00FC1614">
        <w:rPr>
          <w:color w:val="auto"/>
          <w:spacing w:val="-3"/>
          <w:sz w:val="22"/>
          <w:szCs w:val="22"/>
        </w:rPr>
        <w:t>n</w:t>
      </w:r>
      <w:r w:rsidRPr="00FC1614">
        <w:rPr>
          <w:color w:val="auto"/>
          <w:spacing w:val="1"/>
          <w:sz w:val="22"/>
          <w:szCs w:val="22"/>
        </w:rPr>
        <w:t>t</w:t>
      </w:r>
      <w:r w:rsidRPr="00FC1614">
        <w:rPr>
          <w:color w:val="auto"/>
          <w:spacing w:val="-3"/>
          <w:sz w:val="22"/>
          <w:szCs w:val="22"/>
        </w:rPr>
        <w:t>’</w:t>
      </w:r>
      <w:r w:rsidRPr="00FC1614">
        <w:rPr>
          <w:color w:val="auto"/>
          <w:sz w:val="22"/>
          <w:szCs w:val="22"/>
        </w:rPr>
        <w:t>s</w:t>
      </w:r>
      <w:r w:rsidRPr="00FC1614">
        <w:rPr>
          <w:color w:val="auto"/>
          <w:spacing w:val="-1"/>
          <w:sz w:val="22"/>
          <w:szCs w:val="22"/>
        </w:rPr>
        <w:t xml:space="preserve"> </w:t>
      </w:r>
      <w:r w:rsidRPr="00FC1614">
        <w:rPr>
          <w:color w:val="auto"/>
          <w:sz w:val="22"/>
          <w:szCs w:val="22"/>
        </w:rPr>
        <w:t>o</w:t>
      </w:r>
      <w:r w:rsidRPr="00FC1614">
        <w:rPr>
          <w:color w:val="auto"/>
          <w:spacing w:val="-1"/>
          <w:sz w:val="22"/>
          <w:szCs w:val="22"/>
        </w:rPr>
        <w:t>w</w:t>
      </w:r>
      <w:r w:rsidRPr="00FC1614">
        <w:rPr>
          <w:color w:val="auto"/>
          <w:sz w:val="22"/>
          <w:szCs w:val="22"/>
        </w:rPr>
        <w:t xml:space="preserve">n </w:t>
      </w:r>
      <w:proofErr w:type="gramStart"/>
      <w:r w:rsidRPr="00FC1614">
        <w:rPr>
          <w:color w:val="auto"/>
          <w:spacing w:val="-3"/>
          <w:sz w:val="22"/>
          <w:szCs w:val="22"/>
        </w:rPr>
        <w:t>f</w:t>
      </w:r>
      <w:r w:rsidRPr="00FC1614">
        <w:rPr>
          <w:color w:val="auto"/>
          <w:sz w:val="22"/>
          <w:szCs w:val="22"/>
        </w:rPr>
        <w:t>orce</w:t>
      </w:r>
      <w:r w:rsidRPr="00FC1614">
        <w:rPr>
          <w:color w:val="auto"/>
          <w:spacing w:val="-1"/>
          <w:sz w:val="22"/>
          <w:szCs w:val="22"/>
        </w:rPr>
        <w:t>s</w:t>
      </w:r>
      <w:r w:rsidRPr="00FC1614">
        <w:rPr>
          <w:color w:val="auto"/>
          <w:sz w:val="22"/>
          <w:szCs w:val="22"/>
        </w:rPr>
        <w:t>, if</w:t>
      </w:r>
      <w:proofErr w:type="gramEnd"/>
      <w:r w:rsidRPr="00FC1614">
        <w:rPr>
          <w:color w:val="auto"/>
          <w:spacing w:val="-3"/>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z w:val="22"/>
          <w:szCs w:val="22"/>
        </w:rPr>
        <w:t>pri</w:t>
      </w:r>
      <w:r w:rsidRPr="00FC1614">
        <w:rPr>
          <w:color w:val="auto"/>
          <w:spacing w:val="-2"/>
          <w:sz w:val="22"/>
          <w:szCs w:val="22"/>
        </w:rPr>
        <w:t>m</w:t>
      </w:r>
      <w:r w:rsidRPr="00FC1614">
        <w:rPr>
          <w:color w:val="auto"/>
          <w:sz w:val="22"/>
          <w:szCs w:val="22"/>
        </w:rPr>
        <w:t>e</w:t>
      </w:r>
      <w:r w:rsidRPr="00FC1614">
        <w:rPr>
          <w:color w:val="auto"/>
          <w:spacing w:val="1"/>
          <w:sz w:val="22"/>
          <w:szCs w:val="22"/>
        </w:rPr>
        <w:t xml:space="preserve"> </w:t>
      </w:r>
      <w:r w:rsidRPr="00FC1614">
        <w:rPr>
          <w:color w:val="auto"/>
          <w:sz w:val="22"/>
          <w:szCs w:val="22"/>
        </w:rPr>
        <w:t>is</w:t>
      </w:r>
      <w:r w:rsidRPr="00FC1614">
        <w:rPr>
          <w:color w:val="auto"/>
          <w:spacing w:val="-1"/>
          <w:sz w:val="22"/>
          <w:szCs w:val="22"/>
        </w:rPr>
        <w:t xml:space="preserve"> </w:t>
      </w:r>
      <w:r w:rsidRPr="00FC1614">
        <w:rPr>
          <w:color w:val="auto"/>
          <w:sz w:val="22"/>
          <w:szCs w:val="22"/>
        </w:rPr>
        <w:t>a</w:t>
      </w:r>
      <w:r w:rsidRPr="00FC1614">
        <w:rPr>
          <w:color w:val="auto"/>
          <w:spacing w:val="-2"/>
          <w:sz w:val="22"/>
          <w:szCs w:val="22"/>
        </w:rPr>
        <w:t xml:space="preserve"> </w:t>
      </w:r>
      <w:r w:rsidRPr="00FC1614">
        <w:rPr>
          <w:color w:val="auto"/>
          <w:spacing w:val="-1"/>
          <w:sz w:val="22"/>
          <w:szCs w:val="22"/>
        </w:rPr>
        <w:t>D</w:t>
      </w:r>
      <w:r w:rsidRPr="00FC1614">
        <w:rPr>
          <w:color w:val="auto"/>
          <w:sz w:val="22"/>
          <w:szCs w:val="22"/>
        </w:rPr>
        <w:t xml:space="preserve">BE. </w:t>
      </w:r>
      <w:r w:rsidRPr="00FC1614">
        <w:rPr>
          <w:color w:val="auto"/>
          <w:spacing w:val="-3"/>
          <w:sz w:val="22"/>
          <w:szCs w:val="22"/>
        </w:rPr>
        <w:t>I</w:t>
      </w:r>
      <w:r w:rsidRPr="00FC1614">
        <w:rPr>
          <w:color w:val="auto"/>
          <w:sz w:val="22"/>
          <w:szCs w:val="22"/>
        </w:rPr>
        <w:t>f</w:t>
      </w:r>
      <w:r w:rsidRPr="00FC1614">
        <w:rPr>
          <w:color w:val="auto"/>
          <w:spacing w:val="-3"/>
          <w:sz w:val="22"/>
          <w:szCs w:val="22"/>
        </w:rPr>
        <w:t xml:space="preserve"> </w:t>
      </w:r>
      <w:r w:rsidRPr="00FC1614">
        <w:rPr>
          <w:color w:val="auto"/>
          <w:sz w:val="22"/>
          <w:szCs w:val="22"/>
        </w:rPr>
        <w:t xml:space="preserve">100% </w:t>
      </w:r>
      <w:r w:rsidRPr="00FC1614">
        <w:rPr>
          <w:color w:val="auto"/>
          <w:spacing w:val="2"/>
          <w:sz w:val="22"/>
          <w:szCs w:val="22"/>
        </w:rPr>
        <w:t>o</w:t>
      </w:r>
      <w:r w:rsidRPr="00FC1614">
        <w:rPr>
          <w:color w:val="auto"/>
          <w:sz w:val="22"/>
          <w:szCs w:val="22"/>
        </w:rPr>
        <w:t>f</w:t>
      </w:r>
      <w:r w:rsidRPr="00FC1614">
        <w:rPr>
          <w:color w:val="auto"/>
          <w:spacing w:val="-3"/>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z w:val="22"/>
          <w:szCs w:val="22"/>
        </w:rPr>
        <w:t>i</w:t>
      </w:r>
      <w:r w:rsidRPr="00FC1614">
        <w:rPr>
          <w:color w:val="auto"/>
          <w:spacing w:val="-2"/>
          <w:sz w:val="22"/>
          <w:szCs w:val="22"/>
        </w:rPr>
        <w:t>t</w:t>
      </w:r>
      <w:r w:rsidRPr="00FC1614">
        <w:rPr>
          <w:color w:val="auto"/>
          <w:sz w:val="22"/>
          <w:szCs w:val="22"/>
        </w:rPr>
        <w:t>em is</w:t>
      </w:r>
      <w:r w:rsidRPr="00FC1614">
        <w:rPr>
          <w:color w:val="auto"/>
          <w:spacing w:val="-4"/>
          <w:sz w:val="22"/>
          <w:szCs w:val="22"/>
        </w:rPr>
        <w:t xml:space="preserve"> </w:t>
      </w:r>
      <w:r w:rsidRPr="00FC1614">
        <w:rPr>
          <w:color w:val="auto"/>
          <w:sz w:val="22"/>
          <w:szCs w:val="22"/>
        </w:rPr>
        <w:t xml:space="preserve">not to </w:t>
      </w:r>
      <w:r w:rsidRPr="00FC1614">
        <w:rPr>
          <w:color w:val="auto"/>
          <w:spacing w:val="-3"/>
          <w:sz w:val="22"/>
          <w:szCs w:val="22"/>
        </w:rPr>
        <w:t>b</w:t>
      </w:r>
      <w:r w:rsidRPr="00FC1614">
        <w:rPr>
          <w:color w:val="auto"/>
          <w:sz w:val="22"/>
          <w:szCs w:val="22"/>
        </w:rPr>
        <w:t>e</w:t>
      </w:r>
      <w:r w:rsidRPr="00FC1614">
        <w:rPr>
          <w:color w:val="auto"/>
          <w:spacing w:val="1"/>
          <w:sz w:val="22"/>
          <w:szCs w:val="22"/>
        </w:rPr>
        <w:t xml:space="preserve"> </w:t>
      </w:r>
      <w:r w:rsidRPr="00FC1614">
        <w:rPr>
          <w:color w:val="auto"/>
          <w:sz w:val="22"/>
          <w:szCs w:val="22"/>
        </w:rPr>
        <w:t>per</w:t>
      </w:r>
      <w:r w:rsidRPr="00FC1614">
        <w:rPr>
          <w:color w:val="auto"/>
          <w:spacing w:val="-3"/>
          <w:sz w:val="22"/>
          <w:szCs w:val="22"/>
        </w:rPr>
        <w:t>f</w:t>
      </w:r>
      <w:r w:rsidRPr="00FC1614">
        <w:rPr>
          <w:color w:val="auto"/>
          <w:sz w:val="22"/>
          <w:szCs w:val="22"/>
        </w:rPr>
        <w:t>orm</w:t>
      </w:r>
      <w:r w:rsidRPr="00FC1614">
        <w:rPr>
          <w:color w:val="auto"/>
          <w:spacing w:val="-2"/>
          <w:sz w:val="22"/>
          <w:szCs w:val="22"/>
        </w:rPr>
        <w:t>e</w:t>
      </w:r>
      <w:r w:rsidRPr="00FC1614">
        <w:rPr>
          <w:color w:val="auto"/>
          <w:sz w:val="22"/>
          <w:szCs w:val="22"/>
        </w:rPr>
        <w:t xml:space="preserve">d or </w:t>
      </w:r>
      <w:r w:rsidRPr="00FC1614">
        <w:rPr>
          <w:color w:val="auto"/>
          <w:spacing w:val="-3"/>
          <w:sz w:val="22"/>
          <w:szCs w:val="22"/>
        </w:rPr>
        <w:t>f</w:t>
      </w:r>
      <w:r w:rsidRPr="00FC1614">
        <w:rPr>
          <w:color w:val="auto"/>
          <w:sz w:val="22"/>
          <w:szCs w:val="22"/>
        </w:rPr>
        <w:t>urni</w:t>
      </w:r>
      <w:r w:rsidRPr="00FC1614">
        <w:rPr>
          <w:color w:val="auto"/>
          <w:spacing w:val="-1"/>
          <w:sz w:val="22"/>
          <w:szCs w:val="22"/>
        </w:rPr>
        <w:t>s</w:t>
      </w:r>
      <w:r w:rsidRPr="00FC1614">
        <w:rPr>
          <w:color w:val="auto"/>
          <w:sz w:val="22"/>
          <w:szCs w:val="22"/>
        </w:rPr>
        <w:t>hed by</w:t>
      </w:r>
      <w:r w:rsidRPr="00FC1614">
        <w:rPr>
          <w:color w:val="auto"/>
          <w:spacing w:val="-5"/>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pacing w:val="-1"/>
          <w:sz w:val="22"/>
          <w:szCs w:val="22"/>
        </w:rPr>
        <w:t>D</w:t>
      </w:r>
      <w:r w:rsidRPr="00FC1614">
        <w:rPr>
          <w:color w:val="auto"/>
          <w:sz w:val="22"/>
          <w:szCs w:val="22"/>
        </w:rPr>
        <w:t>BE, de</w:t>
      </w:r>
      <w:r w:rsidRPr="00FC1614">
        <w:rPr>
          <w:color w:val="auto"/>
          <w:spacing w:val="-1"/>
          <w:sz w:val="22"/>
          <w:szCs w:val="22"/>
        </w:rPr>
        <w:t>s</w:t>
      </w:r>
      <w:r w:rsidRPr="00FC1614">
        <w:rPr>
          <w:color w:val="auto"/>
          <w:sz w:val="22"/>
          <w:szCs w:val="22"/>
        </w:rPr>
        <w:t>c</w:t>
      </w:r>
      <w:r w:rsidRPr="00FC1614">
        <w:rPr>
          <w:color w:val="auto"/>
          <w:spacing w:val="-3"/>
          <w:sz w:val="22"/>
          <w:szCs w:val="22"/>
        </w:rPr>
        <w:t>r</w:t>
      </w:r>
      <w:r w:rsidRPr="00FC1614">
        <w:rPr>
          <w:color w:val="auto"/>
          <w:spacing w:val="-2"/>
          <w:sz w:val="22"/>
          <w:szCs w:val="22"/>
        </w:rPr>
        <w:t>i</w:t>
      </w:r>
      <w:r w:rsidRPr="00FC1614">
        <w:rPr>
          <w:color w:val="auto"/>
          <w:sz w:val="22"/>
          <w:szCs w:val="22"/>
        </w:rPr>
        <w:t>be</w:t>
      </w:r>
      <w:r w:rsidRPr="00FC1614">
        <w:rPr>
          <w:color w:val="auto"/>
          <w:spacing w:val="1"/>
          <w:sz w:val="22"/>
          <w:szCs w:val="22"/>
        </w:rPr>
        <w:t xml:space="preserve"> </w:t>
      </w:r>
      <w:r w:rsidRPr="00FC1614">
        <w:rPr>
          <w:color w:val="auto"/>
          <w:sz w:val="22"/>
          <w:szCs w:val="22"/>
        </w:rPr>
        <w:t>the exa</w:t>
      </w:r>
      <w:r w:rsidRPr="00FC1614">
        <w:rPr>
          <w:color w:val="auto"/>
          <w:spacing w:val="-2"/>
          <w:sz w:val="22"/>
          <w:szCs w:val="22"/>
        </w:rPr>
        <w:t>c</w:t>
      </w:r>
      <w:r w:rsidRPr="00FC1614">
        <w:rPr>
          <w:color w:val="auto"/>
          <w:sz w:val="22"/>
          <w:szCs w:val="22"/>
        </w:rPr>
        <w:t>t por</w:t>
      </w:r>
      <w:r w:rsidRPr="00FC1614">
        <w:rPr>
          <w:color w:val="auto"/>
          <w:spacing w:val="-2"/>
          <w:sz w:val="22"/>
          <w:szCs w:val="22"/>
        </w:rPr>
        <w:t>t</w:t>
      </w:r>
      <w:r w:rsidRPr="00FC1614">
        <w:rPr>
          <w:color w:val="auto"/>
          <w:sz w:val="22"/>
          <w:szCs w:val="22"/>
        </w:rPr>
        <w:t xml:space="preserve">ion </w:t>
      </w:r>
      <w:r w:rsidRPr="00FC1614">
        <w:rPr>
          <w:color w:val="auto"/>
          <w:spacing w:val="-2"/>
          <w:sz w:val="22"/>
          <w:szCs w:val="22"/>
        </w:rPr>
        <w:t>t</w:t>
      </w:r>
      <w:r w:rsidRPr="00FC1614">
        <w:rPr>
          <w:color w:val="auto"/>
          <w:sz w:val="22"/>
          <w:szCs w:val="22"/>
        </w:rPr>
        <w:t>o be</w:t>
      </w:r>
      <w:r w:rsidRPr="00FC1614">
        <w:rPr>
          <w:color w:val="auto"/>
          <w:spacing w:val="1"/>
          <w:sz w:val="22"/>
          <w:szCs w:val="22"/>
        </w:rPr>
        <w:t xml:space="preserve"> </w:t>
      </w:r>
      <w:r w:rsidRPr="00FC1614">
        <w:rPr>
          <w:color w:val="auto"/>
          <w:spacing w:val="-3"/>
          <w:sz w:val="22"/>
          <w:szCs w:val="22"/>
        </w:rPr>
        <w:t>p</w:t>
      </w:r>
      <w:r w:rsidRPr="00FC1614">
        <w:rPr>
          <w:color w:val="auto"/>
          <w:sz w:val="22"/>
          <w:szCs w:val="22"/>
        </w:rPr>
        <w:t>er</w:t>
      </w:r>
      <w:r w:rsidRPr="00FC1614">
        <w:rPr>
          <w:color w:val="auto"/>
          <w:spacing w:val="-3"/>
          <w:sz w:val="22"/>
          <w:szCs w:val="22"/>
        </w:rPr>
        <w:t>f</w:t>
      </w:r>
      <w:r w:rsidRPr="00FC1614">
        <w:rPr>
          <w:color w:val="auto"/>
          <w:sz w:val="22"/>
          <w:szCs w:val="22"/>
        </w:rPr>
        <w:t xml:space="preserve">ormed or </w:t>
      </w:r>
      <w:r w:rsidRPr="00FC1614">
        <w:rPr>
          <w:color w:val="auto"/>
          <w:spacing w:val="-3"/>
          <w:sz w:val="22"/>
          <w:szCs w:val="22"/>
        </w:rPr>
        <w:t>f</w:t>
      </w:r>
      <w:r w:rsidRPr="00FC1614">
        <w:rPr>
          <w:color w:val="auto"/>
          <w:sz w:val="22"/>
          <w:szCs w:val="22"/>
        </w:rPr>
        <w:t>urni</w:t>
      </w:r>
      <w:r w:rsidRPr="00FC1614">
        <w:rPr>
          <w:color w:val="auto"/>
          <w:spacing w:val="-1"/>
          <w:sz w:val="22"/>
          <w:szCs w:val="22"/>
        </w:rPr>
        <w:t>s</w:t>
      </w:r>
      <w:r w:rsidRPr="00FC1614">
        <w:rPr>
          <w:color w:val="auto"/>
          <w:sz w:val="22"/>
          <w:szCs w:val="22"/>
        </w:rPr>
        <w:t>hed by</w:t>
      </w:r>
      <w:r w:rsidRPr="00FC1614">
        <w:rPr>
          <w:color w:val="auto"/>
          <w:spacing w:val="-5"/>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pacing w:val="-1"/>
          <w:sz w:val="22"/>
          <w:szCs w:val="22"/>
        </w:rPr>
        <w:t>D</w:t>
      </w:r>
      <w:r w:rsidRPr="00FC1614">
        <w:rPr>
          <w:color w:val="auto"/>
          <w:sz w:val="22"/>
          <w:szCs w:val="22"/>
        </w:rPr>
        <w:t xml:space="preserve">BE. </w:t>
      </w:r>
      <w:r w:rsidRPr="00FC1614">
        <w:rPr>
          <w:color w:val="auto"/>
          <w:spacing w:val="-1"/>
          <w:sz w:val="22"/>
          <w:szCs w:val="22"/>
        </w:rPr>
        <w:t>S</w:t>
      </w:r>
      <w:r w:rsidRPr="00FC1614">
        <w:rPr>
          <w:color w:val="auto"/>
          <w:sz w:val="22"/>
          <w:szCs w:val="22"/>
        </w:rPr>
        <w:t>ee</w:t>
      </w:r>
      <w:r w:rsidRPr="00FC1614">
        <w:rPr>
          <w:color w:val="auto"/>
          <w:spacing w:val="1"/>
          <w:sz w:val="22"/>
          <w:szCs w:val="22"/>
        </w:rPr>
        <w:t xml:space="preserve"> </w:t>
      </w:r>
      <w:r w:rsidRPr="00FC1614">
        <w:rPr>
          <w:color w:val="auto"/>
          <w:spacing w:val="-4"/>
          <w:sz w:val="22"/>
          <w:szCs w:val="22"/>
        </w:rPr>
        <w:t>L</w:t>
      </w:r>
      <w:r w:rsidRPr="00FC1614">
        <w:rPr>
          <w:color w:val="auto"/>
          <w:spacing w:val="-1"/>
          <w:sz w:val="22"/>
          <w:szCs w:val="22"/>
        </w:rPr>
        <w:t>AP</w:t>
      </w:r>
      <w:r w:rsidRPr="00FC1614">
        <w:rPr>
          <w:color w:val="auto"/>
          <w:sz w:val="22"/>
          <w:szCs w:val="22"/>
        </w:rPr>
        <w:t>M</w:t>
      </w:r>
      <w:r w:rsidRPr="00FC1614">
        <w:rPr>
          <w:color w:val="auto"/>
          <w:spacing w:val="-1"/>
          <w:sz w:val="22"/>
          <w:szCs w:val="22"/>
        </w:rPr>
        <w:t xml:space="preserve"> </w:t>
      </w:r>
      <w:r w:rsidRPr="00FC1614">
        <w:rPr>
          <w:color w:val="auto"/>
          <w:sz w:val="22"/>
          <w:szCs w:val="22"/>
        </w:rPr>
        <w:t>Chapter 9</w:t>
      </w:r>
      <w:r w:rsidRPr="00FC1614">
        <w:rPr>
          <w:color w:val="auto"/>
          <w:spacing w:val="-3"/>
          <w:sz w:val="22"/>
          <w:szCs w:val="22"/>
        </w:rPr>
        <w:t xml:space="preserve"> </w:t>
      </w:r>
      <w:r w:rsidRPr="00FC1614">
        <w:rPr>
          <w:color w:val="auto"/>
          <w:sz w:val="22"/>
          <w:szCs w:val="22"/>
        </w:rPr>
        <w:t>to de</w:t>
      </w:r>
      <w:r w:rsidRPr="00FC1614">
        <w:rPr>
          <w:color w:val="auto"/>
          <w:spacing w:val="-2"/>
          <w:sz w:val="22"/>
          <w:szCs w:val="22"/>
        </w:rPr>
        <w:t>t</w:t>
      </w:r>
      <w:r w:rsidRPr="00FC1614">
        <w:rPr>
          <w:color w:val="auto"/>
          <w:sz w:val="22"/>
          <w:szCs w:val="22"/>
        </w:rPr>
        <w:t>er</w:t>
      </w:r>
      <w:r w:rsidRPr="00FC1614">
        <w:rPr>
          <w:color w:val="auto"/>
          <w:spacing w:val="-2"/>
          <w:sz w:val="22"/>
          <w:szCs w:val="22"/>
        </w:rPr>
        <w:t>m</w:t>
      </w:r>
      <w:r w:rsidRPr="00FC1614">
        <w:rPr>
          <w:color w:val="auto"/>
          <w:sz w:val="22"/>
          <w:szCs w:val="22"/>
        </w:rPr>
        <w:t>ine</w:t>
      </w:r>
      <w:r w:rsidRPr="00FC1614">
        <w:rPr>
          <w:color w:val="auto"/>
          <w:spacing w:val="1"/>
          <w:sz w:val="22"/>
          <w:szCs w:val="22"/>
        </w:rPr>
        <w:t xml:space="preserve"> </w:t>
      </w:r>
      <w:r w:rsidRPr="00FC1614">
        <w:rPr>
          <w:color w:val="auto"/>
          <w:spacing w:val="-3"/>
          <w:sz w:val="22"/>
          <w:szCs w:val="22"/>
        </w:rPr>
        <w:t>h</w:t>
      </w:r>
      <w:r w:rsidRPr="00FC1614">
        <w:rPr>
          <w:color w:val="auto"/>
          <w:sz w:val="22"/>
          <w:szCs w:val="22"/>
        </w:rPr>
        <w:t>ow</w:t>
      </w:r>
      <w:r w:rsidRPr="00FC1614">
        <w:rPr>
          <w:color w:val="auto"/>
          <w:spacing w:val="-1"/>
          <w:sz w:val="22"/>
          <w:szCs w:val="22"/>
        </w:rPr>
        <w:t xml:space="preserve"> </w:t>
      </w:r>
      <w:r w:rsidRPr="00FC1614">
        <w:rPr>
          <w:color w:val="auto"/>
          <w:sz w:val="22"/>
          <w:szCs w:val="22"/>
        </w:rPr>
        <w:t>to co</w:t>
      </w:r>
      <w:r w:rsidRPr="00FC1614">
        <w:rPr>
          <w:color w:val="auto"/>
          <w:spacing w:val="-3"/>
          <w:sz w:val="22"/>
          <w:szCs w:val="22"/>
        </w:rPr>
        <w:t>u</w:t>
      </w:r>
      <w:r w:rsidRPr="00FC1614">
        <w:rPr>
          <w:color w:val="auto"/>
          <w:sz w:val="22"/>
          <w:szCs w:val="22"/>
        </w:rPr>
        <w:t>nt</w:t>
      </w:r>
      <w:r w:rsidRPr="00FC1614">
        <w:rPr>
          <w:color w:val="auto"/>
          <w:spacing w:val="-2"/>
          <w:sz w:val="22"/>
          <w:szCs w:val="22"/>
        </w:rPr>
        <w:t xml:space="preserve"> </w:t>
      </w:r>
      <w:r w:rsidRPr="00FC1614">
        <w:rPr>
          <w:color w:val="auto"/>
          <w:sz w:val="22"/>
          <w:szCs w:val="22"/>
        </w:rPr>
        <w:t>the part</w:t>
      </w:r>
      <w:r w:rsidRPr="00FC1614">
        <w:rPr>
          <w:color w:val="auto"/>
          <w:spacing w:val="-2"/>
          <w:sz w:val="22"/>
          <w:szCs w:val="22"/>
        </w:rPr>
        <w:t>i</w:t>
      </w:r>
      <w:r w:rsidRPr="00FC1614">
        <w:rPr>
          <w:color w:val="auto"/>
          <w:sz w:val="22"/>
          <w:szCs w:val="22"/>
        </w:rPr>
        <w:t>ci</w:t>
      </w:r>
      <w:r w:rsidRPr="00FC1614">
        <w:rPr>
          <w:color w:val="auto"/>
          <w:spacing w:val="-3"/>
          <w:sz w:val="22"/>
          <w:szCs w:val="22"/>
        </w:rPr>
        <w:t>p</w:t>
      </w:r>
      <w:r w:rsidRPr="00FC1614">
        <w:rPr>
          <w:color w:val="auto"/>
          <w:sz w:val="22"/>
          <w:szCs w:val="22"/>
        </w:rPr>
        <w:t>at</w:t>
      </w:r>
      <w:r w:rsidRPr="00FC1614">
        <w:rPr>
          <w:color w:val="auto"/>
          <w:spacing w:val="-2"/>
          <w:sz w:val="22"/>
          <w:szCs w:val="22"/>
        </w:rPr>
        <w:t>i</w:t>
      </w:r>
      <w:r w:rsidRPr="00FC1614">
        <w:rPr>
          <w:color w:val="auto"/>
          <w:sz w:val="22"/>
          <w:szCs w:val="22"/>
        </w:rPr>
        <w:t>on of</w:t>
      </w:r>
      <w:r w:rsidRPr="00FC1614">
        <w:rPr>
          <w:color w:val="auto"/>
          <w:spacing w:val="-3"/>
          <w:sz w:val="22"/>
          <w:szCs w:val="22"/>
        </w:rPr>
        <w:t xml:space="preserve"> </w:t>
      </w:r>
      <w:r w:rsidRPr="00FC1614">
        <w:rPr>
          <w:color w:val="auto"/>
          <w:spacing w:val="-1"/>
          <w:sz w:val="22"/>
          <w:szCs w:val="22"/>
        </w:rPr>
        <w:t>D</w:t>
      </w:r>
      <w:r w:rsidRPr="00FC1614">
        <w:rPr>
          <w:color w:val="auto"/>
          <w:sz w:val="22"/>
          <w:szCs w:val="22"/>
        </w:rPr>
        <w:t xml:space="preserve">BE </w:t>
      </w:r>
      <w:r w:rsidRPr="00FC1614">
        <w:rPr>
          <w:color w:val="auto"/>
          <w:spacing w:val="-3"/>
          <w:sz w:val="22"/>
          <w:szCs w:val="22"/>
        </w:rPr>
        <w:t>f</w:t>
      </w:r>
      <w:r w:rsidRPr="00FC1614">
        <w:rPr>
          <w:color w:val="auto"/>
          <w:sz w:val="22"/>
          <w:szCs w:val="22"/>
        </w:rPr>
        <w:t>irm</w:t>
      </w:r>
      <w:r w:rsidRPr="00FC1614">
        <w:rPr>
          <w:color w:val="auto"/>
          <w:spacing w:val="-1"/>
          <w:sz w:val="22"/>
          <w:szCs w:val="22"/>
        </w:rPr>
        <w:t>s</w:t>
      </w:r>
      <w:r w:rsidRPr="00FC1614">
        <w:rPr>
          <w:color w:val="auto"/>
          <w:sz w:val="22"/>
          <w:szCs w:val="22"/>
        </w:rPr>
        <w:t>.</w:t>
      </w:r>
    </w:p>
    <w:p w14:paraId="020490C5" w14:textId="77777777" w:rsidR="00FC1614" w:rsidRPr="00FC1614" w:rsidRDefault="00FC1614" w:rsidP="00390A7C">
      <w:pPr>
        <w:pStyle w:val="BodyText"/>
        <w:widowControl w:val="0"/>
        <w:numPr>
          <w:ilvl w:val="0"/>
          <w:numId w:val="27"/>
        </w:numPr>
        <w:tabs>
          <w:tab w:val="left" w:pos="379"/>
        </w:tabs>
        <w:overflowPunct/>
        <w:autoSpaceDE/>
        <w:autoSpaceDN/>
        <w:adjustRightInd/>
        <w:spacing w:before="2" w:line="264" w:lineRule="exact"/>
        <w:ind w:left="148" w:right="221" w:firstLine="0"/>
        <w:textAlignment w:val="auto"/>
        <w:rPr>
          <w:color w:val="auto"/>
          <w:sz w:val="22"/>
          <w:szCs w:val="22"/>
        </w:rPr>
      </w:pPr>
      <w:r w:rsidRPr="00FC1614">
        <w:rPr>
          <w:b/>
          <w:bCs/>
          <w:color w:val="auto"/>
          <w:spacing w:val="-1"/>
          <w:sz w:val="22"/>
          <w:szCs w:val="22"/>
        </w:rPr>
        <w:t>D</w:t>
      </w:r>
      <w:r w:rsidRPr="00FC1614">
        <w:rPr>
          <w:b/>
          <w:bCs/>
          <w:color w:val="auto"/>
          <w:sz w:val="22"/>
          <w:szCs w:val="22"/>
        </w:rPr>
        <w:t xml:space="preserve">BE </w:t>
      </w:r>
      <w:r w:rsidRPr="00FC1614">
        <w:rPr>
          <w:b/>
          <w:bCs/>
          <w:color w:val="auto"/>
          <w:spacing w:val="-1"/>
          <w:sz w:val="22"/>
          <w:szCs w:val="22"/>
        </w:rPr>
        <w:t>C</w:t>
      </w:r>
      <w:r w:rsidRPr="00FC1614">
        <w:rPr>
          <w:b/>
          <w:bCs/>
          <w:color w:val="auto"/>
          <w:sz w:val="22"/>
          <w:szCs w:val="22"/>
        </w:rPr>
        <w:t>ert</w:t>
      </w:r>
      <w:r w:rsidRPr="00FC1614">
        <w:rPr>
          <w:b/>
          <w:bCs/>
          <w:color w:val="auto"/>
          <w:spacing w:val="-2"/>
          <w:sz w:val="22"/>
          <w:szCs w:val="22"/>
        </w:rPr>
        <w:t>i</w:t>
      </w:r>
      <w:r w:rsidRPr="00FC1614">
        <w:rPr>
          <w:b/>
          <w:bCs/>
          <w:color w:val="auto"/>
          <w:sz w:val="22"/>
          <w:szCs w:val="22"/>
        </w:rPr>
        <w:t>fica</w:t>
      </w:r>
      <w:r w:rsidRPr="00FC1614">
        <w:rPr>
          <w:b/>
          <w:bCs/>
          <w:color w:val="auto"/>
          <w:spacing w:val="-3"/>
          <w:sz w:val="22"/>
          <w:szCs w:val="22"/>
        </w:rPr>
        <w:t>t</w:t>
      </w:r>
      <w:r w:rsidRPr="00FC1614">
        <w:rPr>
          <w:b/>
          <w:bCs/>
          <w:color w:val="auto"/>
          <w:sz w:val="22"/>
          <w:szCs w:val="22"/>
        </w:rPr>
        <w:t>ion</w:t>
      </w:r>
      <w:r w:rsidRPr="00FC1614">
        <w:rPr>
          <w:b/>
          <w:bCs/>
          <w:color w:val="auto"/>
          <w:spacing w:val="-1"/>
          <w:sz w:val="22"/>
          <w:szCs w:val="22"/>
        </w:rPr>
        <w:t xml:space="preserve"> Nu</w:t>
      </w:r>
      <w:r w:rsidRPr="00FC1614">
        <w:rPr>
          <w:b/>
          <w:bCs/>
          <w:color w:val="auto"/>
          <w:spacing w:val="-3"/>
          <w:sz w:val="22"/>
          <w:szCs w:val="22"/>
        </w:rPr>
        <w:t>m</w:t>
      </w:r>
      <w:r w:rsidRPr="00FC1614">
        <w:rPr>
          <w:b/>
          <w:bCs/>
          <w:color w:val="auto"/>
          <w:spacing w:val="-1"/>
          <w:sz w:val="22"/>
          <w:szCs w:val="22"/>
        </w:rPr>
        <w:t>b</w:t>
      </w:r>
      <w:r w:rsidRPr="00FC1614">
        <w:rPr>
          <w:b/>
          <w:bCs/>
          <w:color w:val="auto"/>
          <w:sz w:val="22"/>
          <w:szCs w:val="22"/>
        </w:rPr>
        <w:t xml:space="preserve">er </w:t>
      </w:r>
      <w:r w:rsidRPr="00FC1614">
        <w:rPr>
          <w:color w:val="auto"/>
          <w:sz w:val="22"/>
          <w:szCs w:val="22"/>
        </w:rPr>
        <w:t>- Enter</w:t>
      </w:r>
      <w:r w:rsidRPr="00FC1614">
        <w:rPr>
          <w:color w:val="auto"/>
          <w:spacing w:val="-3"/>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pacing w:val="-1"/>
          <w:sz w:val="22"/>
          <w:szCs w:val="22"/>
        </w:rPr>
        <w:t>D</w:t>
      </w:r>
      <w:r w:rsidRPr="00FC1614">
        <w:rPr>
          <w:color w:val="auto"/>
          <w:spacing w:val="-3"/>
          <w:sz w:val="22"/>
          <w:szCs w:val="22"/>
        </w:rPr>
        <w:t>B</w:t>
      </w:r>
      <w:r w:rsidRPr="00FC1614">
        <w:rPr>
          <w:color w:val="auto"/>
          <w:sz w:val="22"/>
          <w:szCs w:val="22"/>
        </w:rPr>
        <w:t>E’s</w:t>
      </w:r>
      <w:r w:rsidRPr="00FC1614">
        <w:rPr>
          <w:color w:val="auto"/>
          <w:spacing w:val="-1"/>
          <w:sz w:val="22"/>
          <w:szCs w:val="22"/>
        </w:rPr>
        <w:t xml:space="preserve"> </w:t>
      </w:r>
      <w:r w:rsidRPr="00FC1614">
        <w:rPr>
          <w:color w:val="auto"/>
          <w:spacing w:val="-3"/>
          <w:sz w:val="22"/>
          <w:szCs w:val="22"/>
        </w:rPr>
        <w:t>C</w:t>
      </w:r>
      <w:r w:rsidRPr="00FC1614">
        <w:rPr>
          <w:color w:val="auto"/>
          <w:sz w:val="22"/>
          <w:szCs w:val="22"/>
        </w:rPr>
        <w:t>erti</w:t>
      </w:r>
      <w:r w:rsidRPr="00FC1614">
        <w:rPr>
          <w:color w:val="auto"/>
          <w:spacing w:val="-3"/>
          <w:sz w:val="22"/>
          <w:szCs w:val="22"/>
        </w:rPr>
        <w:t>f</w:t>
      </w:r>
      <w:r w:rsidRPr="00FC1614">
        <w:rPr>
          <w:color w:val="auto"/>
          <w:sz w:val="22"/>
          <w:szCs w:val="22"/>
        </w:rPr>
        <w:t>i</w:t>
      </w:r>
      <w:r w:rsidRPr="00FC1614">
        <w:rPr>
          <w:color w:val="auto"/>
          <w:spacing w:val="-2"/>
          <w:sz w:val="22"/>
          <w:szCs w:val="22"/>
        </w:rPr>
        <w:t>c</w:t>
      </w:r>
      <w:r w:rsidRPr="00FC1614">
        <w:rPr>
          <w:color w:val="auto"/>
          <w:sz w:val="22"/>
          <w:szCs w:val="22"/>
        </w:rPr>
        <w:t>ati</w:t>
      </w:r>
      <w:r w:rsidRPr="00FC1614">
        <w:rPr>
          <w:color w:val="auto"/>
          <w:spacing w:val="-3"/>
          <w:sz w:val="22"/>
          <w:szCs w:val="22"/>
        </w:rPr>
        <w:t>o</w:t>
      </w:r>
      <w:r w:rsidRPr="00FC1614">
        <w:rPr>
          <w:color w:val="auto"/>
          <w:sz w:val="22"/>
          <w:szCs w:val="22"/>
        </w:rPr>
        <w:t xml:space="preserve">n </w:t>
      </w:r>
      <w:r w:rsidRPr="00FC1614">
        <w:rPr>
          <w:color w:val="auto"/>
          <w:spacing w:val="-3"/>
          <w:sz w:val="22"/>
          <w:szCs w:val="22"/>
        </w:rPr>
        <w:t>I</w:t>
      </w:r>
      <w:r w:rsidRPr="00FC1614">
        <w:rPr>
          <w:color w:val="auto"/>
          <w:sz w:val="22"/>
          <w:szCs w:val="22"/>
        </w:rPr>
        <w:t>denti</w:t>
      </w:r>
      <w:r w:rsidRPr="00FC1614">
        <w:rPr>
          <w:color w:val="auto"/>
          <w:spacing w:val="-3"/>
          <w:sz w:val="22"/>
          <w:szCs w:val="22"/>
        </w:rPr>
        <w:t>f</w:t>
      </w:r>
      <w:r w:rsidRPr="00FC1614">
        <w:rPr>
          <w:color w:val="auto"/>
          <w:sz w:val="22"/>
          <w:szCs w:val="22"/>
        </w:rPr>
        <w:t>ic</w:t>
      </w:r>
      <w:r w:rsidRPr="00FC1614">
        <w:rPr>
          <w:color w:val="auto"/>
          <w:spacing w:val="-2"/>
          <w:sz w:val="22"/>
          <w:szCs w:val="22"/>
        </w:rPr>
        <w:t>a</w:t>
      </w:r>
      <w:r w:rsidRPr="00FC1614">
        <w:rPr>
          <w:color w:val="auto"/>
          <w:sz w:val="22"/>
          <w:szCs w:val="22"/>
        </w:rPr>
        <w:t>tion</w:t>
      </w:r>
      <w:r w:rsidRPr="00FC1614">
        <w:rPr>
          <w:color w:val="auto"/>
          <w:spacing w:val="-3"/>
          <w:sz w:val="22"/>
          <w:szCs w:val="22"/>
        </w:rPr>
        <w:t xml:space="preserve"> </w:t>
      </w:r>
      <w:r w:rsidRPr="00FC1614">
        <w:rPr>
          <w:color w:val="auto"/>
          <w:spacing w:val="-1"/>
          <w:sz w:val="22"/>
          <w:szCs w:val="22"/>
        </w:rPr>
        <w:t>N</w:t>
      </w:r>
      <w:r w:rsidRPr="00FC1614">
        <w:rPr>
          <w:color w:val="auto"/>
          <w:sz w:val="22"/>
          <w:szCs w:val="22"/>
        </w:rPr>
        <w:t xml:space="preserve">umber. </w:t>
      </w:r>
      <w:r w:rsidRPr="00FC1614">
        <w:rPr>
          <w:color w:val="auto"/>
          <w:spacing w:val="-1"/>
          <w:sz w:val="22"/>
          <w:szCs w:val="22"/>
        </w:rPr>
        <w:t>A</w:t>
      </w:r>
      <w:r w:rsidRPr="00FC1614">
        <w:rPr>
          <w:color w:val="auto"/>
          <w:spacing w:val="-2"/>
          <w:sz w:val="22"/>
          <w:szCs w:val="22"/>
        </w:rPr>
        <w:t>l</w:t>
      </w:r>
      <w:r w:rsidRPr="00FC1614">
        <w:rPr>
          <w:color w:val="auto"/>
          <w:sz w:val="22"/>
          <w:szCs w:val="22"/>
        </w:rPr>
        <w:t xml:space="preserve">l </w:t>
      </w:r>
      <w:r w:rsidRPr="00FC1614">
        <w:rPr>
          <w:color w:val="auto"/>
          <w:spacing w:val="-1"/>
          <w:sz w:val="22"/>
          <w:szCs w:val="22"/>
        </w:rPr>
        <w:t>DB</w:t>
      </w:r>
      <w:r w:rsidRPr="00FC1614">
        <w:rPr>
          <w:color w:val="auto"/>
          <w:sz w:val="22"/>
          <w:szCs w:val="22"/>
        </w:rPr>
        <w:t>Es</w:t>
      </w:r>
      <w:r w:rsidRPr="00FC1614">
        <w:rPr>
          <w:color w:val="auto"/>
          <w:spacing w:val="-1"/>
          <w:sz w:val="22"/>
          <w:szCs w:val="22"/>
        </w:rPr>
        <w:t xml:space="preserve"> </w:t>
      </w:r>
      <w:r w:rsidRPr="00FC1614">
        <w:rPr>
          <w:color w:val="auto"/>
          <w:sz w:val="22"/>
          <w:szCs w:val="22"/>
        </w:rPr>
        <w:t>mu</w:t>
      </w:r>
      <w:r w:rsidRPr="00FC1614">
        <w:rPr>
          <w:color w:val="auto"/>
          <w:spacing w:val="-1"/>
          <w:sz w:val="22"/>
          <w:szCs w:val="22"/>
        </w:rPr>
        <w:t>s</w:t>
      </w:r>
      <w:r w:rsidRPr="00FC1614">
        <w:rPr>
          <w:color w:val="auto"/>
          <w:sz w:val="22"/>
          <w:szCs w:val="22"/>
        </w:rPr>
        <w:t xml:space="preserve">t </w:t>
      </w:r>
      <w:r w:rsidRPr="00FC1614">
        <w:rPr>
          <w:color w:val="auto"/>
          <w:spacing w:val="-3"/>
          <w:sz w:val="22"/>
          <w:szCs w:val="22"/>
        </w:rPr>
        <w:t>b</w:t>
      </w:r>
      <w:r w:rsidRPr="00FC1614">
        <w:rPr>
          <w:color w:val="auto"/>
          <w:sz w:val="22"/>
          <w:szCs w:val="22"/>
        </w:rPr>
        <w:t>e</w:t>
      </w:r>
      <w:r w:rsidRPr="00FC1614">
        <w:rPr>
          <w:color w:val="auto"/>
          <w:spacing w:val="1"/>
          <w:sz w:val="22"/>
          <w:szCs w:val="22"/>
        </w:rPr>
        <w:t xml:space="preserve"> </w:t>
      </w:r>
      <w:r w:rsidRPr="00FC1614">
        <w:rPr>
          <w:color w:val="auto"/>
          <w:sz w:val="22"/>
          <w:szCs w:val="22"/>
        </w:rPr>
        <w:t>c</w:t>
      </w:r>
      <w:r w:rsidRPr="00FC1614">
        <w:rPr>
          <w:color w:val="auto"/>
          <w:spacing w:val="-2"/>
          <w:sz w:val="22"/>
          <w:szCs w:val="22"/>
        </w:rPr>
        <w:t>e</w:t>
      </w:r>
      <w:r w:rsidRPr="00FC1614">
        <w:rPr>
          <w:color w:val="auto"/>
          <w:sz w:val="22"/>
          <w:szCs w:val="22"/>
        </w:rPr>
        <w:t>rti</w:t>
      </w:r>
      <w:r w:rsidRPr="00FC1614">
        <w:rPr>
          <w:color w:val="auto"/>
          <w:spacing w:val="-3"/>
          <w:sz w:val="22"/>
          <w:szCs w:val="22"/>
        </w:rPr>
        <w:t>f</w:t>
      </w:r>
      <w:r w:rsidRPr="00FC1614">
        <w:rPr>
          <w:color w:val="auto"/>
          <w:sz w:val="22"/>
          <w:szCs w:val="22"/>
        </w:rPr>
        <w:t>ied on the</w:t>
      </w:r>
      <w:r w:rsidRPr="00FC1614">
        <w:rPr>
          <w:color w:val="auto"/>
          <w:spacing w:val="1"/>
          <w:sz w:val="22"/>
          <w:szCs w:val="22"/>
        </w:rPr>
        <w:t xml:space="preserve"> </w:t>
      </w:r>
      <w:r w:rsidRPr="00FC1614">
        <w:rPr>
          <w:color w:val="auto"/>
          <w:spacing w:val="-3"/>
          <w:sz w:val="22"/>
          <w:szCs w:val="22"/>
        </w:rPr>
        <w:t>d</w:t>
      </w:r>
      <w:r w:rsidRPr="00FC1614">
        <w:rPr>
          <w:color w:val="auto"/>
          <w:sz w:val="22"/>
          <w:szCs w:val="22"/>
        </w:rPr>
        <w:t>a</w:t>
      </w:r>
      <w:r w:rsidRPr="00FC1614">
        <w:rPr>
          <w:color w:val="auto"/>
          <w:spacing w:val="-2"/>
          <w:sz w:val="22"/>
          <w:szCs w:val="22"/>
        </w:rPr>
        <w:t>t</w:t>
      </w:r>
      <w:r w:rsidRPr="00FC1614">
        <w:rPr>
          <w:color w:val="auto"/>
          <w:sz w:val="22"/>
          <w:szCs w:val="22"/>
        </w:rPr>
        <w:t>e</w:t>
      </w:r>
      <w:r w:rsidRPr="00FC1614">
        <w:rPr>
          <w:color w:val="auto"/>
          <w:spacing w:val="1"/>
          <w:sz w:val="22"/>
          <w:szCs w:val="22"/>
        </w:rPr>
        <w:t xml:space="preserve"> </w:t>
      </w:r>
      <w:r w:rsidRPr="00FC1614">
        <w:rPr>
          <w:color w:val="auto"/>
          <w:sz w:val="22"/>
          <w:szCs w:val="22"/>
        </w:rPr>
        <w:t>bids</w:t>
      </w:r>
      <w:r w:rsidRPr="00FC1614">
        <w:rPr>
          <w:color w:val="auto"/>
          <w:spacing w:val="-1"/>
          <w:sz w:val="22"/>
          <w:szCs w:val="22"/>
        </w:rPr>
        <w:t xml:space="preserve"> </w:t>
      </w:r>
      <w:r w:rsidRPr="00FC1614">
        <w:rPr>
          <w:color w:val="auto"/>
          <w:sz w:val="22"/>
          <w:szCs w:val="22"/>
        </w:rPr>
        <w:t>a</w:t>
      </w:r>
      <w:r w:rsidRPr="00FC1614">
        <w:rPr>
          <w:color w:val="auto"/>
          <w:spacing w:val="-3"/>
          <w:sz w:val="22"/>
          <w:szCs w:val="22"/>
        </w:rPr>
        <w:t>r</w:t>
      </w:r>
      <w:r w:rsidRPr="00FC1614">
        <w:rPr>
          <w:color w:val="auto"/>
          <w:sz w:val="22"/>
          <w:szCs w:val="22"/>
        </w:rPr>
        <w:t>e</w:t>
      </w:r>
      <w:r w:rsidRPr="00FC1614">
        <w:rPr>
          <w:color w:val="auto"/>
          <w:spacing w:val="1"/>
          <w:sz w:val="22"/>
          <w:szCs w:val="22"/>
        </w:rPr>
        <w:t xml:space="preserve"> </w:t>
      </w:r>
      <w:r w:rsidRPr="00FC1614">
        <w:rPr>
          <w:color w:val="auto"/>
          <w:sz w:val="22"/>
          <w:szCs w:val="22"/>
        </w:rPr>
        <w:t>o</w:t>
      </w:r>
      <w:r w:rsidRPr="00FC1614">
        <w:rPr>
          <w:color w:val="auto"/>
          <w:spacing w:val="-3"/>
          <w:sz w:val="22"/>
          <w:szCs w:val="22"/>
        </w:rPr>
        <w:t>p</w:t>
      </w:r>
      <w:r w:rsidRPr="00FC1614">
        <w:rPr>
          <w:color w:val="auto"/>
          <w:sz w:val="22"/>
          <w:szCs w:val="22"/>
        </w:rPr>
        <w:t>en</w:t>
      </w:r>
      <w:r w:rsidRPr="00FC1614">
        <w:rPr>
          <w:color w:val="auto"/>
          <w:spacing w:val="-2"/>
          <w:sz w:val="22"/>
          <w:szCs w:val="22"/>
        </w:rPr>
        <w:t>e</w:t>
      </w:r>
      <w:r w:rsidRPr="00FC1614">
        <w:rPr>
          <w:color w:val="auto"/>
          <w:sz w:val="22"/>
          <w:szCs w:val="22"/>
        </w:rPr>
        <w:t>d.</w:t>
      </w:r>
    </w:p>
    <w:p w14:paraId="04328DFE" w14:textId="77777777" w:rsidR="00FC1614" w:rsidRPr="00FC1614" w:rsidRDefault="00FC1614" w:rsidP="00390A7C">
      <w:pPr>
        <w:pStyle w:val="BodyText"/>
        <w:widowControl w:val="0"/>
        <w:numPr>
          <w:ilvl w:val="0"/>
          <w:numId w:val="27"/>
        </w:numPr>
        <w:tabs>
          <w:tab w:val="left" w:pos="379"/>
        </w:tabs>
        <w:overflowPunct/>
        <w:autoSpaceDE/>
        <w:autoSpaceDN/>
        <w:adjustRightInd/>
        <w:spacing w:line="264" w:lineRule="exact"/>
        <w:ind w:left="148" w:right="219" w:firstLine="0"/>
        <w:textAlignment w:val="auto"/>
        <w:rPr>
          <w:color w:val="auto"/>
          <w:sz w:val="22"/>
          <w:szCs w:val="22"/>
        </w:rPr>
      </w:pPr>
      <w:r w:rsidRPr="00FC1614">
        <w:rPr>
          <w:b/>
          <w:bCs/>
          <w:color w:val="auto"/>
          <w:spacing w:val="-1"/>
          <w:sz w:val="22"/>
          <w:szCs w:val="22"/>
        </w:rPr>
        <w:t>D</w:t>
      </w:r>
      <w:r w:rsidRPr="00FC1614">
        <w:rPr>
          <w:b/>
          <w:bCs/>
          <w:color w:val="auto"/>
          <w:sz w:val="22"/>
          <w:szCs w:val="22"/>
        </w:rPr>
        <w:t xml:space="preserve">BE </w:t>
      </w:r>
      <w:r w:rsidRPr="00FC1614">
        <w:rPr>
          <w:b/>
          <w:bCs/>
          <w:color w:val="auto"/>
          <w:spacing w:val="-1"/>
          <w:sz w:val="22"/>
          <w:szCs w:val="22"/>
        </w:rPr>
        <w:t>C</w:t>
      </w:r>
      <w:r w:rsidRPr="00FC1614">
        <w:rPr>
          <w:b/>
          <w:bCs/>
          <w:color w:val="auto"/>
          <w:sz w:val="22"/>
          <w:szCs w:val="22"/>
        </w:rPr>
        <w:t>o</w:t>
      </w:r>
      <w:r w:rsidRPr="00FC1614">
        <w:rPr>
          <w:b/>
          <w:bCs/>
          <w:color w:val="auto"/>
          <w:spacing w:val="-1"/>
          <w:sz w:val="22"/>
          <w:szCs w:val="22"/>
        </w:rPr>
        <w:t>n</w:t>
      </w:r>
      <w:r w:rsidRPr="00FC1614">
        <w:rPr>
          <w:b/>
          <w:bCs/>
          <w:color w:val="auto"/>
          <w:sz w:val="22"/>
          <w:szCs w:val="22"/>
        </w:rPr>
        <w:t xml:space="preserve">tact </w:t>
      </w:r>
      <w:r w:rsidRPr="00FC1614">
        <w:rPr>
          <w:b/>
          <w:bCs/>
          <w:color w:val="auto"/>
          <w:spacing w:val="-1"/>
          <w:sz w:val="22"/>
          <w:szCs w:val="22"/>
        </w:rPr>
        <w:t>In</w:t>
      </w:r>
      <w:r w:rsidRPr="00FC1614">
        <w:rPr>
          <w:b/>
          <w:bCs/>
          <w:color w:val="auto"/>
          <w:spacing w:val="2"/>
          <w:sz w:val="22"/>
          <w:szCs w:val="22"/>
        </w:rPr>
        <w:t>f</w:t>
      </w:r>
      <w:r w:rsidRPr="00FC1614">
        <w:rPr>
          <w:b/>
          <w:bCs/>
          <w:color w:val="auto"/>
          <w:sz w:val="22"/>
          <w:szCs w:val="22"/>
        </w:rPr>
        <w:t>or</w:t>
      </w:r>
      <w:r w:rsidRPr="00FC1614">
        <w:rPr>
          <w:b/>
          <w:bCs/>
          <w:color w:val="auto"/>
          <w:spacing w:val="-3"/>
          <w:sz w:val="22"/>
          <w:szCs w:val="22"/>
        </w:rPr>
        <w:t>ma</w:t>
      </w:r>
      <w:r w:rsidRPr="00FC1614">
        <w:rPr>
          <w:b/>
          <w:bCs/>
          <w:color w:val="auto"/>
          <w:sz w:val="22"/>
          <w:szCs w:val="22"/>
        </w:rPr>
        <w:t>tion</w:t>
      </w:r>
      <w:r w:rsidRPr="00FC1614">
        <w:rPr>
          <w:b/>
          <w:bCs/>
          <w:color w:val="auto"/>
          <w:spacing w:val="-1"/>
          <w:sz w:val="22"/>
          <w:szCs w:val="22"/>
        </w:rPr>
        <w:t xml:space="preserve"> </w:t>
      </w:r>
      <w:r w:rsidRPr="00FC1614">
        <w:rPr>
          <w:color w:val="auto"/>
          <w:sz w:val="22"/>
          <w:szCs w:val="22"/>
        </w:rPr>
        <w:t>- En</w:t>
      </w:r>
      <w:r w:rsidRPr="00FC1614">
        <w:rPr>
          <w:color w:val="auto"/>
          <w:spacing w:val="-2"/>
          <w:sz w:val="22"/>
          <w:szCs w:val="22"/>
        </w:rPr>
        <w:t>t</w:t>
      </w:r>
      <w:r w:rsidRPr="00FC1614">
        <w:rPr>
          <w:color w:val="auto"/>
          <w:sz w:val="22"/>
          <w:szCs w:val="22"/>
        </w:rPr>
        <w:t>er t</w:t>
      </w:r>
      <w:r w:rsidRPr="00FC1614">
        <w:rPr>
          <w:color w:val="auto"/>
          <w:spacing w:val="-3"/>
          <w:sz w:val="22"/>
          <w:szCs w:val="22"/>
        </w:rPr>
        <w:t>h</w:t>
      </w:r>
      <w:r w:rsidRPr="00FC1614">
        <w:rPr>
          <w:color w:val="auto"/>
          <w:sz w:val="22"/>
          <w:szCs w:val="22"/>
        </w:rPr>
        <w:t>e</w:t>
      </w:r>
      <w:r w:rsidRPr="00FC1614">
        <w:rPr>
          <w:color w:val="auto"/>
          <w:spacing w:val="1"/>
          <w:sz w:val="22"/>
          <w:szCs w:val="22"/>
        </w:rPr>
        <w:t xml:space="preserve"> </w:t>
      </w:r>
      <w:r w:rsidRPr="00FC1614">
        <w:rPr>
          <w:color w:val="auto"/>
          <w:sz w:val="22"/>
          <w:szCs w:val="22"/>
        </w:rPr>
        <w:t>n</w:t>
      </w:r>
      <w:r w:rsidRPr="00FC1614">
        <w:rPr>
          <w:color w:val="auto"/>
          <w:spacing w:val="-2"/>
          <w:sz w:val="22"/>
          <w:szCs w:val="22"/>
        </w:rPr>
        <w:t>a</w:t>
      </w:r>
      <w:r w:rsidRPr="00FC1614">
        <w:rPr>
          <w:color w:val="auto"/>
          <w:sz w:val="22"/>
          <w:szCs w:val="22"/>
        </w:rPr>
        <w:t>me,</w:t>
      </w:r>
      <w:r w:rsidRPr="00FC1614">
        <w:rPr>
          <w:color w:val="auto"/>
          <w:spacing w:val="-3"/>
          <w:sz w:val="22"/>
          <w:szCs w:val="22"/>
        </w:rPr>
        <w:t xml:space="preserve"> </w:t>
      </w:r>
      <w:r w:rsidRPr="00FC1614">
        <w:rPr>
          <w:color w:val="auto"/>
          <w:sz w:val="22"/>
          <w:szCs w:val="22"/>
        </w:rPr>
        <w:t>ad</w:t>
      </w:r>
      <w:r w:rsidRPr="00FC1614">
        <w:rPr>
          <w:color w:val="auto"/>
          <w:spacing w:val="-3"/>
          <w:sz w:val="22"/>
          <w:szCs w:val="22"/>
        </w:rPr>
        <w:t>d</w:t>
      </w:r>
      <w:r w:rsidRPr="00FC1614">
        <w:rPr>
          <w:color w:val="auto"/>
          <w:sz w:val="22"/>
          <w:szCs w:val="22"/>
        </w:rPr>
        <w:t>re</w:t>
      </w:r>
      <w:r w:rsidRPr="00FC1614">
        <w:rPr>
          <w:color w:val="auto"/>
          <w:spacing w:val="-1"/>
          <w:sz w:val="22"/>
          <w:szCs w:val="22"/>
        </w:rPr>
        <w:t>ss</w:t>
      </w:r>
      <w:r w:rsidRPr="00FC1614">
        <w:rPr>
          <w:color w:val="auto"/>
          <w:sz w:val="22"/>
          <w:szCs w:val="22"/>
        </w:rPr>
        <w:t>, and phone</w:t>
      </w:r>
      <w:r w:rsidRPr="00FC1614">
        <w:rPr>
          <w:color w:val="auto"/>
          <w:spacing w:val="-2"/>
          <w:sz w:val="22"/>
          <w:szCs w:val="22"/>
        </w:rPr>
        <w:t xml:space="preserve"> </w:t>
      </w:r>
      <w:r w:rsidRPr="00FC1614">
        <w:rPr>
          <w:color w:val="auto"/>
          <w:sz w:val="22"/>
          <w:szCs w:val="22"/>
        </w:rPr>
        <w:t>num</w:t>
      </w:r>
      <w:r w:rsidRPr="00FC1614">
        <w:rPr>
          <w:color w:val="auto"/>
          <w:spacing w:val="-3"/>
          <w:sz w:val="22"/>
          <w:szCs w:val="22"/>
        </w:rPr>
        <w:t>b</w:t>
      </w:r>
      <w:r w:rsidRPr="00FC1614">
        <w:rPr>
          <w:color w:val="auto"/>
          <w:sz w:val="22"/>
          <w:szCs w:val="22"/>
        </w:rPr>
        <w:t>er of</w:t>
      </w:r>
      <w:r w:rsidRPr="00FC1614">
        <w:rPr>
          <w:color w:val="auto"/>
          <w:spacing w:val="-3"/>
          <w:sz w:val="22"/>
          <w:szCs w:val="22"/>
        </w:rPr>
        <w:t xml:space="preserve"> </w:t>
      </w:r>
      <w:r w:rsidRPr="00FC1614">
        <w:rPr>
          <w:color w:val="auto"/>
          <w:sz w:val="22"/>
          <w:szCs w:val="22"/>
        </w:rPr>
        <w:t xml:space="preserve">all </w:t>
      </w:r>
      <w:r w:rsidRPr="00FC1614">
        <w:rPr>
          <w:color w:val="auto"/>
          <w:spacing w:val="-1"/>
          <w:sz w:val="22"/>
          <w:szCs w:val="22"/>
        </w:rPr>
        <w:t>D</w:t>
      </w:r>
      <w:r w:rsidRPr="00FC1614">
        <w:rPr>
          <w:color w:val="auto"/>
          <w:spacing w:val="-3"/>
          <w:sz w:val="22"/>
          <w:szCs w:val="22"/>
        </w:rPr>
        <w:t>B</w:t>
      </w:r>
      <w:r w:rsidRPr="00FC1614">
        <w:rPr>
          <w:color w:val="auto"/>
          <w:sz w:val="22"/>
          <w:szCs w:val="22"/>
        </w:rPr>
        <w:t xml:space="preserve">E </w:t>
      </w:r>
      <w:r w:rsidRPr="00FC1614">
        <w:rPr>
          <w:color w:val="auto"/>
          <w:spacing w:val="-1"/>
          <w:sz w:val="22"/>
          <w:szCs w:val="22"/>
        </w:rPr>
        <w:t>s</w:t>
      </w:r>
      <w:r w:rsidRPr="00FC1614">
        <w:rPr>
          <w:color w:val="auto"/>
          <w:sz w:val="22"/>
          <w:szCs w:val="22"/>
        </w:rPr>
        <w:t>ubcon</w:t>
      </w:r>
      <w:r w:rsidRPr="00FC1614">
        <w:rPr>
          <w:color w:val="auto"/>
          <w:spacing w:val="-2"/>
          <w:sz w:val="22"/>
          <w:szCs w:val="22"/>
        </w:rPr>
        <w:t>t</w:t>
      </w:r>
      <w:r w:rsidRPr="00FC1614">
        <w:rPr>
          <w:color w:val="auto"/>
          <w:sz w:val="22"/>
          <w:szCs w:val="22"/>
        </w:rPr>
        <w:t>r</w:t>
      </w:r>
      <w:r w:rsidRPr="00FC1614">
        <w:rPr>
          <w:color w:val="auto"/>
          <w:spacing w:val="-2"/>
          <w:sz w:val="22"/>
          <w:szCs w:val="22"/>
        </w:rPr>
        <w:t>a</w:t>
      </w:r>
      <w:r w:rsidRPr="00FC1614">
        <w:rPr>
          <w:color w:val="auto"/>
          <w:sz w:val="22"/>
          <w:szCs w:val="22"/>
        </w:rPr>
        <w:t>cted</w:t>
      </w:r>
      <w:r w:rsidRPr="00FC1614">
        <w:rPr>
          <w:color w:val="auto"/>
          <w:spacing w:val="-3"/>
          <w:sz w:val="22"/>
          <w:szCs w:val="22"/>
        </w:rPr>
        <w:t xml:space="preserve"> </w:t>
      </w:r>
      <w:r w:rsidRPr="00FC1614">
        <w:rPr>
          <w:color w:val="auto"/>
          <w:sz w:val="22"/>
          <w:szCs w:val="22"/>
        </w:rPr>
        <w:t>c</w:t>
      </w:r>
      <w:r w:rsidRPr="00FC1614">
        <w:rPr>
          <w:color w:val="auto"/>
          <w:spacing w:val="-3"/>
          <w:sz w:val="22"/>
          <w:szCs w:val="22"/>
        </w:rPr>
        <w:t>o</w:t>
      </w:r>
      <w:r w:rsidRPr="00FC1614">
        <w:rPr>
          <w:color w:val="auto"/>
          <w:sz w:val="22"/>
          <w:szCs w:val="22"/>
        </w:rPr>
        <w:t>n</w:t>
      </w:r>
      <w:r w:rsidRPr="00FC1614">
        <w:rPr>
          <w:color w:val="auto"/>
          <w:spacing w:val="-1"/>
          <w:sz w:val="22"/>
          <w:szCs w:val="22"/>
        </w:rPr>
        <w:t>s</w:t>
      </w:r>
      <w:r w:rsidRPr="00FC1614">
        <w:rPr>
          <w:color w:val="auto"/>
          <w:sz w:val="22"/>
          <w:szCs w:val="22"/>
        </w:rPr>
        <w:t>ulta</w:t>
      </w:r>
      <w:r w:rsidRPr="00FC1614">
        <w:rPr>
          <w:color w:val="auto"/>
          <w:spacing w:val="-3"/>
          <w:sz w:val="22"/>
          <w:szCs w:val="22"/>
        </w:rPr>
        <w:t>n</w:t>
      </w:r>
      <w:r w:rsidRPr="00FC1614">
        <w:rPr>
          <w:color w:val="auto"/>
          <w:sz w:val="22"/>
          <w:szCs w:val="22"/>
        </w:rPr>
        <w:t>t</w:t>
      </w:r>
      <w:r w:rsidRPr="00FC1614">
        <w:rPr>
          <w:color w:val="auto"/>
          <w:spacing w:val="-1"/>
          <w:sz w:val="22"/>
          <w:szCs w:val="22"/>
        </w:rPr>
        <w:t>s. A</w:t>
      </w:r>
      <w:r w:rsidRPr="00FC1614">
        <w:rPr>
          <w:color w:val="auto"/>
          <w:sz w:val="22"/>
          <w:szCs w:val="22"/>
        </w:rPr>
        <w:t>l</w:t>
      </w:r>
      <w:r w:rsidRPr="00FC1614">
        <w:rPr>
          <w:color w:val="auto"/>
          <w:spacing w:val="-1"/>
          <w:sz w:val="22"/>
          <w:szCs w:val="22"/>
        </w:rPr>
        <w:t>s</w:t>
      </w:r>
      <w:r w:rsidRPr="00FC1614">
        <w:rPr>
          <w:color w:val="auto"/>
          <w:sz w:val="22"/>
          <w:szCs w:val="22"/>
        </w:rPr>
        <w:t>o, enter</w:t>
      </w:r>
      <w:r w:rsidRPr="00FC1614">
        <w:rPr>
          <w:color w:val="auto"/>
          <w:spacing w:val="-3"/>
          <w:sz w:val="22"/>
          <w:szCs w:val="22"/>
        </w:rPr>
        <w:t xml:space="preserve"> </w:t>
      </w:r>
      <w:r w:rsidRPr="00FC1614">
        <w:rPr>
          <w:color w:val="auto"/>
          <w:sz w:val="22"/>
          <w:szCs w:val="22"/>
        </w:rPr>
        <w:t>the</w:t>
      </w:r>
      <w:r w:rsidRPr="00FC1614">
        <w:rPr>
          <w:color w:val="auto"/>
          <w:spacing w:val="-2"/>
          <w:sz w:val="22"/>
          <w:szCs w:val="22"/>
        </w:rPr>
        <w:t xml:space="preserve"> </w:t>
      </w:r>
      <w:r w:rsidRPr="00FC1614">
        <w:rPr>
          <w:color w:val="auto"/>
          <w:sz w:val="22"/>
          <w:szCs w:val="22"/>
        </w:rPr>
        <w:t>pri</w:t>
      </w:r>
      <w:r w:rsidRPr="00FC1614">
        <w:rPr>
          <w:color w:val="auto"/>
          <w:spacing w:val="-2"/>
          <w:sz w:val="22"/>
          <w:szCs w:val="22"/>
        </w:rPr>
        <w:t>m</w:t>
      </w:r>
      <w:r w:rsidRPr="00FC1614">
        <w:rPr>
          <w:color w:val="auto"/>
          <w:sz w:val="22"/>
          <w:szCs w:val="22"/>
        </w:rPr>
        <w:t>e</w:t>
      </w:r>
      <w:r w:rsidRPr="00FC1614">
        <w:rPr>
          <w:color w:val="auto"/>
          <w:spacing w:val="1"/>
          <w:sz w:val="22"/>
          <w:szCs w:val="22"/>
        </w:rPr>
        <w:t xml:space="preserve"> </w:t>
      </w:r>
      <w:r w:rsidRPr="00FC1614">
        <w:rPr>
          <w:color w:val="auto"/>
          <w:spacing w:val="-2"/>
          <w:sz w:val="22"/>
          <w:szCs w:val="22"/>
        </w:rPr>
        <w:t>c</w:t>
      </w:r>
      <w:r w:rsidRPr="00FC1614">
        <w:rPr>
          <w:color w:val="auto"/>
          <w:sz w:val="22"/>
          <w:szCs w:val="22"/>
        </w:rPr>
        <w:t>on</w:t>
      </w:r>
      <w:r w:rsidRPr="00FC1614">
        <w:rPr>
          <w:color w:val="auto"/>
          <w:spacing w:val="-1"/>
          <w:sz w:val="22"/>
          <w:szCs w:val="22"/>
        </w:rPr>
        <w:t>s</w:t>
      </w:r>
      <w:r w:rsidRPr="00FC1614">
        <w:rPr>
          <w:color w:val="auto"/>
          <w:sz w:val="22"/>
          <w:szCs w:val="22"/>
        </w:rPr>
        <w:t>ulta</w:t>
      </w:r>
      <w:r w:rsidRPr="00FC1614">
        <w:rPr>
          <w:color w:val="auto"/>
          <w:spacing w:val="-3"/>
          <w:sz w:val="22"/>
          <w:szCs w:val="22"/>
        </w:rPr>
        <w:t>n</w:t>
      </w:r>
      <w:r w:rsidRPr="00FC1614">
        <w:rPr>
          <w:color w:val="auto"/>
          <w:sz w:val="22"/>
          <w:szCs w:val="22"/>
        </w:rPr>
        <w:t>t’s</w:t>
      </w:r>
      <w:r w:rsidRPr="00FC1614">
        <w:rPr>
          <w:color w:val="auto"/>
          <w:spacing w:val="-1"/>
          <w:sz w:val="22"/>
          <w:szCs w:val="22"/>
        </w:rPr>
        <w:t xml:space="preserve"> </w:t>
      </w:r>
      <w:r w:rsidRPr="00FC1614">
        <w:rPr>
          <w:color w:val="auto"/>
          <w:sz w:val="22"/>
          <w:szCs w:val="22"/>
        </w:rPr>
        <w:t>n</w:t>
      </w:r>
      <w:r w:rsidRPr="00FC1614">
        <w:rPr>
          <w:color w:val="auto"/>
          <w:spacing w:val="-2"/>
          <w:sz w:val="22"/>
          <w:szCs w:val="22"/>
        </w:rPr>
        <w:t>a</w:t>
      </w:r>
      <w:r w:rsidRPr="00FC1614">
        <w:rPr>
          <w:color w:val="auto"/>
          <w:sz w:val="22"/>
          <w:szCs w:val="22"/>
        </w:rPr>
        <w:t>me</w:t>
      </w:r>
      <w:r w:rsidRPr="00FC1614">
        <w:rPr>
          <w:color w:val="auto"/>
          <w:spacing w:val="-2"/>
          <w:sz w:val="22"/>
          <w:szCs w:val="22"/>
        </w:rPr>
        <w:t xml:space="preserve"> </w:t>
      </w:r>
      <w:r w:rsidRPr="00FC1614">
        <w:rPr>
          <w:color w:val="auto"/>
          <w:sz w:val="22"/>
          <w:szCs w:val="22"/>
        </w:rPr>
        <w:t>and phone</w:t>
      </w:r>
      <w:r w:rsidRPr="00FC1614">
        <w:rPr>
          <w:color w:val="auto"/>
          <w:spacing w:val="-2"/>
          <w:sz w:val="22"/>
          <w:szCs w:val="22"/>
        </w:rPr>
        <w:t xml:space="preserve"> </w:t>
      </w:r>
      <w:proofErr w:type="gramStart"/>
      <w:r w:rsidRPr="00FC1614">
        <w:rPr>
          <w:color w:val="auto"/>
          <w:spacing w:val="-3"/>
          <w:sz w:val="22"/>
          <w:szCs w:val="22"/>
        </w:rPr>
        <w:t>n</w:t>
      </w:r>
      <w:r w:rsidRPr="00FC1614">
        <w:rPr>
          <w:color w:val="auto"/>
          <w:sz w:val="22"/>
          <w:szCs w:val="22"/>
        </w:rPr>
        <w:t>umber,</w:t>
      </w:r>
      <w:r w:rsidRPr="00FC1614">
        <w:rPr>
          <w:color w:val="auto"/>
          <w:spacing w:val="-3"/>
          <w:sz w:val="22"/>
          <w:szCs w:val="22"/>
        </w:rPr>
        <w:t xml:space="preserve"> </w:t>
      </w:r>
      <w:r w:rsidRPr="00FC1614">
        <w:rPr>
          <w:color w:val="auto"/>
          <w:sz w:val="22"/>
          <w:szCs w:val="22"/>
        </w:rPr>
        <w:t>if</w:t>
      </w:r>
      <w:proofErr w:type="gramEnd"/>
      <w:r w:rsidRPr="00FC1614">
        <w:rPr>
          <w:color w:val="auto"/>
          <w:spacing w:val="-3"/>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z w:val="22"/>
          <w:szCs w:val="22"/>
        </w:rPr>
        <w:t>pr</w:t>
      </w:r>
      <w:r w:rsidRPr="00FC1614">
        <w:rPr>
          <w:color w:val="auto"/>
          <w:spacing w:val="-2"/>
          <w:sz w:val="22"/>
          <w:szCs w:val="22"/>
        </w:rPr>
        <w:t>i</w:t>
      </w:r>
      <w:r w:rsidRPr="00FC1614">
        <w:rPr>
          <w:color w:val="auto"/>
          <w:sz w:val="22"/>
          <w:szCs w:val="22"/>
        </w:rPr>
        <w:t>me</w:t>
      </w:r>
      <w:r w:rsidRPr="00FC1614">
        <w:rPr>
          <w:color w:val="auto"/>
          <w:spacing w:val="-2"/>
          <w:sz w:val="22"/>
          <w:szCs w:val="22"/>
        </w:rPr>
        <w:t xml:space="preserve"> </w:t>
      </w:r>
      <w:r w:rsidRPr="00FC1614">
        <w:rPr>
          <w:color w:val="auto"/>
          <w:sz w:val="22"/>
          <w:szCs w:val="22"/>
        </w:rPr>
        <w:t>is</w:t>
      </w:r>
      <w:r w:rsidRPr="00FC1614">
        <w:rPr>
          <w:color w:val="auto"/>
          <w:spacing w:val="-1"/>
          <w:sz w:val="22"/>
          <w:szCs w:val="22"/>
        </w:rPr>
        <w:t xml:space="preserve"> </w:t>
      </w:r>
      <w:r w:rsidRPr="00FC1614">
        <w:rPr>
          <w:color w:val="auto"/>
          <w:sz w:val="22"/>
          <w:szCs w:val="22"/>
        </w:rPr>
        <w:t>a</w:t>
      </w:r>
      <w:r w:rsidRPr="00FC1614">
        <w:rPr>
          <w:color w:val="auto"/>
          <w:spacing w:val="1"/>
          <w:sz w:val="22"/>
          <w:szCs w:val="22"/>
        </w:rPr>
        <w:t xml:space="preserve"> </w:t>
      </w:r>
      <w:r w:rsidRPr="00FC1614">
        <w:rPr>
          <w:color w:val="auto"/>
          <w:spacing w:val="-4"/>
          <w:sz w:val="22"/>
          <w:szCs w:val="22"/>
        </w:rPr>
        <w:t>D</w:t>
      </w:r>
      <w:r w:rsidRPr="00FC1614">
        <w:rPr>
          <w:color w:val="auto"/>
          <w:sz w:val="22"/>
          <w:szCs w:val="22"/>
        </w:rPr>
        <w:t>BE.</w:t>
      </w:r>
    </w:p>
    <w:p w14:paraId="227DF423" w14:textId="77777777" w:rsidR="00FC1614" w:rsidRPr="00FC1614" w:rsidRDefault="00FC1614" w:rsidP="00390A7C">
      <w:pPr>
        <w:pStyle w:val="BodyText"/>
        <w:widowControl w:val="0"/>
        <w:numPr>
          <w:ilvl w:val="0"/>
          <w:numId w:val="27"/>
        </w:numPr>
        <w:tabs>
          <w:tab w:val="left" w:pos="494"/>
        </w:tabs>
        <w:overflowPunct/>
        <w:autoSpaceDE/>
        <w:autoSpaceDN/>
        <w:adjustRightInd/>
        <w:spacing w:before="2" w:line="261" w:lineRule="exact"/>
        <w:ind w:left="149" w:hanging="59"/>
        <w:textAlignment w:val="auto"/>
        <w:rPr>
          <w:color w:val="auto"/>
          <w:sz w:val="22"/>
          <w:szCs w:val="22"/>
        </w:rPr>
      </w:pPr>
      <w:r w:rsidRPr="00FC1614">
        <w:rPr>
          <w:b/>
          <w:bCs/>
          <w:color w:val="auto"/>
          <w:spacing w:val="-1"/>
          <w:sz w:val="22"/>
          <w:szCs w:val="22"/>
        </w:rPr>
        <w:t>D</w:t>
      </w:r>
      <w:r w:rsidRPr="00FC1614">
        <w:rPr>
          <w:b/>
          <w:bCs/>
          <w:color w:val="auto"/>
          <w:sz w:val="22"/>
          <w:szCs w:val="22"/>
        </w:rPr>
        <w:t>BE %</w:t>
      </w:r>
      <w:r w:rsidRPr="00FC1614">
        <w:rPr>
          <w:b/>
          <w:bCs/>
          <w:color w:val="auto"/>
          <w:spacing w:val="2"/>
          <w:sz w:val="22"/>
          <w:szCs w:val="22"/>
        </w:rPr>
        <w:t xml:space="preserve"> </w:t>
      </w:r>
      <w:r w:rsidRPr="00FC1614">
        <w:rPr>
          <w:color w:val="auto"/>
          <w:sz w:val="22"/>
          <w:szCs w:val="22"/>
        </w:rPr>
        <w:t>-</w:t>
      </w:r>
      <w:r w:rsidRPr="00FC1614">
        <w:rPr>
          <w:color w:val="auto"/>
          <w:spacing w:val="-3"/>
          <w:sz w:val="22"/>
          <w:szCs w:val="22"/>
        </w:rPr>
        <w:t xml:space="preserve"> </w:t>
      </w:r>
      <w:r w:rsidRPr="00FC1614">
        <w:rPr>
          <w:color w:val="auto"/>
          <w:spacing w:val="-1"/>
          <w:sz w:val="22"/>
          <w:szCs w:val="22"/>
        </w:rPr>
        <w:t>P</w:t>
      </w:r>
      <w:r w:rsidRPr="00FC1614">
        <w:rPr>
          <w:color w:val="auto"/>
          <w:sz w:val="22"/>
          <w:szCs w:val="22"/>
        </w:rPr>
        <w:t>er</w:t>
      </w:r>
      <w:r w:rsidRPr="00FC1614">
        <w:rPr>
          <w:color w:val="auto"/>
          <w:spacing w:val="-2"/>
          <w:sz w:val="22"/>
          <w:szCs w:val="22"/>
        </w:rPr>
        <w:t>c</w:t>
      </w:r>
      <w:r w:rsidRPr="00FC1614">
        <w:rPr>
          <w:color w:val="auto"/>
          <w:sz w:val="22"/>
          <w:szCs w:val="22"/>
        </w:rPr>
        <w:t xml:space="preserve">ent </w:t>
      </w:r>
      <w:r w:rsidRPr="00FC1614">
        <w:rPr>
          <w:color w:val="auto"/>
          <w:spacing w:val="-3"/>
          <w:sz w:val="22"/>
          <w:szCs w:val="22"/>
        </w:rPr>
        <w:t>p</w:t>
      </w:r>
      <w:r w:rsidRPr="00FC1614">
        <w:rPr>
          <w:color w:val="auto"/>
          <w:sz w:val="22"/>
          <w:szCs w:val="22"/>
        </w:rPr>
        <w:t>ar</w:t>
      </w:r>
      <w:r w:rsidRPr="00FC1614">
        <w:rPr>
          <w:color w:val="auto"/>
          <w:spacing w:val="-2"/>
          <w:sz w:val="22"/>
          <w:szCs w:val="22"/>
        </w:rPr>
        <w:t>t</w:t>
      </w:r>
      <w:r w:rsidRPr="00FC1614">
        <w:rPr>
          <w:color w:val="auto"/>
          <w:sz w:val="22"/>
          <w:szCs w:val="22"/>
        </w:rPr>
        <w:t>ici</w:t>
      </w:r>
      <w:r w:rsidRPr="00FC1614">
        <w:rPr>
          <w:color w:val="auto"/>
          <w:spacing w:val="-3"/>
          <w:sz w:val="22"/>
          <w:szCs w:val="22"/>
        </w:rPr>
        <w:t>p</w:t>
      </w:r>
      <w:r w:rsidRPr="00FC1614">
        <w:rPr>
          <w:color w:val="auto"/>
          <w:sz w:val="22"/>
          <w:szCs w:val="22"/>
        </w:rPr>
        <w:t>at</w:t>
      </w:r>
      <w:r w:rsidRPr="00FC1614">
        <w:rPr>
          <w:color w:val="auto"/>
          <w:spacing w:val="-2"/>
          <w:sz w:val="22"/>
          <w:szCs w:val="22"/>
        </w:rPr>
        <w:t>i</w:t>
      </w:r>
      <w:r w:rsidRPr="00FC1614">
        <w:rPr>
          <w:color w:val="auto"/>
          <w:sz w:val="22"/>
          <w:szCs w:val="22"/>
        </w:rPr>
        <w:t>on of</w:t>
      </w:r>
      <w:r w:rsidRPr="00FC1614">
        <w:rPr>
          <w:color w:val="auto"/>
          <w:spacing w:val="-3"/>
          <w:sz w:val="22"/>
          <w:szCs w:val="22"/>
        </w:rPr>
        <w:t xml:space="preserve"> </w:t>
      </w:r>
      <w:r w:rsidRPr="00FC1614">
        <w:rPr>
          <w:color w:val="auto"/>
          <w:spacing w:val="-1"/>
          <w:sz w:val="22"/>
          <w:szCs w:val="22"/>
        </w:rPr>
        <w:t>w</w:t>
      </w:r>
      <w:r w:rsidRPr="00FC1614">
        <w:rPr>
          <w:color w:val="auto"/>
          <w:sz w:val="22"/>
          <w:szCs w:val="22"/>
        </w:rPr>
        <w:t>ork to be</w:t>
      </w:r>
      <w:r w:rsidRPr="00FC1614">
        <w:rPr>
          <w:color w:val="auto"/>
          <w:spacing w:val="1"/>
          <w:sz w:val="22"/>
          <w:szCs w:val="22"/>
        </w:rPr>
        <w:t xml:space="preserve"> </w:t>
      </w:r>
      <w:r w:rsidRPr="00FC1614">
        <w:rPr>
          <w:color w:val="auto"/>
          <w:spacing w:val="-3"/>
          <w:sz w:val="22"/>
          <w:szCs w:val="22"/>
        </w:rPr>
        <w:t>p</w:t>
      </w:r>
      <w:r w:rsidRPr="00FC1614">
        <w:rPr>
          <w:color w:val="auto"/>
          <w:sz w:val="22"/>
          <w:szCs w:val="22"/>
        </w:rPr>
        <w:t>e</w:t>
      </w:r>
      <w:r w:rsidRPr="00FC1614">
        <w:rPr>
          <w:color w:val="auto"/>
          <w:spacing w:val="-3"/>
          <w:sz w:val="22"/>
          <w:szCs w:val="22"/>
        </w:rPr>
        <w:t>rf</w:t>
      </w:r>
      <w:r w:rsidRPr="00FC1614">
        <w:rPr>
          <w:color w:val="auto"/>
          <w:sz w:val="22"/>
          <w:szCs w:val="22"/>
        </w:rPr>
        <w:t xml:space="preserve">ormed or </w:t>
      </w:r>
      <w:r w:rsidRPr="00FC1614">
        <w:rPr>
          <w:color w:val="auto"/>
          <w:spacing w:val="-1"/>
          <w:sz w:val="22"/>
          <w:szCs w:val="22"/>
        </w:rPr>
        <w:t>s</w:t>
      </w:r>
      <w:r w:rsidRPr="00FC1614">
        <w:rPr>
          <w:color w:val="auto"/>
          <w:sz w:val="22"/>
          <w:szCs w:val="22"/>
        </w:rPr>
        <w:t>er</w:t>
      </w:r>
      <w:r w:rsidRPr="00FC1614">
        <w:rPr>
          <w:color w:val="auto"/>
          <w:spacing w:val="-3"/>
          <w:sz w:val="22"/>
          <w:szCs w:val="22"/>
        </w:rPr>
        <w:t>v</w:t>
      </w:r>
      <w:r w:rsidRPr="00FC1614">
        <w:rPr>
          <w:color w:val="auto"/>
          <w:sz w:val="22"/>
          <w:szCs w:val="22"/>
        </w:rPr>
        <w:t>ice</w:t>
      </w:r>
      <w:r w:rsidRPr="00FC1614">
        <w:rPr>
          <w:color w:val="auto"/>
          <w:spacing w:val="1"/>
          <w:sz w:val="22"/>
          <w:szCs w:val="22"/>
        </w:rPr>
        <w:t xml:space="preserve"> </w:t>
      </w:r>
      <w:r w:rsidRPr="00FC1614">
        <w:rPr>
          <w:color w:val="auto"/>
          <w:sz w:val="22"/>
          <w:szCs w:val="22"/>
        </w:rPr>
        <w:t>pro</w:t>
      </w:r>
      <w:r w:rsidRPr="00FC1614">
        <w:rPr>
          <w:color w:val="auto"/>
          <w:spacing w:val="-3"/>
          <w:sz w:val="22"/>
          <w:szCs w:val="22"/>
        </w:rPr>
        <w:t>v</w:t>
      </w:r>
      <w:r w:rsidRPr="00FC1614">
        <w:rPr>
          <w:color w:val="auto"/>
          <w:sz w:val="22"/>
          <w:szCs w:val="22"/>
        </w:rPr>
        <w:t>id</w:t>
      </w:r>
      <w:r w:rsidRPr="00FC1614">
        <w:rPr>
          <w:color w:val="auto"/>
          <w:spacing w:val="-1"/>
          <w:sz w:val="22"/>
          <w:szCs w:val="22"/>
        </w:rPr>
        <w:t>e</w:t>
      </w:r>
      <w:r w:rsidRPr="00FC1614">
        <w:rPr>
          <w:color w:val="auto"/>
          <w:sz w:val="22"/>
          <w:szCs w:val="22"/>
        </w:rPr>
        <w:t xml:space="preserve">d </w:t>
      </w:r>
      <w:r w:rsidRPr="00FC1614">
        <w:rPr>
          <w:color w:val="auto"/>
          <w:spacing w:val="2"/>
          <w:sz w:val="22"/>
          <w:szCs w:val="22"/>
        </w:rPr>
        <w:t>b</w:t>
      </w:r>
      <w:r w:rsidRPr="00FC1614">
        <w:rPr>
          <w:color w:val="auto"/>
          <w:sz w:val="22"/>
          <w:szCs w:val="22"/>
        </w:rPr>
        <w:t>y</w:t>
      </w:r>
      <w:r w:rsidRPr="00FC1614">
        <w:rPr>
          <w:color w:val="auto"/>
          <w:spacing w:val="-5"/>
          <w:sz w:val="22"/>
          <w:szCs w:val="22"/>
        </w:rPr>
        <w:t xml:space="preserve"> </w:t>
      </w:r>
      <w:r w:rsidRPr="00FC1614">
        <w:rPr>
          <w:color w:val="auto"/>
          <w:sz w:val="22"/>
          <w:szCs w:val="22"/>
        </w:rPr>
        <w:t>a</w:t>
      </w:r>
      <w:r w:rsidRPr="00FC1614">
        <w:rPr>
          <w:color w:val="auto"/>
          <w:spacing w:val="1"/>
          <w:sz w:val="22"/>
          <w:szCs w:val="22"/>
        </w:rPr>
        <w:t xml:space="preserve"> </w:t>
      </w:r>
      <w:r w:rsidRPr="00FC1614">
        <w:rPr>
          <w:color w:val="auto"/>
          <w:spacing w:val="-1"/>
          <w:sz w:val="22"/>
          <w:szCs w:val="22"/>
        </w:rPr>
        <w:t>D</w:t>
      </w:r>
      <w:r w:rsidRPr="00FC1614">
        <w:rPr>
          <w:color w:val="auto"/>
          <w:sz w:val="22"/>
          <w:szCs w:val="22"/>
        </w:rPr>
        <w:t xml:space="preserve">BE. </w:t>
      </w:r>
      <w:r w:rsidRPr="00FC1614">
        <w:rPr>
          <w:color w:val="auto"/>
          <w:spacing w:val="-3"/>
          <w:sz w:val="22"/>
          <w:szCs w:val="22"/>
        </w:rPr>
        <w:t>I</w:t>
      </w:r>
      <w:r w:rsidRPr="00FC1614">
        <w:rPr>
          <w:color w:val="auto"/>
          <w:sz w:val="22"/>
          <w:szCs w:val="22"/>
        </w:rPr>
        <w:t>nclude</w:t>
      </w:r>
      <w:r w:rsidRPr="00FC1614">
        <w:rPr>
          <w:color w:val="auto"/>
          <w:spacing w:val="1"/>
          <w:sz w:val="22"/>
          <w:szCs w:val="22"/>
        </w:rPr>
        <w:t xml:space="preserve"> </w:t>
      </w:r>
      <w:r w:rsidRPr="00FC1614">
        <w:rPr>
          <w:color w:val="auto"/>
          <w:sz w:val="22"/>
          <w:szCs w:val="22"/>
        </w:rPr>
        <w:t>t</w:t>
      </w:r>
      <w:r w:rsidRPr="00FC1614">
        <w:rPr>
          <w:color w:val="auto"/>
          <w:spacing w:val="-3"/>
          <w:sz w:val="22"/>
          <w:szCs w:val="22"/>
        </w:rPr>
        <w:t>h</w:t>
      </w:r>
      <w:r w:rsidRPr="00FC1614">
        <w:rPr>
          <w:color w:val="auto"/>
          <w:sz w:val="22"/>
          <w:szCs w:val="22"/>
        </w:rPr>
        <w:t>e</w:t>
      </w:r>
      <w:r w:rsidRPr="00FC1614">
        <w:rPr>
          <w:color w:val="auto"/>
          <w:spacing w:val="1"/>
          <w:sz w:val="22"/>
          <w:szCs w:val="22"/>
        </w:rPr>
        <w:t xml:space="preserve"> </w:t>
      </w:r>
      <w:r w:rsidRPr="00FC1614">
        <w:rPr>
          <w:color w:val="auto"/>
          <w:spacing w:val="-3"/>
          <w:sz w:val="22"/>
          <w:szCs w:val="22"/>
        </w:rPr>
        <w:t>p</w:t>
      </w:r>
      <w:r w:rsidRPr="00FC1614">
        <w:rPr>
          <w:color w:val="auto"/>
          <w:sz w:val="22"/>
          <w:szCs w:val="22"/>
        </w:rPr>
        <w:t>rime con</w:t>
      </w:r>
      <w:r w:rsidRPr="00FC1614">
        <w:rPr>
          <w:color w:val="auto"/>
          <w:spacing w:val="-1"/>
          <w:sz w:val="22"/>
          <w:szCs w:val="22"/>
        </w:rPr>
        <w:t>s</w:t>
      </w:r>
      <w:r w:rsidRPr="00FC1614">
        <w:rPr>
          <w:color w:val="auto"/>
          <w:sz w:val="22"/>
          <w:szCs w:val="22"/>
        </w:rPr>
        <w:t>ul</w:t>
      </w:r>
      <w:r w:rsidRPr="00FC1614">
        <w:rPr>
          <w:color w:val="auto"/>
          <w:spacing w:val="-2"/>
          <w:sz w:val="22"/>
          <w:szCs w:val="22"/>
        </w:rPr>
        <w:t>t</w:t>
      </w:r>
      <w:r w:rsidRPr="00FC1614">
        <w:rPr>
          <w:color w:val="auto"/>
          <w:sz w:val="22"/>
          <w:szCs w:val="22"/>
        </w:rPr>
        <w:t>ant if</w:t>
      </w:r>
      <w:r w:rsidRPr="00FC1614">
        <w:rPr>
          <w:color w:val="auto"/>
          <w:spacing w:val="-3"/>
          <w:sz w:val="22"/>
          <w:szCs w:val="22"/>
        </w:rPr>
        <w:t xml:space="preserve"> </w:t>
      </w:r>
      <w:r w:rsidRPr="00FC1614">
        <w:rPr>
          <w:color w:val="auto"/>
          <w:sz w:val="22"/>
          <w:szCs w:val="22"/>
        </w:rPr>
        <w:t>t</w:t>
      </w:r>
      <w:r w:rsidRPr="00FC1614">
        <w:rPr>
          <w:color w:val="auto"/>
          <w:spacing w:val="-3"/>
          <w:sz w:val="22"/>
          <w:szCs w:val="22"/>
        </w:rPr>
        <w:t>h</w:t>
      </w:r>
      <w:r w:rsidRPr="00FC1614">
        <w:rPr>
          <w:color w:val="auto"/>
          <w:sz w:val="22"/>
          <w:szCs w:val="22"/>
        </w:rPr>
        <w:t>e</w:t>
      </w:r>
      <w:r w:rsidRPr="00FC1614">
        <w:rPr>
          <w:color w:val="auto"/>
          <w:spacing w:val="1"/>
          <w:sz w:val="22"/>
          <w:szCs w:val="22"/>
        </w:rPr>
        <w:t xml:space="preserve"> </w:t>
      </w:r>
      <w:r w:rsidRPr="00FC1614">
        <w:rPr>
          <w:color w:val="auto"/>
          <w:sz w:val="22"/>
          <w:szCs w:val="22"/>
        </w:rPr>
        <w:t>pr</w:t>
      </w:r>
      <w:r w:rsidRPr="00FC1614">
        <w:rPr>
          <w:color w:val="auto"/>
          <w:spacing w:val="-2"/>
          <w:sz w:val="22"/>
          <w:szCs w:val="22"/>
        </w:rPr>
        <w:t>i</w:t>
      </w:r>
      <w:r w:rsidRPr="00FC1614">
        <w:rPr>
          <w:color w:val="auto"/>
          <w:sz w:val="22"/>
          <w:szCs w:val="22"/>
        </w:rPr>
        <w:t>me</w:t>
      </w:r>
      <w:r w:rsidRPr="00FC1614">
        <w:rPr>
          <w:color w:val="auto"/>
          <w:spacing w:val="1"/>
          <w:sz w:val="22"/>
          <w:szCs w:val="22"/>
        </w:rPr>
        <w:t xml:space="preserve"> </w:t>
      </w:r>
      <w:r w:rsidRPr="00FC1614">
        <w:rPr>
          <w:color w:val="auto"/>
          <w:sz w:val="22"/>
          <w:szCs w:val="22"/>
        </w:rPr>
        <w:t>is</w:t>
      </w:r>
      <w:r w:rsidRPr="00FC1614">
        <w:rPr>
          <w:color w:val="auto"/>
          <w:spacing w:val="-4"/>
          <w:sz w:val="22"/>
          <w:szCs w:val="22"/>
        </w:rPr>
        <w:t xml:space="preserve"> </w:t>
      </w:r>
      <w:r w:rsidRPr="00FC1614">
        <w:rPr>
          <w:color w:val="auto"/>
          <w:sz w:val="22"/>
          <w:szCs w:val="22"/>
        </w:rPr>
        <w:t>a</w:t>
      </w:r>
      <w:r w:rsidRPr="00FC1614">
        <w:rPr>
          <w:color w:val="auto"/>
          <w:spacing w:val="-2"/>
          <w:sz w:val="22"/>
          <w:szCs w:val="22"/>
        </w:rPr>
        <w:t xml:space="preserve"> </w:t>
      </w:r>
      <w:r w:rsidRPr="00FC1614">
        <w:rPr>
          <w:color w:val="auto"/>
          <w:spacing w:val="-1"/>
          <w:sz w:val="22"/>
          <w:szCs w:val="22"/>
        </w:rPr>
        <w:t>D</w:t>
      </w:r>
      <w:r w:rsidRPr="00FC1614">
        <w:rPr>
          <w:color w:val="auto"/>
          <w:sz w:val="22"/>
          <w:szCs w:val="22"/>
        </w:rPr>
        <w:t xml:space="preserve">BE. </w:t>
      </w:r>
      <w:r w:rsidRPr="00FC1614">
        <w:rPr>
          <w:color w:val="auto"/>
          <w:spacing w:val="-1"/>
          <w:sz w:val="22"/>
          <w:szCs w:val="22"/>
        </w:rPr>
        <w:t>S</w:t>
      </w:r>
      <w:r w:rsidRPr="00FC1614">
        <w:rPr>
          <w:color w:val="auto"/>
          <w:sz w:val="22"/>
          <w:szCs w:val="22"/>
        </w:rPr>
        <w:t>ee</w:t>
      </w:r>
      <w:r w:rsidRPr="00FC1614">
        <w:rPr>
          <w:color w:val="auto"/>
          <w:spacing w:val="1"/>
          <w:sz w:val="22"/>
          <w:szCs w:val="22"/>
        </w:rPr>
        <w:t xml:space="preserve"> </w:t>
      </w:r>
      <w:r w:rsidRPr="00FC1614">
        <w:rPr>
          <w:color w:val="auto"/>
          <w:spacing w:val="-4"/>
          <w:sz w:val="22"/>
          <w:szCs w:val="22"/>
        </w:rPr>
        <w:t>L</w:t>
      </w:r>
      <w:r w:rsidRPr="00FC1614">
        <w:rPr>
          <w:color w:val="auto"/>
          <w:spacing w:val="-1"/>
          <w:sz w:val="22"/>
          <w:szCs w:val="22"/>
        </w:rPr>
        <w:t>AP</w:t>
      </w:r>
      <w:r w:rsidRPr="00FC1614">
        <w:rPr>
          <w:color w:val="auto"/>
          <w:sz w:val="22"/>
          <w:szCs w:val="22"/>
        </w:rPr>
        <w:t>M</w:t>
      </w:r>
      <w:r w:rsidRPr="00FC1614">
        <w:rPr>
          <w:color w:val="auto"/>
          <w:spacing w:val="-1"/>
          <w:sz w:val="22"/>
          <w:szCs w:val="22"/>
        </w:rPr>
        <w:t xml:space="preserve"> </w:t>
      </w:r>
      <w:r w:rsidRPr="00FC1614">
        <w:rPr>
          <w:color w:val="auto"/>
          <w:sz w:val="22"/>
          <w:szCs w:val="22"/>
        </w:rPr>
        <w:t xml:space="preserve">Chapter 9 </w:t>
      </w:r>
      <w:r w:rsidRPr="00FC1614">
        <w:rPr>
          <w:color w:val="auto"/>
          <w:spacing w:val="-3"/>
          <w:sz w:val="22"/>
          <w:szCs w:val="22"/>
        </w:rPr>
        <w:t>f</w:t>
      </w:r>
      <w:r w:rsidRPr="00FC1614">
        <w:rPr>
          <w:color w:val="auto"/>
          <w:sz w:val="22"/>
          <w:szCs w:val="22"/>
        </w:rPr>
        <w:t>or how</w:t>
      </w:r>
      <w:r w:rsidRPr="00FC1614">
        <w:rPr>
          <w:color w:val="auto"/>
          <w:spacing w:val="-1"/>
          <w:sz w:val="22"/>
          <w:szCs w:val="22"/>
        </w:rPr>
        <w:t xml:space="preserve"> </w:t>
      </w:r>
      <w:r w:rsidRPr="00FC1614">
        <w:rPr>
          <w:color w:val="auto"/>
          <w:sz w:val="22"/>
          <w:szCs w:val="22"/>
        </w:rPr>
        <w:t xml:space="preserve">to count </w:t>
      </w:r>
      <w:r w:rsidRPr="00FC1614">
        <w:rPr>
          <w:color w:val="auto"/>
          <w:spacing w:val="-3"/>
          <w:sz w:val="22"/>
          <w:szCs w:val="22"/>
        </w:rPr>
        <w:t>f</w:t>
      </w:r>
      <w:r w:rsidRPr="00FC1614">
        <w:rPr>
          <w:color w:val="auto"/>
          <w:sz w:val="22"/>
          <w:szCs w:val="22"/>
        </w:rPr>
        <w:t>ull/</w:t>
      </w:r>
      <w:r w:rsidRPr="00FC1614">
        <w:rPr>
          <w:color w:val="auto"/>
          <w:spacing w:val="-3"/>
          <w:sz w:val="22"/>
          <w:szCs w:val="22"/>
        </w:rPr>
        <w:t>p</w:t>
      </w:r>
      <w:r w:rsidRPr="00FC1614">
        <w:rPr>
          <w:color w:val="auto"/>
          <w:spacing w:val="-2"/>
          <w:sz w:val="22"/>
          <w:szCs w:val="22"/>
        </w:rPr>
        <w:t>a</w:t>
      </w:r>
      <w:r w:rsidRPr="00FC1614">
        <w:rPr>
          <w:color w:val="auto"/>
          <w:sz w:val="22"/>
          <w:szCs w:val="22"/>
        </w:rPr>
        <w:t>rti</w:t>
      </w:r>
      <w:r w:rsidRPr="00FC1614">
        <w:rPr>
          <w:color w:val="auto"/>
          <w:spacing w:val="-2"/>
          <w:sz w:val="22"/>
          <w:szCs w:val="22"/>
        </w:rPr>
        <w:t>a</w:t>
      </w:r>
      <w:r w:rsidRPr="00FC1614">
        <w:rPr>
          <w:color w:val="auto"/>
          <w:sz w:val="22"/>
          <w:szCs w:val="22"/>
        </w:rPr>
        <w:t>l pa</w:t>
      </w:r>
      <w:r w:rsidRPr="00FC1614">
        <w:rPr>
          <w:color w:val="auto"/>
          <w:spacing w:val="-3"/>
          <w:sz w:val="22"/>
          <w:szCs w:val="22"/>
        </w:rPr>
        <w:t>r</w:t>
      </w:r>
      <w:r w:rsidRPr="00FC1614">
        <w:rPr>
          <w:color w:val="auto"/>
          <w:sz w:val="22"/>
          <w:szCs w:val="22"/>
        </w:rPr>
        <w:t>t</w:t>
      </w:r>
      <w:r w:rsidRPr="00FC1614">
        <w:rPr>
          <w:color w:val="auto"/>
          <w:spacing w:val="-2"/>
          <w:sz w:val="22"/>
          <w:szCs w:val="22"/>
        </w:rPr>
        <w:t>i</w:t>
      </w:r>
      <w:r w:rsidRPr="00FC1614">
        <w:rPr>
          <w:color w:val="auto"/>
          <w:sz w:val="22"/>
          <w:szCs w:val="22"/>
        </w:rPr>
        <w:t>cip</w:t>
      </w:r>
      <w:r w:rsidRPr="00FC1614">
        <w:rPr>
          <w:color w:val="auto"/>
          <w:spacing w:val="-2"/>
          <w:sz w:val="22"/>
          <w:szCs w:val="22"/>
        </w:rPr>
        <w:t>a</w:t>
      </w:r>
      <w:r w:rsidRPr="00FC1614">
        <w:rPr>
          <w:color w:val="auto"/>
          <w:sz w:val="22"/>
          <w:szCs w:val="22"/>
        </w:rPr>
        <w:t>tion.</w:t>
      </w:r>
    </w:p>
    <w:p w14:paraId="550BA949" w14:textId="77777777" w:rsidR="00FC1614" w:rsidRPr="00FC1614" w:rsidRDefault="00FC1614" w:rsidP="00390A7C">
      <w:pPr>
        <w:pStyle w:val="BodyText"/>
        <w:widowControl w:val="0"/>
        <w:numPr>
          <w:ilvl w:val="0"/>
          <w:numId w:val="27"/>
        </w:numPr>
        <w:tabs>
          <w:tab w:val="left" w:pos="494"/>
        </w:tabs>
        <w:overflowPunct/>
        <w:autoSpaceDE/>
        <w:autoSpaceDN/>
        <w:adjustRightInd/>
        <w:spacing w:before="3" w:line="264" w:lineRule="exact"/>
        <w:ind w:left="149" w:right="310" w:firstLine="0"/>
        <w:textAlignment w:val="auto"/>
        <w:rPr>
          <w:color w:val="auto"/>
          <w:sz w:val="22"/>
          <w:szCs w:val="22"/>
        </w:rPr>
      </w:pPr>
      <w:r w:rsidRPr="00FC1614">
        <w:rPr>
          <w:b/>
          <w:bCs/>
          <w:color w:val="auto"/>
          <w:sz w:val="22"/>
          <w:szCs w:val="22"/>
        </w:rPr>
        <w:t xml:space="preserve">Total </w:t>
      </w:r>
      <w:r w:rsidRPr="00FC1614">
        <w:rPr>
          <w:b/>
          <w:bCs/>
          <w:color w:val="auto"/>
          <w:spacing w:val="-1"/>
          <w:sz w:val="22"/>
          <w:szCs w:val="22"/>
        </w:rPr>
        <w:t>C</w:t>
      </w:r>
      <w:r w:rsidRPr="00FC1614">
        <w:rPr>
          <w:b/>
          <w:bCs/>
          <w:color w:val="auto"/>
          <w:sz w:val="22"/>
          <w:szCs w:val="22"/>
        </w:rPr>
        <w:t>l</w:t>
      </w:r>
      <w:r w:rsidRPr="00FC1614">
        <w:rPr>
          <w:b/>
          <w:bCs/>
          <w:color w:val="auto"/>
          <w:spacing w:val="-3"/>
          <w:sz w:val="22"/>
          <w:szCs w:val="22"/>
        </w:rPr>
        <w:t>a</w:t>
      </w:r>
      <w:r w:rsidRPr="00FC1614">
        <w:rPr>
          <w:b/>
          <w:bCs/>
          <w:color w:val="auto"/>
          <w:sz w:val="22"/>
          <w:szCs w:val="22"/>
        </w:rPr>
        <w:t>i</w:t>
      </w:r>
      <w:r w:rsidRPr="00FC1614">
        <w:rPr>
          <w:b/>
          <w:bCs/>
          <w:color w:val="auto"/>
          <w:spacing w:val="-3"/>
          <w:sz w:val="22"/>
          <w:szCs w:val="22"/>
        </w:rPr>
        <w:t>m</w:t>
      </w:r>
      <w:r w:rsidRPr="00FC1614">
        <w:rPr>
          <w:b/>
          <w:bCs/>
          <w:color w:val="auto"/>
          <w:sz w:val="22"/>
          <w:szCs w:val="22"/>
        </w:rPr>
        <w:t>ed</w:t>
      </w:r>
      <w:r w:rsidRPr="00FC1614">
        <w:rPr>
          <w:b/>
          <w:bCs/>
          <w:color w:val="auto"/>
          <w:spacing w:val="-1"/>
          <w:sz w:val="22"/>
          <w:szCs w:val="22"/>
        </w:rPr>
        <w:t xml:space="preserve"> D</w:t>
      </w:r>
      <w:r w:rsidRPr="00FC1614">
        <w:rPr>
          <w:b/>
          <w:bCs/>
          <w:color w:val="auto"/>
          <w:sz w:val="22"/>
          <w:szCs w:val="22"/>
        </w:rPr>
        <w:t>BE Part</w:t>
      </w:r>
      <w:r w:rsidRPr="00FC1614">
        <w:rPr>
          <w:b/>
          <w:bCs/>
          <w:color w:val="auto"/>
          <w:spacing w:val="-2"/>
          <w:sz w:val="22"/>
          <w:szCs w:val="22"/>
        </w:rPr>
        <w:t>i</w:t>
      </w:r>
      <w:r w:rsidRPr="00FC1614">
        <w:rPr>
          <w:b/>
          <w:bCs/>
          <w:color w:val="auto"/>
          <w:sz w:val="22"/>
          <w:szCs w:val="22"/>
        </w:rPr>
        <w:t>ci</w:t>
      </w:r>
      <w:r w:rsidRPr="00FC1614">
        <w:rPr>
          <w:b/>
          <w:bCs/>
          <w:color w:val="auto"/>
          <w:spacing w:val="-1"/>
          <w:sz w:val="22"/>
          <w:szCs w:val="22"/>
        </w:rPr>
        <w:t>p</w:t>
      </w:r>
      <w:r w:rsidRPr="00FC1614">
        <w:rPr>
          <w:b/>
          <w:bCs/>
          <w:color w:val="auto"/>
          <w:sz w:val="22"/>
          <w:szCs w:val="22"/>
        </w:rPr>
        <w:t>a</w:t>
      </w:r>
      <w:r w:rsidRPr="00FC1614">
        <w:rPr>
          <w:b/>
          <w:bCs/>
          <w:color w:val="auto"/>
          <w:spacing w:val="-3"/>
          <w:sz w:val="22"/>
          <w:szCs w:val="22"/>
        </w:rPr>
        <w:t>t</w:t>
      </w:r>
      <w:r w:rsidRPr="00FC1614">
        <w:rPr>
          <w:b/>
          <w:bCs/>
          <w:color w:val="auto"/>
          <w:sz w:val="22"/>
          <w:szCs w:val="22"/>
        </w:rPr>
        <w:t>ion</w:t>
      </w:r>
      <w:r w:rsidRPr="00FC1614">
        <w:rPr>
          <w:b/>
          <w:bCs/>
          <w:color w:val="auto"/>
          <w:spacing w:val="-1"/>
          <w:sz w:val="22"/>
          <w:szCs w:val="22"/>
        </w:rPr>
        <w:t xml:space="preserve"> </w:t>
      </w:r>
      <w:r w:rsidRPr="00FC1614">
        <w:rPr>
          <w:b/>
          <w:bCs/>
          <w:color w:val="auto"/>
          <w:sz w:val="22"/>
          <w:szCs w:val="22"/>
        </w:rPr>
        <w:t xml:space="preserve">% </w:t>
      </w:r>
      <w:r w:rsidRPr="00FC1614">
        <w:rPr>
          <w:color w:val="auto"/>
          <w:sz w:val="22"/>
          <w:szCs w:val="22"/>
        </w:rPr>
        <w:t>- E</w:t>
      </w:r>
      <w:r w:rsidRPr="00FC1614">
        <w:rPr>
          <w:color w:val="auto"/>
          <w:spacing w:val="-3"/>
          <w:sz w:val="22"/>
          <w:szCs w:val="22"/>
        </w:rPr>
        <w:t>n</w:t>
      </w:r>
      <w:r w:rsidRPr="00FC1614">
        <w:rPr>
          <w:color w:val="auto"/>
          <w:sz w:val="22"/>
          <w:szCs w:val="22"/>
        </w:rPr>
        <w:t>ter</w:t>
      </w:r>
      <w:r w:rsidRPr="00FC1614">
        <w:rPr>
          <w:color w:val="auto"/>
          <w:spacing w:val="-3"/>
          <w:sz w:val="22"/>
          <w:szCs w:val="22"/>
        </w:rPr>
        <w:t xml:space="preserve"> </w:t>
      </w:r>
      <w:r w:rsidRPr="00FC1614">
        <w:rPr>
          <w:color w:val="auto"/>
          <w:spacing w:val="-2"/>
          <w:sz w:val="22"/>
          <w:szCs w:val="22"/>
        </w:rPr>
        <w:t>t</w:t>
      </w:r>
      <w:r w:rsidRPr="00FC1614">
        <w:rPr>
          <w:color w:val="auto"/>
          <w:sz w:val="22"/>
          <w:szCs w:val="22"/>
        </w:rPr>
        <w:t>he</w:t>
      </w:r>
      <w:r w:rsidRPr="00FC1614">
        <w:rPr>
          <w:color w:val="auto"/>
          <w:spacing w:val="1"/>
          <w:sz w:val="22"/>
          <w:szCs w:val="22"/>
        </w:rPr>
        <w:t xml:space="preserve"> </w:t>
      </w:r>
      <w:r w:rsidRPr="00FC1614">
        <w:rPr>
          <w:color w:val="auto"/>
          <w:sz w:val="22"/>
          <w:szCs w:val="22"/>
        </w:rPr>
        <w:t>to</w:t>
      </w:r>
      <w:r w:rsidRPr="00FC1614">
        <w:rPr>
          <w:color w:val="auto"/>
          <w:spacing w:val="-2"/>
          <w:sz w:val="22"/>
          <w:szCs w:val="22"/>
        </w:rPr>
        <w:t>t</w:t>
      </w:r>
      <w:r w:rsidRPr="00FC1614">
        <w:rPr>
          <w:color w:val="auto"/>
          <w:sz w:val="22"/>
          <w:szCs w:val="22"/>
        </w:rPr>
        <w:t xml:space="preserve">al </w:t>
      </w:r>
      <w:r w:rsidRPr="00FC1614">
        <w:rPr>
          <w:color w:val="auto"/>
          <w:spacing w:val="-1"/>
          <w:sz w:val="22"/>
          <w:szCs w:val="22"/>
        </w:rPr>
        <w:t>D</w:t>
      </w:r>
      <w:r w:rsidRPr="00FC1614">
        <w:rPr>
          <w:color w:val="auto"/>
          <w:spacing w:val="-3"/>
          <w:sz w:val="22"/>
          <w:szCs w:val="22"/>
        </w:rPr>
        <w:t>B</w:t>
      </w:r>
      <w:r w:rsidRPr="00FC1614">
        <w:rPr>
          <w:color w:val="auto"/>
          <w:sz w:val="22"/>
          <w:szCs w:val="22"/>
        </w:rPr>
        <w:t>E pa</w:t>
      </w:r>
      <w:r w:rsidRPr="00FC1614">
        <w:rPr>
          <w:color w:val="auto"/>
          <w:spacing w:val="-3"/>
          <w:sz w:val="22"/>
          <w:szCs w:val="22"/>
        </w:rPr>
        <w:t>r</w:t>
      </w:r>
      <w:r w:rsidRPr="00FC1614">
        <w:rPr>
          <w:color w:val="auto"/>
          <w:sz w:val="22"/>
          <w:szCs w:val="22"/>
        </w:rPr>
        <w:t>ti</w:t>
      </w:r>
      <w:r w:rsidRPr="00FC1614">
        <w:rPr>
          <w:color w:val="auto"/>
          <w:spacing w:val="-2"/>
          <w:sz w:val="22"/>
          <w:szCs w:val="22"/>
        </w:rPr>
        <w:t>c</w:t>
      </w:r>
      <w:r w:rsidRPr="00FC1614">
        <w:rPr>
          <w:color w:val="auto"/>
          <w:sz w:val="22"/>
          <w:szCs w:val="22"/>
        </w:rPr>
        <w:t>ip</w:t>
      </w:r>
      <w:r w:rsidRPr="00FC1614">
        <w:rPr>
          <w:color w:val="auto"/>
          <w:spacing w:val="-2"/>
          <w:sz w:val="22"/>
          <w:szCs w:val="22"/>
        </w:rPr>
        <w:t>a</w:t>
      </w:r>
      <w:r w:rsidRPr="00FC1614">
        <w:rPr>
          <w:color w:val="auto"/>
          <w:sz w:val="22"/>
          <w:szCs w:val="22"/>
        </w:rPr>
        <w:t>tion</w:t>
      </w:r>
      <w:r w:rsidRPr="00FC1614">
        <w:rPr>
          <w:color w:val="auto"/>
          <w:spacing w:val="-3"/>
          <w:sz w:val="22"/>
          <w:szCs w:val="22"/>
        </w:rPr>
        <w:t xml:space="preserve"> </w:t>
      </w:r>
      <w:r w:rsidRPr="00FC1614">
        <w:rPr>
          <w:color w:val="auto"/>
          <w:sz w:val="22"/>
          <w:szCs w:val="22"/>
        </w:rPr>
        <w:t>cl</w:t>
      </w:r>
      <w:r w:rsidRPr="00FC1614">
        <w:rPr>
          <w:color w:val="auto"/>
          <w:spacing w:val="-2"/>
          <w:sz w:val="22"/>
          <w:szCs w:val="22"/>
        </w:rPr>
        <w:t>a</w:t>
      </w:r>
      <w:r w:rsidRPr="00FC1614">
        <w:rPr>
          <w:color w:val="auto"/>
          <w:sz w:val="22"/>
          <w:szCs w:val="22"/>
        </w:rPr>
        <w:t>i</w:t>
      </w:r>
      <w:r w:rsidRPr="00FC1614">
        <w:rPr>
          <w:color w:val="auto"/>
          <w:spacing w:val="-1"/>
          <w:sz w:val="22"/>
          <w:szCs w:val="22"/>
        </w:rPr>
        <w:t>m</w:t>
      </w:r>
      <w:r w:rsidRPr="00FC1614">
        <w:rPr>
          <w:color w:val="auto"/>
          <w:sz w:val="22"/>
          <w:szCs w:val="22"/>
        </w:rPr>
        <w:t xml:space="preserve">ed. </w:t>
      </w:r>
      <w:r w:rsidRPr="00FC1614">
        <w:rPr>
          <w:color w:val="auto"/>
          <w:spacing w:val="-3"/>
          <w:sz w:val="22"/>
          <w:szCs w:val="22"/>
        </w:rPr>
        <w:t>I</w:t>
      </w:r>
      <w:r w:rsidRPr="00FC1614">
        <w:rPr>
          <w:color w:val="auto"/>
          <w:sz w:val="22"/>
          <w:szCs w:val="22"/>
        </w:rPr>
        <w:t>f</w:t>
      </w:r>
      <w:r w:rsidRPr="00FC1614">
        <w:rPr>
          <w:color w:val="auto"/>
          <w:spacing w:val="-3"/>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z w:val="22"/>
          <w:szCs w:val="22"/>
        </w:rPr>
        <w:t>tot</w:t>
      </w:r>
      <w:r w:rsidRPr="00FC1614">
        <w:rPr>
          <w:color w:val="auto"/>
          <w:spacing w:val="-2"/>
          <w:sz w:val="22"/>
          <w:szCs w:val="22"/>
        </w:rPr>
        <w:t>a</w:t>
      </w:r>
      <w:r w:rsidRPr="00FC1614">
        <w:rPr>
          <w:color w:val="auto"/>
          <w:sz w:val="22"/>
          <w:szCs w:val="22"/>
        </w:rPr>
        <w:t xml:space="preserve">l % </w:t>
      </w:r>
      <w:r w:rsidRPr="00FC1614">
        <w:rPr>
          <w:color w:val="auto"/>
          <w:spacing w:val="-2"/>
          <w:sz w:val="22"/>
          <w:szCs w:val="22"/>
        </w:rPr>
        <w:t>c</w:t>
      </w:r>
      <w:r w:rsidRPr="00FC1614">
        <w:rPr>
          <w:color w:val="auto"/>
          <w:sz w:val="22"/>
          <w:szCs w:val="22"/>
        </w:rPr>
        <w:t>l</w:t>
      </w:r>
      <w:r w:rsidRPr="00FC1614">
        <w:rPr>
          <w:color w:val="auto"/>
          <w:spacing w:val="-2"/>
          <w:sz w:val="22"/>
          <w:szCs w:val="22"/>
        </w:rPr>
        <w:t>a</w:t>
      </w:r>
      <w:r w:rsidRPr="00FC1614">
        <w:rPr>
          <w:color w:val="auto"/>
          <w:sz w:val="22"/>
          <w:szCs w:val="22"/>
        </w:rPr>
        <w:t>imed</w:t>
      </w:r>
      <w:r w:rsidRPr="00FC1614">
        <w:rPr>
          <w:color w:val="auto"/>
          <w:spacing w:val="-3"/>
          <w:sz w:val="22"/>
          <w:szCs w:val="22"/>
        </w:rPr>
        <w:t xml:space="preserve"> </w:t>
      </w:r>
      <w:r w:rsidRPr="00FC1614">
        <w:rPr>
          <w:color w:val="auto"/>
          <w:sz w:val="22"/>
          <w:szCs w:val="22"/>
        </w:rPr>
        <w:t>is le</w:t>
      </w:r>
      <w:r w:rsidRPr="00FC1614">
        <w:rPr>
          <w:color w:val="auto"/>
          <w:spacing w:val="-1"/>
          <w:sz w:val="22"/>
          <w:szCs w:val="22"/>
        </w:rPr>
        <w:t>s</w:t>
      </w:r>
      <w:r w:rsidRPr="00FC1614">
        <w:rPr>
          <w:color w:val="auto"/>
          <w:sz w:val="22"/>
          <w:szCs w:val="22"/>
        </w:rPr>
        <w:t>s</w:t>
      </w:r>
      <w:r w:rsidRPr="00FC1614">
        <w:rPr>
          <w:color w:val="auto"/>
          <w:spacing w:val="-1"/>
          <w:sz w:val="22"/>
          <w:szCs w:val="22"/>
        </w:rPr>
        <w:t xml:space="preserve"> </w:t>
      </w:r>
      <w:r w:rsidRPr="00FC1614">
        <w:rPr>
          <w:color w:val="auto"/>
          <w:sz w:val="22"/>
          <w:szCs w:val="22"/>
        </w:rPr>
        <w:t>than</w:t>
      </w:r>
      <w:r w:rsidRPr="00FC1614">
        <w:rPr>
          <w:color w:val="auto"/>
          <w:spacing w:val="-3"/>
          <w:sz w:val="22"/>
          <w:szCs w:val="22"/>
        </w:rPr>
        <w:t xml:space="preserve"> </w:t>
      </w:r>
      <w:r w:rsidRPr="00FC1614">
        <w:rPr>
          <w:color w:val="auto"/>
          <w:sz w:val="22"/>
          <w:szCs w:val="22"/>
        </w:rPr>
        <w:t>i</w:t>
      </w:r>
      <w:r w:rsidRPr="00FC1614">
        <w:rPr>
          <w:color w:val="auto"/>
          <w:spacing w:val="-2"/>
          <w:sz w:val="22"/>
          <w:szCs w:val="22"/>
        </w:rPr>
        <w:t>t</w:t>
      </w:r>
      <w:r w:rsidRPr="00FC1614">
        <w:rPr>
          <w:color w:val="auto"/>
          <w:sz w:val="22"/>
          <w:szCs w:val="22"/>
        </w:rPr>
        <w:t xml:space="preserve">em </w:t>
      </w:r>
      <w:r w:rsidRPr="00FC1614">
        <w:rPr>
          <w:color w:val="auto"/>
          <w:spacing w:val="-2"/>
          <w:sz w:val="22"/>
          <w:szCs w:val="22"/>
        </w:rPr>
        <w:t>“</w:t>
      </w:r>
      <w:r w:rsidRPr="00FC1614">
        <w:rPr>
          <w:color w:val="auto"/>
          <w:sz w:val="22"/>
          <w:szCs w:val="22"/>
        </w:rPr>
        <w:t>Cont</w:t>
      </w:r>
      <w:r w:rsidRPr="00FC1614">
        <w:rPr>
          <w:color w:val="auto"/>
          <w:spacing w:val="-3"/>
          <w:sz w:val="22"/>
          <w:szCs w:val="22"/>
        </w:rPr>
        <w:t>r</w:t>
      </w:r>
      <w:r w:rsidRPr="00FC1614">
        <w:rPr>
          <w:color w:val="auto"/>
          <w:sz w:val="22"/>
          <w:szCs w:val="22"/>
        </w:rPr>
        <w:t xml:space="preserve">act </w:t>
      </w:r>
      <w:r w:rsidRPr="00FC1614">
        <w:rPr>
          <w:color w:val="auto"/>
          <w:spacing w:val="-4"/>
          <w:sz w:val="22"/>
          <w:szCs w:val="22"/>
        </w:rPr>
        <w:t>D</w:t>
      </w:r>
      <w:r w:rsidRPr="00FC1614">
        <w:rPr>
          <w:color w:val="auto"/>
          <w:sz w:val="22"/>
          <w:szCs w:val="22"/>
        </w:rPr>
        <w:t xml:space="preserve">BE </w:t>
      </w:r>
      <w:r w:rsidRPr="00FC1614">
        <w:rPr>
          <w:color w:val="auto"/>
          <w:spacing w:val="-1"/>
          <w:sz w:val="22"/>
          <w:szCs w:val="22"/>
        </w:rPr>
        <w:t>G</w:t>
      </w:r>
      <w:r w:rsidRPr="00FC1614">
        <w:rPr>
          <w:color w:val="auto"/>
          <w:sz w:val="22"/>
          <w:szCs w:val="22"/>
        </w:rPr>
        <w:t>oal</w:t>
      </w:r>
      <w:r w:rsidRPr="00FC1614">
        <w:rPr>
          <w:color w:val="auto"/>
          <w:spacing w:val="-3"/>
          <w:sz w:val="22"/>
          <w:szCs w:val="22"/>
        </w:rPr>
        <w:t>,</w:t>
      </w:r>
      <w:r w:rsidRPr="00FC1614">
        <w:rPr>
          <w:color w:val="auto"/>
          <w:sz w:val="22"/>
          <w:szCs w:val="22"/>
        </w:rPr>
        <w:t>”</w:t>
      </w:r>
      <w:r w:rsidRPr="00FC1614">
        <w:rPr>
          <w:color w:val="auto"/>
          <w:spacing w:val="1"/>
          <w:sz w:val="22"/>
          <w:szCs w:val="22"/>
        </w:rPr>
        <w:t xml:space="preserve"> </w:t>
      </w:r>
      <w:r w:rsidRPr="00FC1614">
        <w:rPr>
          <w:color w:val="auto"/>
          <w:sz w:val="22"/>
          <w:szCs w:val="22"/>
        </w:rPr>
        <w:t>an</w:t>
      </w:r>
      <w:r w:rsidRPr="00FC1614">
        <w:rPr>
          <w:color w:val="auto"/>
          <w:spacing w:val="-3"/>
          <w:sz w:val="22"/>
          <w:szCs w:val="22"/>
        </w:rPr>
        <w:t xml:space="preserve"> </w:t>
      </w:r>
      <w:r w:rsidRPr="00FC1614">
        <w:rPr>
          <w:color w:val="auto"/>
          <w:sz w:val="22"/>
          <w:szCs w:val="22"/>
        </w:rPr>
        <w:t>ade</w:t>
      </w:r>
      <w:r w:rsidRPr="00FC1614">
        <w:rPr>
          <w:color w:val="auto"/>
          <w:spacing w:val="-3"/>
          <w:sz w:val="22"/>
          <w:szCs w:val="22"/>
        </w:rPr>
        <w:t>q</w:t>
      </w:r>
      <w:r w:rsidRPr="00FC1614">
        <w:rPr>
          <w:color w:val="auto"/>
          <w:sz w:val="22"/>
          <w:szCs w:val="22"/>
        </w:rPr>
        <w:t>ua</w:t>
      </w:r>
      <w:r w:rsidRPr="00FC1614">
        <w:rPr>
          <w:color w:val="auto"/>
          <w:spacing w:val="-2"/>
          <w:sz w:val="22"/>
          <w:szCs w:val="22"/>
        </w:rPr>
        <w:t>t</w:t>
      </w:r>
      <w:r w:rsidRPr="00FC1614">
        <w:rPr>
          <w:color w:val="auto"/>
          <w:sz w:val="22"/>
          <w:szCs w:val="22"/>
        </w:rPr>
        <w:t>ely</w:t>
      </w:r>
      <w:r w:rsidRPr="00FC1614">
        <w:rPr>
          <w:color w:val="auto"/>
          <w:spacing w:val="-3"/>
          <w:sz w:val="22"/>
          <w:szCs w:val="22"/>
        </w:rPr>
        <w:t xml:space="preserve"> </w:t>
      </w:r>
      <w:r w:rsidRPr="00FC1614">
        <w:rPr>
          <w:color w:val="auto"/>
          <w:sz w:val="22"/>
          <w:szCs w:val="22"/>
        </w:rPr>
        <w:t>docu</w:t>
      </w:r>
      <w:r w:rsidRPr="00FC1614">
        <w:rPr>
          <w:color w:val="auto"/>
          <w:spacing w:val="-2"/>
          <w:sz w:val="22"/>
          <w:szCs w:val="22"/>
        </w:rPr>
        <w:t>m</w:t>
      </w:r>
      <w:r w:rsidRPr="00FC1614">
        <w:rPr>
          <w:color w:val="auto"/>
          <w:sz w:val="22"/>
          <w:szCs w:val="22"/>
        </w:rPr>
        <w:t>en</w:t>
      </w:r>
      <w:r w:rsidRPr="00FC1614">
        <w:rPr>
          <w:color w:val="auto"/>
          <w:spacing w:val="-2"/>
          <w:sz w:val="22"/>
          <w:szCs w:val="22"/>
        </w:rPr>
        <w:t>t</w:t>
      </w:r>
      <w:r w:rsidRPr="00FC1614">
        <w:rPr>
          <w:color w:val="auto"/>
          <w:sz w:val="22"/>
          <w:szCs w:val="22"/>
        </w:rPr>
        <w:t xml:space="preserve">ed </w:t>
      </w:r>
      <w:r w:rsidRPr="00FC1614">
        <w:rPr>
          <w:color w:val="auto"/>
          <w:spacing w:val="-1"/>
          <w:sz w:val="22"/>
          <w:szCs w:val="22"/>
        </w:rPr>
        <w:t>G</w:t>
      </w:r>
      <w:r w:rsidRPr="00FC1614">
        <w:rPr>
          <w:color w:val="auto"/>
          <w:sz w:val="22"/>
          <w:szCs w:val="22"/>
        </w:rPr>
        <w:t xml:space="preserve">ood </w:t>
      </w:r>
      <w:r w:rsidRPr="00FC1614">
        <w:rPr>
          <w:color w:val="auto"/>
          <w:spacing w:val="-4"/>
          <w:sz w:val="22"/>
          <w:szCs w:val="22"/>
        </w:rPr>
        <w:t>F</w:t>
      </w:r>
      <w:r w:rsidRPr="00FC1614">
        <w:rPr>
          <w:color w:val="auto"/>
          <w:sz w:val="22"/>
          <w:szCs w:val="22"/>
        </w:rPr>
        <w:t xml:space="preserve">aith </w:t>
      </w:r>
      <w:r w:rsidRPr="00FC1614">
        <w:rPr>
          <w:color w:val="auto"/>
          <w:spacing w:val="-2"/>
          <w:sz w:val="22"/>
          <w:szCs w:val="22"/>
        </w:rPr>
        <w:t>E</w:t>
      </w:r>
      <w:r w:rsidRPr="00FC1614">
        <w:rPr>
          <w:color w:val="auto"/>
          <w:sz w:val="22"/>
          <w:szCs w:val="22"/>
        </w:rPr>
        <w:t>f</w:t>
      </w:r>
      <w:r w:rsidRPr="00FC1614">
        <w:rPr>
          <w:color w:val="auto"/>
          <w:spacing w:val="-3"/>
          <w:sz w:val="22"/>
          <w:szCs w:val="22"/>
        </w:rPr>
        <w:t>f</w:t>
      </w:r>
      <w:r w:rsidRPr="00FC1614">
        <w:rPr>
          <w:color w:val="auto"/>
          <w:sz w:val="22"/>
          <w:szCs w:val="22"/>
        </w:rPr>
        <w:t>ort (</w:t>
      </w:r>
      <w:r w:rsidRPr="00FC1614">
        <w:rPr>
          <w:color w:val="auto"/>
          <w:spacing w:val="1"/>
          <w:sz w:val="22"/>
          <w:szCs w:val="22"/>
        </w:rPr>
        <w:t>G</w:t>
      </w:r>
      <w:r w:rsidRPr="00FC1614">
        <w:rPr>
          <w:color w:val="auto"/>
          <w:spacing w:val="-4"/>
          <w:sz w:val="22"/>
          <w:szCs w:val="22"/>
        </w:rPr>
        <w:t>F</w:t>
      </w:r>
      <w:r w:rsidRPr="00FC1614">
        <w:rPr>
          <w:color w:val="auto"/>
          <w:sz w:val="22"/>
          <w:szCs w:val="22"/>
        </w:rPr>
        <w:t>E) is</w:t>
      </w:r>
      <w:r w:rsidRPr="00FC1614">
        <w:rPr>
          <w:color w:val="auto"/>
          <w:spacing w:val="-1"/>
          <w:sz w:val="22"/>
          <w:szCs w:val="22"/>
        </w:rPr>
        <w:t xml:space="preserve"> </w:t>
      </w:r>
      <w:r w:rsidRPr="00FC1614">
        <w:rPr>
          <w:color w:val="auto"/>
          <w:sz w:val="22"/>
          <w:szCs w:val="22"/>
        </w:rPr>
        <w:t>requi</w:t>
      </w:r>
      <w:r w:rsidRPr="00FC1614">
        <w:rPr>
          <w:color w:val="auto"/>
          <w:spacing w:val="-3"/>
          <w:sz w:val="22"/>
          <w:szCs w:val="22"/>
        </w:rPr>
        <w:t>r</w:t>
      </w:r>
      <w:r w:rsidRPr="00FC1614">
        <w:rPr>
          <w:color w:val="auto"/>
          <w:sz w:val="22"/>
          <w:szCs w:val="22"/>
        </w:rPr>
        <w:t>ed (</w:t>
      </w:r>
      <w:r w:rsidRPr="00FC1614">
        <w:rPr>
          <w:color w:val="auto"/>
          <w:spacing w:val="-1"/>
          <w:sz w:val="22"/>
          <w:szCs w:val="22"/>
        </w:rPr>
        <w:t>s</w:t>
      </w:r>
      <w:r w:rsidRPr="00FC1614">
        <w:rPr>
          <w:color w:val="auto"/>
          <w:spacing w:val="-2"/>
          <w:sz w:val="22"/>
          <w:szCs w:val="22"/>
        </w:rPr>
        <w:t>e</w:t>
      </w:r>
      <w:r w:rsidRPr="00FC1614">
        <w:rPr>
          <w:color w:val="auto"/>
          <w:sz w:val="22"/>
          <w:szCs w:val="22"/>
        </w:rPr>
        <w:t>e</w:t>
      </w:r>
      <w:r w:rsidRPr="00FC1614">
        <w:rPr>
          <w:color w:val="auto"/>
          <w:spacing w:val="1"/>
          <w:sz w:val="22"/>
          <w:szCs w:val="22"/>
        </w:rPr>
        <w:t xml:space="preserve"> </w:t>
      </w:r>
      <w:r w:rsidRPr="00FC1614">
        <w:rPr>
          <w:color w:val="auto"/>
          <w:sz w:val="22"/>
          <w:szCs w:val="22"/>
        </w:rPr>
        <w:t>Exh</w:t>
      </w:r>
      <w:r w:rsidRPr="00FC1614">
        <w:rPr>
          <w:color w:val="auto"/>
          <w:spacing w:val="-2"/>
          <w:sz w:val="22"/>
          <w:szCs w:val="22"/>
        </w:rPr>
        <w:t>i</w:t>
      </w:r>
      <w:r w:rsidRPr="00FC1614">
        <w:rPr>
          <w:color w:val="auto"/>
          <w:sz w:val="22"/>
          <w:szCs w:val="22"/>
        </w:rPr>
        <w:t>bit 15-H</w:t>
      </w:r>
      <w:r w:rsidRPr="00FC1614">
        <w:rPr>
          <w:color w:val="auto"/>
          <w:spacing w:val="-1"/>
          <w:sz w:val="22"/>
          <w:szCs w:val="22"/>
        </w:rPr>
        <w:t xml:space="preserve"> D</w:t>
      </w:r>
      <w:r w:rsidRPr="00FC1614">
        <w:rPr>
          <w:color w:val="auto"/>
          <w:sz w:val="22"/>
          <w:szCs w:val="22"/>
        </w:rPr>
        <w:t xml:space="preserve">BE </w:t>
      </w:r>
      <w:r w:rsidRPr="00FC1614">
        <w:rPr>
          <w:color w:val="auto"/>
          <w:spacing w:val="-3"/>
          <w:sz w:val="22"/>
          <w:szCs w:val="22"/>
        </w:rPr>
        <w:t>I</w:t>
      </w:r>
      <w:r w:rsidRPr="00FC1614">
        <w:rPr>
          <w:color w:val="auto"/>
          <w:sz w:val="22"/>
          <w:szCs w:val="22"/>
        </w:rPr>
        <w:t>n</w:t>
      </w:r>
      <w:r w:rsidRPr="00FC1614">
        <w:rPr>
          <w:color w:val="auto"/>
          <w:spacing w:val="-3"/>
          <w:sz w:val="22"/>
          <w:szCs w:val="22"/>
        </w:rPr>
        <w:t>f</w:t>
      </w:r>
      <w:r w:rsidRPr="00FC1614">
        <w:rPr>
          <w:color w:val="auto"/>
          <w:sz w:val="22"/>
          <w:szCs w:val="22"/>
        </w:rPr>
        <w:t>ormation -</w:t>
      </w:r>
      <w:r w:rsidRPr="00FC1614">
        <w:rPr>
          <w:color w:val="auto"/>
          <w:spacing w:val="-3"/>
          <w:sz w:val="22"/>
          <w:szCs w:val="22"/>
        </w:rPr>
        <w:t xml:space="preserve"> </w:t>
      </w:r>
      <w:r w:rsidRPr="00FC1614">
        <w:rPr>
          <w:color w:val="auto"/>
          <w:spacing w:val="-1"/>
          <w:sz w:val="22"/>
          <w:szCs w:val="22"/>
        </w:rPr>
        <w:t>G</w:t>
      </w:r>
      <w:r w:rsidRPr="00FC1614">
        <w:rPr>
          <w:color w:val="auto"/>
          <w:sz w:val="22"/>
          <w:szCs w:val="22"/>
        </w:rPr>
        <w:t xml:space="preserve">ood </w:t>
      </w:r>
      <w:r w:rsidRPr="00FC1614">
        <w:rPr>
          <w:color w:val="auto"/>
          <w:spacing w:val="-4"/>
          <w:sz w:val="22"/>
          <w:szCs w:val="22"/>
        </w:rPr>
        <w:t>F</w:t>
      </w:r>
      <w:r w:rsidRPr="00FC1614">
        <w:rPr>
          <w:color w:val="auto"/>
          <w:sz w:val="22"/>
          <w:szCs w:val="22"/>
        </w:rPr>
        <w:t>aith E</w:t>
      </w:r>
      <w:r w:rsidRPr="00FC1614">
        <w:rPr>
          <w:color w:val="auto"/>
          <w:spacing w:val="-3"/>
          <w:sz w:val="22"/>
          <w:szCs w:val="22"/>
        </w:rPr>
        <w:t>ff</w:t>
      </w:r>
      <w:r w:rsidRPr="00FC1614">
        <w:rPr>
          <w:color w:val="auto"/>
          <w:sz w:val="22"/>
          <w:szCs w:val="22"/>
        </w:rPr>
        <w:t>orts</w:t>
      </w:r>
      <w:r w:rsidRPr="00FC1614">
        <w:rPr>
          <w:color w:val="auto"/>
          <w:spacing w:val="-1"/>
          <w:sz w:val="22"/>
          <w:szCs w:val="22"/>
        </w:rPr>
        <w:t xml:space="preserve"> </w:t>
      </w:r>
      <w:r w:rsidRPr="00FC1614">
        <w:rPr>
          <w:color w:val="auto"/>
          <w:spacing w:val="2"/>
          <w:sz w:val="22"/>
          <w:szCs w:val="22"/>
        </w:rPr>
        <w:t>o</w:t>
      </w:r>
      <w:r w:rsidRPr="00FC1614">
        <w:rPr>
          <w:color w:val="auto"/>
          <w:sz w:val="22"/>
          <w:szCs w:val="22"/>
        </w:rPr>
        <w:t>f</w:t>
      </w:r>
      <w:r w:rsidRPr="00FC1614">
        <w:rPr>
          <w:color w:val="auto"/>
          <w:spacing w:val="-3"/>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pacing w:val="-2"/>
          <w:sz w:val="22"/>
          <w:szCs w:val="22"/>
        </w:rPr>
        <w:t>L</w:t>
      </w:r>
      <w:r w:rsidRPr="00FC1614">
        <w:rPr>
          <w:color w:val="auto"/>
          <w:spacing w:val="-1"/>
          <w:sz w:val="22"/>
          <w:szCs w:val="22"/>
        </w:rPr>
        <w:t>APM</w:t>
      </w:r>
      <w:r w:rsidRPr="00FC1614">
        <w:rPr>
          <w:color w:val="auto"/>
          <w:sz w:val="22"/>
          <w:szCs w:val="22"/>
        </w:rPr>
        <w:t>).</w:t>
      </w:r>
    </w:p>
    <w:p w14:paraId="3B6A4A85" w14:textId="77777777" w:rsidR="00FC1614" w:rsidRPr="00FC1614" w:rsidRDefault="00FC1614" w:rsidP="00390A7C">
      <w:pPr>
        <w:widowControl w:val="0"/>
        <w:numPr>
          <w:ilvl w:val="0"/>
          <w:numId w:val="27"/>
        </w:numPr>
        <w:tabs>
          <w:tab w:val="left" w:pos="494"/>
        </w:tabs>
        <w:overflowPunct/>
        <w:autoSpaceDE/>
        <w:autoSpaceDN/>
        <w:adjustRightInd/>
        <w:spacing w:before="2" w:line="261" w:lineRule="exact"/>
        <w:ind w:left="149" w:firstLine="31"/>
        <w:textAlignment w:val="auto"/>
        <w:rPr>
          <w:sz w:val="22"/>
          <w:szCs w:val="22"/>
        </w:rPr>
      </w:pPr>
      <w:r w:rsidRPr="00FC1614">
        <w:rPr>
          <w:b/>
          <w:bCs/>
          <w:sz w:val="22"/>
          <w:szCs w:val="22"/>
        </w:rPr>
        <w:t>P</w:t>
      </w:r>
      <w:r w:rsidRPr="00FC1614">
        <w:rPr>
          <w:b/>
          <w:bCs/>
          <w:spacing w:val="-2"/>
          <w:sz w:val="22"/>
          <w:szCs w:val="22"/>
        </w:rPr>
        <w:t>r</w:t>
      </w:r>
      <w:r w:rsidRPr="00FC1614">
        <w:rPr>
          <w:b/>
          <w:bCs/>
          <w:sz w:val="22"/>
          <w:szCs w:val="22"/>
        </w:rPr>
        <w:t>e</w:t>
      </w:r>
      <w:r w:rsidRPr="00FC1614">
        <w:rPr>
          <w:b/>
          <w:bCs/>
          <w:spacing w:val="-1"/>
          <w:sz w:val="22"/>
          <w:szCs w:val="22"/>
        </w:rPr>
        <w:t>p</w:t>
      </w:r>
      <w:r w:rsidRPr="00FC1614">
        <w:rPr>
          <w:b/>
          <w:bCs/>
          <w:sz w:val="22"/>
          <w:szCs w:val="22"/>
        </w:rPr>
        <w:t>ar</w:t>
      </w:r>
      <w:r w:rsidRPr="00FC1614">
        <w:rPr>
          <w:b/>
          <w:bCs/>
          <w:spacing w:val="-2"/>
          <w:sz w:val="22"/>
          <w:szCs w:val="22"/>
        </w:rPr>
        <w:t>e</w:t>
      </w:r>
      <w:r w:rsidRPr="00FC1614">
        <w:rPr>
          <w:b/>
          <w:bCs/>
          <w:sz w:val="22"/>
          <w:szCs w:val="22"/>
        </w:rPr>
        <w:t>r’s</w:t>
      </w:r>
      <w:r w:rsidRPr="00FC1614">
        <w:rPr>
          <w:b/>
          <w:bCs/>
          <w:spacing w:val="-1"/>
          <w:sz w:val="22"/>
          <w:szCs w:val="22"/>
        </w:rPr>
        <w:t xml:space="preserve"> S</w:t>
      </w:r>
      <w:r w:rsidRPr="00FC1614">
        <w:rPr>
          <w:b/>
          <w:bCs/>
          <w:sz w:val="22"/>
          <w:szCs w:val="22"/>
        </w:rPr>
        <w:t>ig</w:t>
      </w:r>
      <w:r w:rsidRPr="00FC1614">
        <w:rPr>
          <w:b/>
          <w:bCs/>
          <w:spacing w:val="-1"/>
          <w:sz w:val="22"/>
          <w:szCs w:val="22"/>
        </w:rPr>
        <w:t>n</w:t>
      </w:r>
      <w:r w:rsidRPr="00FC1614">
        <w:rPr>
          <w:b/>
          <w:bCs/>
          <w:sz w:val="22"/>
          <w:szCs w:val="22"/>
        </w:rPr>
        <w:t>at</w:t>
      </w:r>
      <w:r w:rsidRPr="00FC1614">
        <w:rPr>
          <w:b/>
          <w:bCs/>
          <w:spacing w:val="-1"/>
          <w:sz w:val="22"/>
          <w:szCs w:val="22"/>
        </w:rPr>
        <w:t>u</w:t>
      </w:r>
      <w:r w:rsidRPr="00FC1614">
        <w:rPr>
          <w:b/>
          <w:bCs/>
          <w:sz w:val="22"/>
          <w:szCs w:val="22"/>
        </w:rPr>
        <w:t>re</w:t>
      </w:r>
      <w:r w:rsidRPr="00FC1614">
        <w:rPr>
          <w:b/>
          <w:bCs/>
          <w:spacing w:val="-2"/>
          <w:sz w:val="22"/>
          <w:szCs w:val="22"/>
        </w:rPr>
        <w:t xml:space="preserve"> </w:t>
      </w:r>
      <w:r w:rsidRPr="00FC1614">
        <w:rPr>
          <w:sz w:val="22"/>
          <w:szCs w:val="22"/>
        </w:rPr>
        <w:t>- The</w:t>
      </w:r>
      <w:r w:rsidRPr="00FC1614">
        <w:rPr>
          <w:spacing w:val="1"/>
          <w:sz w:val="22"/>
          <w:szCs w:val="22"/>
        </w:rPr>
        <w:t xml:space="preserve"> </w:t>
      </w:r>
      <w:r w:rsidRPr="00FC1614">
        <w:rPr>
          <w:spacing w:val="-3"/>
          <w:sz w:val="22"/>
          <w:szCs w:val="22"/>
        </w:rPr>
        <w:t>p</w:t>
      </w:r>
      <w:r w:rsidRPr="00FC1614">
        <w:rPr>
          <w:sz w:val="22"/>
          <w:szCs w:val="22"/>
        </w:rPr>
        <w:t>er</w:t>
      </w:r>
      <w:r w:rsidRPr="00FC1614">
        <w:rPr>
          <w:spacing w:val="-1"/>
          <w:sz w:val="22"/>
          <w:szCs w:val="22"/>
        </w:rPr>
        <w:t>s</w:t>
      </w:r>
      <w:r w:rsidRPr="00FC1614">
        <w:rPr>
          <w:sz w:val="22"/>
          <w:szCs w:val="22"/>
        </w:rPr>
        <w:t>on c</w:t>
      </w:r>
      <w:r w:rsidRPr="00FC1614">
        <w:rPr>
          <w:spacing w:val="-3"/>
          <w:sz w:val="22"/>
          <w:szCs w:val="22"/>
        </w:rPr>
        <w:t>o</w:t>
      </w:r>
      <w:r w:rsidRPr="00FC1614">
        <w:rPr>
          <w:sz w:val="22"/>
          <w:szCs w:val="22"/>
        </w:rPr>
        <w:t>mp</w:t>
      </w:r>
      <w:r w:rsidRPr="00FC1614">
        <w:rPr>
          <w:spacing w:val="-2"/>
          <w:sz w:val="22"/>
          <w:szCs w:val="22"/>
        </w:rPr>
        <w:t>l</w:t>
      </w:r>
      <w:r w:rsidRPr="00FC1614">
        <w:rPr>
          <w:sz w:val="22"/>
          <w:szCs w:val="22"/>
        </w:rPr>
        <w:t>eting</w:t>
      </w:r>
      <w:r w:rsidRPr="00FC1614">
        <w:rPr>
          <w:spacing w:val="-3"/>
          <w:sz w:val="22"/>
          <w:szCs w:val="22"/>
        </w:rPr>
        <w:t xml:space="preserve"> </w:t>
      </w:r>
      <w:r w:rsidRPr="00FC1614">
        <w:rPr>
          <w:spacing w:val="-2"/>
          <w:sz w:val="22"/>
          <w:szCs w:val="22"/>
        </w:rPr>
        <w:t>t</w:t>
      </w:r>
      <w:r w:rsidRPr="00FC1614">
        <w:rPr>
          <w:sz w:val="22"/>
          <w:szCs w:val="22"/>
        </w:rPr>
        <w:t>he</w:t>
      </w:r>
      <w:r w:rsidRPr="00FC1614">
        <w:rPr>
          <w:spacing w:val="1"/>
          <w:sz w:val="22"/>
          <w:szCs w:val="22"/>
        </w:rPr>
        <w:t xml:space="preserve"> </w:t>
      </w:r>
      <w:r w:rsidRPr="00FC1614">
        <w:rPr>
          <w:spacing w:val="-1"/>
          <w:sz w:val="22"/>
          <w:szCs w:val="22"/>
        </w:rPr>
        <w:t>D</w:t>
      </w:r>
      <w:r w:rsidRPr="00FC1614">
        <w:rPr>
          <w:sz w:val="22"/>
          <w:szCs w:val="22"/>
        </w:rPr>
        <w:t>BE c</w:t>
      </w:r>
      <w:r w:rsidRPr="00FC1614">
        <w:rPr>
          <w:spacing w:val="-3"/>
          <w:sz w:val="22"/>
          <w:szCs w:val="22"/>
        </w:rPr>
        <w:t>o</w:t>
      </w:r>
      <w:r w:rsidRPr="00FC1614">
        <w:rPr>
          <w:sz w:val="22"/>
          <w:szCs w:val="22"/>
        </w:rPr>
        <w:t>m</w:t>
      </w:r>
      <w:r w:rsidRPr="00FC1614">
        <w:rPr>
          <w:spacing w:val="-2"/>
          <w:sz w:val="22"/>
          <w:szCs w:val="22"/>
        </w:rPr>
        <w:t>m</w:t>
      </w:r>
      <w:r w:rsidRPr="00FC1614">
        <w:rPr>
          <w:sz w:val="22"/>
          <w:szCs w:val="22"/>
        </w:rPr>
        <w:t>i</w:t>
      </w:r>
      <w:r w:rsidRPr="00FC1614">
        <w:rPr>
          <w:spacing w:val="-2"/>
          <w:sz w:val="22"/>
          <w:szCs w:val="22"/>
        </w:rPr>
        <w:t>t</w:t>
      </w:r>
      <w:r w:rsidRPr="00FC1614">
        <w:rPr>
          <w:sz w:val="22"/>
          <w:szCs w:val="22"/>
        </w:rPr>
        <w:t>ment</w:t>
      </w:r>
      <w:r w:rsidRPr="00FC1614">
        <w:rPr>
          <w:spacing w:val="-2"/>
          <w:sz w:val="22"/>
          <w:szCs w:val="22"/>
        </w:rPr>
        <w:t xml:space="preserve"> </w:t>
      </w:r>
      <w:r w:rsidRPr="00FC1614">
        <w:rPr>
          <w:spacing w:val="-3"/>
          <w:sz w:val="22"/>
          <w:szCs w:val="22"/>
        </w:rPr>
        <w:t>f</w:t>
      </w:r>
      <w:r w:rsidRPr="00FC1614">
        <w:rPr>
          <w:sz w:val="22"/>
          <w:szCs w:val="22"/>
        </w:rPr>
        <w:t>orm</w:t>
      </w:r>
      <w:r w:rsidRPr="00FC1614">
        <w:rPr>
          <w:spacing w:val="1"/>
          <w:sz w:val="22"/>
          <w:szCs w:val="22"/>
        </w:rPr>
        <w:t xml:space="preserve"> </w:t>
      </w:r>
      <w:r w:rsidRPr="00FC1614">
        <w:rPr>
          <w:sz w:val="22"/>
          <w:szCs w:val="22"/>
        </w:rPr>
        <w:t>on be</w:t>
      </w:r>
      <w:r w:rsidRPr="00FC1614">
        <w:rPr>
          <w:spacing w:val="-3"/>
          <w:sz w:val="22"/>
          <w:szCs w:val="22"/>
        </w:rPr>
        <w:t>h</w:t>
      </w:r>
      <w:r w:rsidRPr="00FC1614">
        <w:rPr>
          <w:sz w:val="22"/>
          <w:szCs w:val="22"/>
        </w:rPr>
        <w:t>alf</w:t>
      </w:r>
      <w:r w:rsidRPr="00FC1614">
        <w:rPr>
          <w:spacing w:val="-3"/>
          <w:sz w:val="22"/>
          <w:szCs w:val="22"/>
        </w:rPr>
        <w:t xml:space="preserve"> </w:t>
      </w:r>
      <w:r w:rsidRPr="00FC1614">
        <w:rPr>
          <w:sz w:val="22"/>
          <w:szCs w:val="22"/>
        </w:rPr>
        <w:t>of</w:t>
      </w:r>
      <w:r w:rsidRPr="00FC1614">
        <w:rPr>
          <w:spacing w:val="-3"/>
          <w:sz w:val="22"/>
          <w:szCs w:val="22"/>
        </w:rPr>
        <w:t xml:space="preserve"> </w:t>
      </w:r>
      <w:r w:rsidRPr="00FC1614">
        <w:rPr>
          <w:sz w:val="22"/>
          <w:szCs w:val="22"/>
        </w:rPr>
        <w:t>the</w:t>
      </w:r>
      <w:r w:rsidRPr="00FC1614">
        <w:rPr>
          <w:spacing w:val="1"/>
          <w:sz w:val="22"/>
          <w:szCs w:val="22"/>
        </w:rPr>
        <w:t xml:space="preserve"> </w:t>
      </w:r>
      <w:r w:rsidRPr="00FC1614">
        <w:rPr>
          <w:sz w:val="22"/>
          <w:szCs w:val="22"/>
        </w:rPr>
        <w:t>con</w:t>
      </w:r>
      <w:r w:rsidRPr="00FC1614">
        <w:rPr>
          <w:spacing w:val="-1"/>
          <w:sz w:val="22"/>
          <w:szCs w:val="22"/>
        </w:rPr>
        <w:t>s</w:t>
      </w:r>
      <w:r w:rsidRPr="00FC1614">
        <w:rPr>
          <w:sz w:val="22"/>
          <w:szCs w:val="22"/>
        </w:rPr>
        <w:t>u</w:t>
      </w:r>
      <w:r w:rsidRPr="00FC1614">
        <w:rPr>
          <w:spacing w:val="-2"/>
          <w:sz w:val="22"/>
          <w:szCs w:val="22"/>
        </w:rPr>
        <w:t>lt</w:t>
      </w:r>
      <w:r w:rsidRPr="00FC1614">
        <w:rPr>
          <w:sz w:val="22"/>
          <w:szCs w:val="22"/>
        </w:rPr>
        <w:t>ant’s</w:t>
      </w:r>
      <w:r w:rsidRPr="00FC1614">
        <w:rPr>
          <w:spacing w:val="-1"/>
          <w:sz w:val="22"/>
          <w:szCs w:val="22"/>
        </w:rPr>
        <w:t xml:space="preserve"> </w:t>
      </w:r>
      <w:r w:rsidRPr="00FC1614">
        <w:rPr>
          <w:spacing w:val="-3"/>
          <w:sz w:val="22"/>
          <w:szCs w:val="22"/>
        </w:rPr>
        <w:t>f</w:t>
      </w:r>
      <w:r w:rsidRPr="00FC1614">
        <w:rPr>
          <w:sz w:val="22"/>
          <w:szCs w:val="22"/>
        </w:rPr>
        <w:t>irm mu</w:t>
      </w:r>
      <w:r w:rsidRPr="00FC1614">
        <w:rPr>
          <w:spacing w:val="-1"/>
          <w:sz w:val="22"/>
          <w:szCs w:val="22"/>
        </w:rPr>
        <w:t>s</w:t>
      </w:r>
      <w:r w:rsidRPr="00FC1614">
        <w:rPr>
          <w:sz w:val="22"/>
          <w:szCs w:val="22"/>
        </w:rPr>
        <w:t xml:space="preserve">t </w:t>
      </w:r>
      <w:r w:rsidRPr="00FC1614">
        <w:rPr>
          <w:spacing w:val="-1"/>
          <w:sz w:val="22"/>
          <w:szCs w:val="22"/>
        </w:rPr>
        <w:t>s</w:t>
      </w:r>
      <w:r w:rsidRPr="00FC1614">
        <w:rPr>
          <w:sz w:val="22"/>
          <w:szCs w:val="22"/>
        </w:rPr>
        <w:t>i</w:t>
      </w:r>
      <w:r w:rsidRPr="00FC1614">
        <w:rPr>
          <w:spacing w:val="-3"/>
          <w:sz w:val="22"/>
          <w:szCs w:val="22"/>
        </w:rPr>
        <w:t>g</w:t>
      </w:r>
      <w:r w:rsidRPr="00FC1614">
        <w:rPr>
          <w:sz w:val="22"/>
          <w:szCs w:val="22"/>
        </w:rPr>
        <w:t xml:space="preserve">n their </w:t>
      </w:r>
      <w:r w:rsidRPr="00FC1614">
        <w:rPr>
          <w:spacing w:val="-3"/>
          <w:sz w:val="22"/>
          <w:szCs w:val="22"/>
        </w:rPr>
        <w:t>n</w:t>
      </w:r>
      <w:r w:rsidRPr="00FC1614">
        <w:rPr>
          <w:sz w:val="22"/>
          <w:szCs w:val="22"/>
        </w:rPr>
        <w:t>a</w:t>
      </w:r>
      <w:r w:rsidRPr="00FC1614">
        <w:rPr>
          <w:spacing w:val="-2"/>
          <w:sz w:val="22"/>
          <w:szCs w:val="22"/>
        </w:rPr>
        <w:t>m</w:t>
      </w:r>
      <w:r w:rsidRPr="00FC1614">
        <w:rPr>
          <w:sz w:val="22"/>
          <w:szCs w:val="22"/>
        </w:rPr>
        <w:t>e.</w:t>
      </w:r>
    </w:p>
    <w:p w14:paraId="77B9AF2C" w14:textId="77777777" w:rsidR="00FC1614" w:rsidRPr="00FC1614" w:rsidRDefault="00FC1614" w:rsidP="00390A7C">
      <w:pPr>
        <w:pStyle w:val="BodyText"/>
        <w:widowControl w:val="0"/>
        <w:numPr>
          <w:ilvl w:val="0"/>
          <w:numId w:val="27"/>
        </w:numPr>
        <w:tabs>
          <w:tab w:val="left" w:pos="494"/>
        </w:tabs>
        <w:overflowPunct/>
        <w:autoSpaceDE/>
        <w:autoSpaceDN/>
        <w:adjustRightInd/>
        <w:spacing w:line="264" w:lineRule="exact"/>
        <w:ind w:left="494" w:hanging="346"/>
        <w:textAlignment w:val="auto"/>
        <w:rPr>
          <w:color w:val="auto"/>
          <w:sz w:val="22"/>
          <w:szCs w:val="22"/>
        </w:rPr>
      </w:pPr>
      <w:r w:rsidRPr="00FC1614">
        <w:rPr>
          <w:b/>
          <w:bCs/>
          <w:color w:val="auto"/>
          <w:spacing w:val="-1"/>
          <w:sz w:val="22"/>
          <w:szCs w:val="22"/>
        </w:rPr>
        <w:t>D</w:t>
      </w:r>
      <w:r w:rsidRPr="00FC1614">
        <w:rPr>
          <w:b/>
          <w:bCs/>
          <w:color w:val="auto"/>
          <w:sz w:val="22"/>
          <w:szCs w:val="22"/>
        </w:rPr>
        <w:t>ate</w:t>
      </w:r>
      <w:r w:rsidRPr="00FC1614">
        <w:rPr>
          <w:b/>
          <w:bCs/>
          <w:color w:val="auto"/>
          <w:spacing w:val="1"/>
          <w:sz w:val="22"/>
          <w:szCs w:val="22"/>
        </w:rPr>
        <w:t xml:space="preserve"> </w:t>
      </w:r>
      <w:r w:rsidRPr="00FC1614">
        <w:rPr>
          <w:color w:val="auto"/>
          <w:sz w:val="22"/>
          <w:szCs w:val="22"/>
        </w:rPr>
        <w:t>- E</w:t>
      </w:r>
      <w:r w:rsidRPr="00FC1614">
        <w:rPr>
          <w:color w:val="auto"/>
          <w:spacing w:val="-3"/>
          <w:sz w:val="22"/>
          <w:szCs w:val="22"/>
        </w:rPr>
        <w:t>n</w:t>
      </w:r>
      <w:r w:rsidRPr="00FC1614">
        <w:rPr>
          <w:color w:val="auto"/>
          <w:sz w:val="22"/>
          <w:szCs w:val="22"/>
        </w:rPr>
        <w:t>ter</w:t>
      </w:r>
      <w:r w:rsidRPr="00FC1614">
        <w:rPr>
          <w:color w:val="auto"/>
          <w:spacing w:val="-3"/>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pacing w:val="-3"/>
          <w:sz w:val="22"/>
          <w:szCs w:val="22"/>
        </w:rPr>
        <w:t>d</w:t>
      </w:r>
      <w:r w:rsidRPr="00FC1614">
        <w:rPr>
          <w:color w:val="auto"/>
          <w:sz w:val="22"/>
          <w:szCs w:val="22"/>
        </w:rPr>
        <w:t>a</w:t>
      </w:r>
      <w:r w:rsidRPr="00FC1614">
        <w:rPr>
          <w:color w:val="auto"/>
          <w:spacing w:val="-2"/>
          <w:sz w:val="22"/>
          <w:szCs w:val="22"/>
        </w:rPr>
        <w:t>t</w:t>
      </w:r>
      <w:r w:rsidRPr="00FC1614">
        <w:rPr>
          <w:color w:val="auto"/>
          <w:sz w:val="22"/>
          <w:szCs w:val="22"/>
        </w:rPr>
        <w:t xml:space="preserve">e </w:t>
      </w:r>
      <w:r w:rsidRPr="00FC1614">
        <w:rPr>
          <w:color w:val="auto"/>
          <w:spacing w:val="-2"/>
          <w:sz w:val="22"/>
          <w:szCs w:val="22"/>
        </w:rPr>
        <w:t>t</w:t>
      </w:r>
      <w:r w:rsidRPr="00FC1614">
        <w:rPr>
          <w:color w:val="auto"/>
          <w:sz w:val="22"/>
          <w:szCs w:val="22"/>
        </w:rPr>
        <w:t>he</w:t>
      </w:r>
      <w:r w:rsidRPr="00FC1614">
        <w:rPr>
          <w:color w:val="auto"/>
          <w:spacing w:val="1"/>
          <w:sz w:val="22"/>
          <w:szCs w:val="22"/>
        </w:rPr>
        <w:t xml:space="preserve"> </w:t>
      </w:r>
      <w:r w:rsidRPr="00FC1614">
        <w:rPr>
          <w:color w:val="auto"/>
          <w:spacing w:val="-1"/>
          <w:sz w:val="22"/>
          <w:szCs w:val="22"/>
        </w:rPr>
        <w:t>DB</w:t>
      </w:r>
      <w:r w:rsidRPr="00FC1614">
        <w:rPr>
          <w:color w:val="auto"/>
          <w:sz w:val="22"/>
          <w:szCs w:val="22"/>
        </w:rPr>
        <w:t>E</w:t>
      </w:r>
      <w:r w:rsidRPr="00FC1614">
        <w:rPr>
          <w:color w:val="auto"/>
          <w:spacing w:val="1"/>
          <w:sz w:val="22"/>
          <w:szCs w:val="22"/>
        </w:rPr>
        <w:t xml:space="preserve"> </w:t>
      </w:r>
      <w:r w:rsidRPr="00FC1614">
        <w:rPr>
          <w:color w:val="auto"/>
          <w:sz w:val="22"/>
          <w:szCs w:val="22"/>
        </w:rPr>
        <w:t>c</w:t>
      </w:r>
      <w:r w:rsidRPr="00FC1614">
        <w:rPr>
          <w:color w:val="auto"/>
          <w:spacing w:val="-3"/>
          <w:sz w:val="22"/>
          <w:szCs w:val="22"/>
        </w:rPr>
        <w:t>o</w:t>
      </w:r>
      <w:r w:rsidRPr="00FC1614">
        <w:rPr>
          <w:color w:val="auto"/>
          <w:sz w:val="22"/>
          <w:szCs w:val="22"/>
        </w:rPr>
        <w:t>m</w:t>
      </w:r>
      <w:r w:rsidRPr="00FC1614">
        <w:rPr>
          <w:color w:val="auto"/>
          <w:spacing w:val="-2"/>
          <w:sz w:val="22"/>
          <w:szCs w:val="22"/>
        </w:rPr>
        <w:t>m</w:t>
      </w:r>
      <w:r w:rsidRPr="00FC1614">
        <w:rPr>
          <w:color w:val="auto"/>
          <w:sz w:val="22"/>
          <w:szCs w:val="22"/>
        </w:rPr>
        <w:t>i</w:t>
      </w:r>
      <w:r w:rsidRPr="00FC1614">
        <w:rPr>
          <w:color w:val="auto"/>
          <w:spacing w:val="-2"/>
          <w:sz w:val="22"/>
          <w:szCs w:val="22"/>
        </w:rPr>
        <w:t>t</w:t>
      </w:r>
      <w:r w:rsidRPr="00FC1614">
        <w:rPr>
          <w:color w:val="auto"/>
          <w:sz w:val="22"/>
          <w:szCs w:val="22"/>
        </w:rPr>
        <w:t>ment</w:t>
      </w:r>
      <w:r w:rsidRPr="00FC1614">
        <w:rPr>
          <w:color w:val="auto"/>
          <w:spacing w:val="-2"/>
          <w:sz w:val="22"/>
          <w:szCs w:val="22"/>
        </w:rPr>
        <w:t xml:space="preserve"> </w:t>
      </w:r>
      <w:r w:rsidRPr="00FC1614">
        <w:rPr>
          <w:color w:val="auto"/>
          <w:spacing w:val="-3"/>
          <w:sz w:val="22"/>
          <w:szCs w:val="22"/>
        </w:rPr>
        <w:t>f</w:t>
      </w:r>
      <w:r w:rsidRPr="00FC1614">
        <w:rPr>
          <w:color w:val="auto"/>
          <w:sz w:val="22"/>
          <w:szCs w:val="22"/>
        </w:rPr>
        <w:t>orm is</w:t>
      </w:r>
      <w:r w:rsidRPr="00FC1614">
        <w:rPr>
          <w:color w:val="auto"/>
          <w:spacing w:val="-1"/>
          <w:sz w:val="22"/>
          <w:szCs w:val="22"/>
        </w:rPr>
        <w:t xml:space="preserve"> s</w:t>
      </w:r>
      <w:r w:rsidRPr="00FC1614">
        <w:rPr>
          <w:color w:val="auto"/>
          <w:sz w:val="22"/>
          <w:szCs w:val="22"/>
        </w:rPr>
        <w:t>i</w:t>
      </w:r>
      <w:r w:rsidRPr="00FC1614">
        <w:rPr>
          <w:color w:val="auto"/>
          <w:spacing w:val="-3"/>
          <w:sz w:val="22"/>
          <w:szCs w:val="22"/>
        </w:rPr>
        <w:t>g</w:t>
      </w:r>
      <w:r w:rsidRPr="00FC1614">
        <w:rPr>
          <w:color w:val="auto"/>
          <w:sz w:val="22"/>
          <w:szCs w:val="22"/>
        </w:rPr>
        <w:t>ned by</w:t>
      </w:r>
      <w:r w:rsidRPr="00FC1614">
        <w:rPr>
          <w:color w:val="auto"/>
          <w:spacing w:val="-5"/>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z w:val="22"/>
          <w:szCs w:val="22"/>
        </w:rPr>
        <w:t>con</w:t>
      </w:r>
      <w:r w:rsidRPr="00FC1614">
        <w:rPr>
          <w:color w:val="auto"/>
          <w:spacing w:val="-1"/>
          <w:sz w:val="22"/>
          <w:szCs w:val="22"/>
        </w:rPr>
        <w:t>s</w:t>
      </w:r>
      <w:r w:rsidRPr="00FC1614">
        <w:rPr>
          <w:color w:val="auto"/>
          <w:sz w:val="22"/>
          <w:szCs w:val="22"/>
        </w:rPr>
        <w:t>ul</w:t>
      </w:r>
      <w:r w:rsidRPr="00FC1614">
        <w:rPr>
          <w:color w:val="auto"/>
          <w:spacing w:val="-2"/>
          <w:sz w:val="22"/>
          <w:szCs w:val="22"/>
        </w:rPr>
        <w:t>t</w:t>
      </w:r>
      <w:r w:rsidRPr="00FC1614">
        <w:rPr>
          <w:color w:val="auto"/>
          <w:sz w:val="22"/>
          <w:szCs w:val="22"/>
        </w:rPr>
        <w:t>ant’s</w:t>
      </w:r>
      <w:r w:rsidRPr="00FC1614">
        <w:rPr>
          <w:color w:val="auto"/>
          <w:spacing w:val="-1"/>
          <w:sz w:val="22"/>
          <w:szCs w:val="22"/>
        </w:rPr>
        <w:t xml:space="preserve"> </w:t>
      </w:r>
      <w:r w:rsidRPr="00FC1614">
        <w:rPr>
          <w:color w:val="auto"/>
          <w:sz w:val="22"/>
          <w:szCs w:val="22"/>
        </w:rPr>
        <w:t>pre</w:t>
      </w:r>
      <w:r w:rsidRPr="00FC1614">
        <w:rPr>
          <w:color w:val="auto"/>
          <w:spacing w:val="-3"/>
          <w:sz w:val="22"/>
          <w:szCs w:val="22"/>
        </w:rPr>
        <w:t>p</w:t>
      </w:r>
      <w:r w:rsidRPr="00FC1614">
        <w:rPr>
          <w:color w:val="auto"/>
          <w:sz w:val="22"/>
          <w:szCs w:val="22"/>
        </w:rPr>
        <w:t>ar</w:t>
      </w:r>
      <w:r w:rsidRPr="00FC1614">
        <w:rPr>
          <w:color w:val="auto"/>
          <w:spacing w:val="-2"/>
          <w:sz w:val="22"/>
          <w:szCs w:val="22"/>
        </w:rPr>
        <w:t>e</w:t>
      </w:r>
      <w:r w:rsidRPr="00FC1614">
        <w:rPr>
          <w:color w:val="auto"/>
          <w:sz w:val="22"/>
          <w:szCs w:val="22"/>
        </w:rPr>
        <w:t>r.</w:t>
      </w:r>
    </w:p>
    <w:p w14:paraId="2982298A" w14:textId="77777777" w:rsidR="00FC1614" w:rsidRPr="00FC1614" w:rsidRDefault="00FC1614" w:rsidP="00390A7C">
      <w:pPr>
        <w:pStyle w:val="BodyText"/>
        <w:widowControl w:val="0"/>
        <w:numPr>
          <w:ilvl w:val="0"/>
          <w:numId w:val="27"/>
        </w:numPr>
        <w:tabs>
          <w:tab w:val="left" w:pos="494"/>
        </w:tabs>
        <w:overflowPunct/>
        <w:autoSpaceDE/>
        <w:autoSpaceDN/>
        <w:adjustRightInd/>
        <w:spacing w:before="3" w:line="264" w:lineRule="exact"/>
        <w:ind w:left="149" w:right="581" w:hanging="1"/>
        <w:textAlignment w:val="auto"/>
        <w:rPr>
          <w:color w:val="auto"/>
          <w:sz w:val="22"/>
          <w:szCs w:val="22"/>
        </w:rPr>
      </w:pPr>
      <w:r w:rsidRPr="00FC1614">
        <w:rPr>
          <w:b/>
          <w:bCs/>
          <w:color w:val="auto"/>
          <w:sz w:val="22"/>
          <w:szCs w:val="22"/>
        </w:rPr>
        <w:t>P</w:t>
      </w:r>
      <w:r w:rsidRPr="00FC1614">
        <w:rPr>
          <w:b/>
          <w:bCs/>
          <w:color w:val="auto"/>
          <w:spacing w:val="-2"/>
          <w:sz w:val="22"/>
          <w:szCs w:val="22"/>
        </w:rPr>
        <w:t>r</w:t>
      </w:r>
      <w:r w:rsidRPr="00FC1614">
        <w:rPr>
          <w:b/>
          <w:bCs/>
          <w:color w:val="auto"/>
          <w:sz w:val="22"/>
          <w:szCs w:val="22"/>
        </w:rPr>
        <w:t>e</w:t>
      </w:r>
      <w:r w:rsidRPr="00FC1614">
        <w:rPr>
          <w:b/>
          <w:bCs/>
          <w:color w:val="auto"/>
          <w:spacing w:val="-1"/>
          <w:sz w:val="22"/>
          <w:szCs w:val="22"/>
        </w:rPr>
        <w:t>p</w:t>
      </w:r>
      <w:r w:rsidRPr="00FC1614">
        <w:rPr>
          <w:b/>
          <w:bCs/>
          <w:color w:val="auto"/>
          <w:sz w:val="22"/>
          <w:szCs w:val="22"/>
        </w:rPr>
        <w:t>ar</w:t>
      </w:r>
      <w:r w:rsidRPr="00FC1614">
        <w:rPr>
          <w:b/>
          <w:bCs/>
          <w:color w:val="auto"/>
          <w:spacing w:val="-2"/>
          <w:sz w:val="22"/>
          <w:szCs w:val="22"/>
        </w:rPr>
        <w:t>e</w:t>
      </w:r>
      <w:r w:rsidRPr="00FC1614">
        <w:rPr>
          <w:b/>
          <w:bCs/>
          <w:color w:val="auto"/>
          <w:sz w:val="22"/>
          <w:szCs w:val="22"/>
        </w:rPr>
        <w:t>r’s</w:t>
      </w:r>
      <w:r w:rsidRPr="00FC1614">
        <w:rPr>
          <w:b/>
          <w:bCs/>
          <w:color w:val="auto"/>
          <w:spacing w:val="-1"/>
          <w:sz w:val="22"/>
          <w:szCs w:val="22"/>
        </w:rPr>
        <w:t xml:space="preserve"> N</w:t>
      </w:r>
      <w:r w:rsidRPr="00FC1614">
        <w:rPr>
          <w:b/>
          <w:bCs/>
          <w:color w:val="auto"/>
          <w:sz w:val="22"/>
          <w:szCs w:val="22"/>
        </w:rPr>
        <w:t>a</w:t>
      </w:r>
      <w:r w:rsidRPr="00FC1614">
        <w:rPr>
          <w:b/>
          <w:bCs/>
          <w:color w:val="auto"/>
          <w:spacing w:val="-3"/>
          <w:sz w:val="22"/>
          <w:szCs w:val="22"/>
        </w:rPr>
        <w:t>m</w:t>
      </w:r>
      <w:r w:rsidRPr="00FC1614">
        <w:rPr>
          <w:b/>
          <w:bCs/>
          <w:color w:val="auto"/>
          <w:sz w:val="22"/>
          <w:szCs w:val="22"/>
        </w:rPr>
        <w:t>e</w:t>
      </w:r>
      <w:r w:rsidRPr="00FC1614">
        <w:rPr>
          <w:b/>
          <w:bCs/>
          <w:color w:val="auto"/>
          <w:spacing w:val="1"/>
          <w:sz w:val="22"/>
          <w:szCs w:val="22"/>
        </w:rPr>
        <w:t xml:space="preserve"> </w:t>
      </w:r>
      <w:r w:rsidRPr="00FC1614">
        <w:rPr>
          <w:color w:val="auto"/>
          <w:sz w:val="22"/>
          <w:szCs w:val="22"/>
        </w:rPr>
        <w:t xml:space="preserve">- </w:t>
      </w:r>
      <w:r w:rsidRPr="00FC1614">
        <w:rPr>
          <w:color w:val="auto"/>
          <w:spacing w:val="-2"/>
          <w:sz w:val="22"/>
          <w:szCs w:val="22"/>
        </w:rPr>
        <w:t>E</w:t>
      </w:r>
      <w:r w:rsidRPr="00FC1614">
        <w:rPr>
          <w:color w:val="auto"/>
          <w:sz w:val="22"/>
          <w:szCs w:val="22"/>
        </w:rPr>
        <w:t>nter t</w:t>
      </w:r>
      <w:r w:rsidRPr="00FC1614">
        <w:rPr>
          <w:color w:val="auto"/>
          <w:spacing w:val="-3"/>
          <w:sz w:val="22"/>
          <w:szCs w:val="22"/>
        </w:rPr>
        <w:t>h</w:t>
      </w:r>
      <w:r w:rsidRPr="00FC1614">
        <w:rPr>
          <w:color w:val="auto"/>
          <w:sz w:val="22"/>
          <w:szCs w:val="22"/>
        </w:rPr>
        <w:t>e</w:t>
      </w:r>
      <w:r w:rsidRPr="00FC1614">
        <w:rPr>
          <w:color w:val="auto"/>
          <w:spacing w:val="1"/>
          <w:sz w:val="22"/>
          <w:szCs w:val="22"/>
        </w:rPr>
        <w:t xml:space="preserve"> </w:t>
      </w:r>
      <w:r w:rsidRPr="00FC1614">
        <w:rPr>
          <w:color w:val="auto"/>
          <w:spacing w:val="-3"/>
          <w:sz w:val="22"/>
          <w:szCs w:val="22"/>
        </w:rPr>
        <w:t>n</w:t>
      </w:r>
      <w:r w:rsidRPr="00FC1614">
        <w:rPr>
          <w:color w:val="auto"/>
          <w:sz w:val="22"/>
          <w:szCs w:val="22"/>
        </w:rPr>
        <w:t>ame</w:t>
      </w:r>
      <w:r w:rsidRPr="00FC1614">
        <w:rPr>
          <w:color w:val="auto"/>
          <w:spacing w:val="-2"/>
          <w:sz w:val="22"/>
          <w:szCs w:val="22"/>
        </w:rPr>
        <w:t xml:space="preserve"> </w:t>
      </w:r>
      <w:r w:rsidRPr="00FC1614">
        <w:rPr>
          <w:color w:val="auto"/>
          <w:sz w:val="22"/>
          <w:szCs w:val="22"/>
        </w:rPr>
        <w:t>of</w:t>
      </w:r>
      <w:r w:rsidRPr="00FC1614">
        <w:rPr>
          <w:color w:val="auto"/>
          <w:spacing w:val="-3"/>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z w:val="22"/>
          <w:szCs w:val="22"/>
        </w:rPr>
        <w:t>per</w:t>
      </w:r>
      <w:r w:rsidRPr="00FC1614">
        <w:rPr>
          <w:color w:val="auto"/>
          <w:spacing w:val="-1"/>
          <w:sz w:val="22"/>
          <w:szCs w:val="22"/>
        </w:rPr>
        <w:t>s</w:t>
      </w:r>
      <w:r w:rsidRPr="00FC1614">
        <w:rPr>
          <w:color w:val="auto"/>
          <w:spacing w:val="-3"/>
          <w:sz w:val="22"/>
          <w:szCs w:val="22"/>
        </w:rPr>
        <w:t>o</w:t>
      </w:r>
      <w:r w:rsidRPr="00FC1614">
        <w:rPr>
          <w:color w:val="auto"/>
          <w:sz w:val="22"/>
          <w:szCs w:val="22"/>
        </w:rPr>
        <w:t>n prepa</w:t>
      </w:r>
      <w:r w:rsidRPr="00FC1614">
        <w:rPr>
          <w:color w:val="auto"/>
          <w:spacing w:val="-3"/>
          <w:sz w:val="22"/>
          <w:szCs w:val="22"/>
        </w:rPr>
        <w:t>r</w:t>
      </w:r>
      <w:r w:rsidRPr="00FC1614">
        <w:rPr>
          <w:color w:val="auto"/>
          <w:sz w:val="22"/>
          <w:szCs w:val="22"/>
        </w:rPr>
        <w:t>ing</w:t>
      </w:r>
      <w:r w:rsidRPr="00FC1614">
        <w:rPr>
          <w:color w:val="auto"/>
          <w:spacing w:val="-3"/>
          <w:sz w:val="22"/>
          <w:szCs w:val="22"/>
        </w:rPr>
        <w:t xml:space="preserve"> </w:t>
      </w:r>
      <w:r w:rsidRPr="00FC1614">
        <w:rPr>
          <w:color w:val="auto"/>
          <w:sz w:val="22"/>
          <w:szCs w:val="22"/>
        </w:rPr>
        <w:t xml:space="preserve">and </w:t>
      </w:r>
      <w:r w:rsidRPr="00FC1614">
        <w:rPr>
          <w:color w:val="auto"/>
          <w:spacing w:val="-1"/>
          <w:sz w:val="22"/>
          <w:szCs w:val="22"/>
        </w:rPr>
        <w:t>s</w:t>
      </w:r>
      <w:r w:rsidRPr="00FC1614">
        <w:rPr>
          <w:color w:val="auto"/>
          <w:sz w:val="22"/>
          <w:szCs w:val="22"/>
        </w:rPr>
        <w:t>i</w:t>
      </w:r>
      <w:r w:rsidRPr="00FC1614">
        <w:rPr>
          <w:color w:val="auto"/>
          <w:spacing w:val="-3"/>
          <w:sz w:val="22"/>
          <w:szCs w:val="22"/>
        </w:rPr>
        <w:t>g</w:t>
      </w:r>
      <w:r w:rsidRPr="00FC1614">
        <w:rPr>
          <w:color w:val="auto"/>
          <w:sz w:val="22"/>
          <w:szCs w:val="22"/>
        </w:rPr>
        <w:t>ning</w:t>
      </w:r>
      <w:r w:rsidRPr="00FC1614">
        <w:rPr>
          <w:color w:val="auto"/>
          <w:spacing w:val="-3"/>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z w:val="22"/>
          <w:szCs w:val="22"/>
        </w:rPr>
        <w:t>con</w:t>
      </w:r>
      <w:r w:rsidRPr="00FC1614">
        <w:rPr>
          <w:color w:val="auto"/>
          <w:spacing w:val="-1"/>
          <w:sz w:val="22"/>
          <w:szCs w:val="22"/>
        </w:rPr>
        <w:t>s</w:t>
      </w:r>
      <w:r w:rsidRPr="00FC1614">
        <w:rPr>
          <w:color w:val="auto"/>
          <w:sz w:val="22"/>
          <w:szCs w:val="22"/>
        </w:rPr>
        <w:t>u</w:t>
      </w:r>
      <w:r w:rsidRPr="00FC1614">
        <w:rPr>
          <w:color w:val="auto"/>
          <w:spacing w:val="-2"/>
          <w:sz w:val="22"/>
          <w:szCs w:val="22"/>
        </w:rPr>
        <w:t>l</w:t>
      </w:r>
      <w:r w:rsidRPr="00FC1614">
        <w:rPr>
          <w:color w:val="auto"/>
          <w:sz w:val="22"/>
          <w:szCs w:val="22"/>
        </w:rPr>
        <w:t>ta</w:t>
      </w:r>
      <w:r w:rsidRPr="00FC1614">
        <w:rPr>
          <w:color w:val="auto"/>
          <w:spacing w:val="-3"/>
          <w:sz w:val="22"/>
          <w:szCs w:val="22"/>
        </w:rPr>
        <w:t>n</w:t>
      </w:r>
      <w:r w:rsidRPr="00FC1614">
        <w:rPr>
          <w:color w:val="auto"/>
          <w:spacing w:val="1"/>
          <w:sz w:val="22"/>
          <w:szCs w:val="22"/>
        </w:rPr>
        <w:t>t</w:t>
      </w:r>
      <w:r w:rsidRPr="00FC1614">
        <w:rPr>
          <w:color w:val="auto"/>
          <w:sz w:val="22"/>
          <w:szCs w:val="22"/>
        </w:rPr>
        <w:t>’s</w:t>
      </w:r>
      <w:r w:rsidRPr="00FC1614">
        <w:rPr>
          <w:color w:val="auto"/>
          <w:spacing w:val="-1"/>
          <w:sz w:val="22"/>
          <w:szCs w:val="22"/>
        </w:rPr>
        <w:t xml:space="preserve"> DB</w:t>
      </w:r>
      <w:r w:rsidRPr="00FC1614">
        <w:rPr>
          <w:color w:val="auto"/>
          <w:sz w:val="22"/>
          <w:szCs w:val="22"/>
        </w:rPr>
        <w:t>E c</w:t>
      </w:r>
      <w:r w:rsidRPr="00FC1614">
        <w:rPr>
          <w:color w:val="auto"/>
          <w:spacing w:val="-3"/>
          <w:sz w:val="22"/>
          <w:szCs w:val="22"/>
        </w:rPr>
        <w:t>o</w:t>
      </w:r>
      <w:r w:rsidRPr="00FC1614">
        <w:rPr>
          <w:color w:val="auto"/>
          <w:sz w:val="22"/>
          <w:szCs w:val="22"/>
        </w:rPr>
        <w:t>m</w:t>
      </w:r>
      <w:r w:rsidRPr="00FC1614">
        <w:rPr>
          <w:color w:val="auto"/>
          <w:spacing w:val="-2"/>
          <w:sz w:val="22"/>
          <w:szCs w:val="22"/>
        </w:rPr>
        <w:t>m</w:t>
      </w:r>
      <w:r w:rsidRPr="00FC1614">
        <w:rPr>
          <w:color w:val="auto"/>
          <w:sz w:val="22"/>
          <w:szCs w:val="22"/>
        </w:rPr>
        <w:t>it</w:t>
      </w:r>
      <w:r w:rsidRPr="00FC1614">
        <w:rPr>
          <w:color w:val="auto"/>
          <w:spacing w:val="-2"/>
          <w:sz w:val="22"/>
          <w:szCs w:val="22"/>
        </w:rPr>
        <w:t>m</w:t>
      </w:r>
      <w:r w:rsidRPr="00FC1614">
        <w:rPr>
          <w:color w:val="auto"/>
          <w:sz w:val="22"/>
          <w:szCs w:val="22"/>
        </w:rPr>
        <w:t xml:space="preserve">ent </w:t>
      </w:r>
      <w:r w:rsidRPr="00FC1614">
        <w:rPr>
          <w:color w:val="auto"/>
          <w:spacing w:val="-3"/>
          <w:sz w:val="22"/>
          <w:szCs w:val="22"/>
        </w:rPr>
        <w:t>f</w:t>
      </w:r>
      <w:r w:rsidRPr="00FC1614">
        <w:rPr>
          <w:color w:val="auto"/>
          <w:sz w:val="22"/>
          <w:szCs w:val="22"/>
        </w:rPr>
        <w:t>orm.</w:t>
      </w:r>
    </w:p>
    <w:p w14:paraId="01806509" w14:textId="77777777" w:rsidR="00FC1614" w:rsidRPr="00FC1614" w:rsidRDefault="00FC1614" w:rsidP="00390A7C">
      <w:pPr>
        <w:pStyle w:val="BodyText"/>
        <w:widowControl w:val="0"/>
        <w:numPr>
          <w:ilvl w:val="0"/>
          <w:numId w:val="27"/>
        </w:numPr>
        <w:tabs>
          <w:tab w:val="left" w:pos="494"/>
        </w:tabs>
        <w:overflowPunct/>
        <w:autoSpaceDE/>
        <w:autoSpaceDN/>
        <w:adjustRightInd/>
        <w:spacing w:line="261" w:lineRule="exact"/>
        <w:ind w:left="494" w:hanging="346"/>
        <w:textAlignment w:val="auto"/>
        <w:rPr>
          <w:color w:val="auto"/>
          <w:sz w:val="22"/>
          <w:szCs w:val="22"/>
        </w:rPr>
      </w:pPr>
      <w:r w:rsidRPr="00FC1614">
        <w:rPr>
          <w:b/>
          <w:bCs/>
          <w:color w:val="auto"/>
          <w:sz w:val="22"/>
          <w:szCs w:val="22"/>
        </w:rPr>
        <w:t>P</w:t>
      </w:r>
      <w:r w:rsidRPr="00FC1614">
        <w:rPr>
          <w:b/>
          <w:bCs/>
          <w:color w:val="auto"/>
          <w:spacing w:val="-1"/>
          <w:sz w:val="22"/>
          <w:szCs w:val="22"/>
        </w:rPr>
        <w:t>hon</w:t>
      </w:r>
      <w:r w:rsidRPr="00FC1614">
        <w:rPr>
          <w:b/>
          <w:bCs/>
          <w:color w:val="auto"/>
          <w:sz w:val="22"/>
          <w:szCs w:val="22"/>
        </w:rPr>
        <w:t>e</w:t>
      </w:r>
      <w:r w:rsidRPr="00FC1614">
        <w:rPr>
          <w:b/>
          <w:bCs/>
          <w:color w:val="auto"/>
          <w:spacing w:val="1"/>
          <w:sz w:val="22"/>
          <w:szCs w:val="22"/>
        </w:rPr>
        <w:t xml:space="preserve"> </w:t>
      </w:r>
      <w:r w:rsidRPr="00FC1614">
        <w:rPr>
          <w:color w:val="auto"/>
          <w:sz w:val="22"/>
          <w:szCs w:val="22"/>
        </w:rPr>
        <w:t>- E</w:t>
      </w:r>
      <w:r w:rsidRPr="00FC1614">
        <w:rPr>
          <w:color w:val="auto"/>
          <w:spacing w:val="-3"/>
          <w:sz w:val="22"/>
          <w:szCs w:val="22"/>
        </w:rPr>
        <w:t>n</w:t>
      </w:r>
      <w:r w:rsidRPr="00FC1614">
        <w:rPr>
          <w:color w:val="auto"/>
          <w:sz w:val="22"/>
          <w:szCs w:val="22"/>
        </w:rPr>
        <w:t>ter</w:t>
      </w:r>
      <w:r w:rsidRPr="00FC1614">
        <w:rPr>
          <w:color w:val="auto"/>
          <w:spacing w:val="-3"/>
          <w:sz w:val="22"/>
          <w:szCs w:val="22"/>
        </w:rPr>
        <w:t xml:space="preserve"> </w:t>
      </w:r>
      <w:r w:rsidRPr="00FC1614">
        <w:rPr>
          <w:color w:val="auto"/>
          <w:sz w:val="22"/>
          <w:szCs w:val="22"/>
        </w:rPr>
        <w:t>the</w:t>
      </w:r>
      <w:r w:rsidRPr="00FC1614">
        <w:rPr>
          <w:color w:val="auto"/>
          <w:spacing w:val="-2"/>
          <w:sz w:val="22"/>
          <w:szCs w:val="22"/>
        </w:rPr>
        <w:t xml:space="preserve"> </w:t>
      </w:r>
      <w:r w:rsidRPr="00FC1614">
        <w:rPr>
          <w:color w:val="auto"/>
          <w:sz w:val="22"/>
          <w:szCs w:val="22"/>
        </w:rPr>
        <w:t>ar</w:t>
      </w:r>
      <w:r w:rsidRPr="00FC1614">
        <w:rPr>
          <w:color w:val="auto"/>
          <w:spacing w:val="-2"/>
          <w:sz w:val="22"/>
          <w:szCs w:val="22"/>
        </w:rPr>
        <w:t>e</w:t>
      </w:r>
      <w:r w:rsidRPr="00FC1614">
        <w:rPr>
          <w:color w:val="auto"/>
          <w:sz w:val="22"/>
          <w:szCs w:val="22"/>
        </w:rPr>
        <w:t>a</w:t>
      </w:r>
      <w:r w:rsidRPr="00FC1614">
        <w:rPr>
          <w:color w:val="auto"/>
          <w:spacing w:val="-2"/>
          <w:sz w:val="22"/>
          <w:szCs w:val="22"/>
        </w:rPr>
        <w:t xml:space="preserve"> </w:t>
      </w:r>
      <w:r w:rsidRPr="00FC1614">
        <w:rPr>
          <w:color w:val="auto"/>
          <w:sz w:val="22"/>
          <w:szCs w:val="22"/>
        </w:rPr>
        <w:t>code</w:t>
      </w:r>
      <w:r w:rsidRPr="00FC1614">
        <w:rPr>
          <w:color w:val="auto"/>
          <w:spacing w:val="-2"/>
          <w:sz w:val="22"/>
          <w:szCs w:val="22"/>
        </w:rPr>
        <w:t xml:space="preserve"> </w:t>
      </w:r>
      <w:r w:rsidRPr="00FC1614">
        <w:rPr>
          <w:color w:val="auto"/>
          <w:sz w:val="22"/>
          <w:szCs w:val="22"/>
        </w:rPr>
        <w:t>and pho</w:t>
      </w:r>
      <w:r w:rsidRPr="00FC1614">
        <w:rPr>
          <w:color w:val="auto"/>
          <w:spacing w:val="-3"/>
          <w:sz w:val="22"/>
          <w:szCs w:val="22"/>
        </w:rPr>
        <w:t>n</w:t>
      </w:r>
      <w:r w:rsidRPr="00FC1614">
        <w:rPr>
          <w:color w:val="auto"/>
          <w:sz w:val="22"/>
          <w:szCs w:val="22"/>
        </w:rPr>
        <w:t>e</w:t>
      </w:r>
      <w:r w:rsidRPr="00FC1614">
        <w:rPr>
          <w:color w:val="auto"/>
          <w:spacing w:val="1"/>
          <w:sz w:val="22"/>
          <w:szCs w:val="22"/>
        </w:rPr>
        <w:t xml:space="preserve"> </w:t>
      </w:r>
      <w:r w:rsidRPr="00FC1614">
        <w:rPr>
          <w:color w:val="auto"/>
          <w:sz w:val="22"/>
          <w:szCs w:val="22"/>
        </w:rPr>
        <w:t>num</w:t>
      </w:r>
      <w:r w:rsidRPr="00FC1614">
        <w:rPr>
          <w:color w:val="auto"/>
          <w:spacing w:val="-3"/>
          <w:sz w:val="22"/>
          <w:szCs w:val="22"/>
        </w:rPr>
        <w:t>b</w:t>
      </w:r>
      <w:r w:rsidRPr="00FC1614">
        <w:rPr>
          <w:color w:val="auto"/>
          <w:sz w:val="22"/>
          <w:szCs w:val="22"/>
        </w:rPr>
        <w:t xml:space="preserve">er </w:t>
      </w:r>
      <w:r w:rsidRPr="00FC1614">
        <w:rPr>
          <w:color w:val="auto"/>
          <w:spacing w:val="-3"/>
          <w:sz w:val="22"/>
          <w:szCs w:val="22"/>
        </w:rPr>
        <w:t>o</w:t>
      </w:r>
      <w:r w:rsidRPr="00FC1614">
        <w:rPr>
          <w:color w:val="auto"/>
          <w:sz w:val="22"/>
          <w:szCs w:val="22"/>
        </w:rPr>
        <w:t>f</w:t>
      </w:r>
      <w:r w:rsidRPr="00FC1614">
        <w:rPr>
          <w:color w:val="auto"/>
          <w:spacing w:val="-3"/>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z w:val="22"/>
          <w:szCs w:val="22"/>
        </w:rPr>
        <w:t>per</w:t>
      </w:r>
      <w:r w:rsidRPr="00FC1614">
        <w:rPr>
          <w:color w:val="auto"/>
          <w:spacing w:val="-1"/>
          <w:sz w:val="22"/>
          <w:szCs w:val="22"/>
        </w:rPr>
        <w:t>s</w:t>
      </w:r>
      <w:r w:rsidRPr="00FC1614">
        <w:rPr>
          <w:color w:val="auto"/>
          <w:sz w:val="22"/>
          <w:szCs w:val="22"/>
        </w:rPr>
        <w:t xml:space="preserve">on </w:t>
      </w:r>
      <w:r w:rsidRPr="00FC1614">
        <w:rPr>
          <w:color w:val="auto"/>
          <w:spacing w:val="-1"/>
          <w:sz w:val="22"/>
          <w:szCs w:val="22"/>
        </w:rPr>
        <w:t>s</w:t>
      </w:r>
      <w:r w:rsidRPr="00FC1614">
        <w:rPr>
          <w:color w:val="auto"/>
          <w:sz w:val="22"/>
          <w:szCs w:val="22"/>
        </w:rPr>
        <w:t>i</w:t>
      </w:r>
      <w:r w:rsidRPr="00FC1614">
        <w:rPr>
          <w:color w:val="auto"/>
          <w:spacing w:val="-3"/>
          <w:sz w:val="22"/>
          <w:szCs w:val="22"/>
        </w:rPr>
        <w:t>g</w:t>
      </w:r>
      <w:r w:rsidRPr="00FC1614">
        <w:rPr>
          <w:color w:val="auto"/>
          <w:sz w:val="22"/>
          <w:szCs w:val="22"/>
        </w:rPr>
        <w:t>ning</w:t>
      </w:r>
      <w:r w:rsidRPr="00FC1614">
        <w:rPr>
          <w:color w:val="auto"/>
          <w:spacing w:val="-3"/>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z w:val="22"/>
          <w:szCs w:val="22"/>
        </w:rPr>
        <w:t>c</w:t>
      </w:r>
      <w:r w:rsidRPr="00FC1614">
        <w:rPr>
          <w:color w:val="auto"/>
          <w:spacing w:val="-3"/>
          <w:sz w:val="22"/>
          <w:szCs w:val="22"/>
        </w:rPr>
        <w:t>o</w:t>
      </w:r>
      <w:r w:rsidRPr="00FC1614">
        <w:rPr>
          <w:color w:val="auto"/>
          <w:spacing w:val="-1"/>
          <w:sz w:val="22"/>
          <w:szCs w:val="22"/>
        </w:rPr>
        <w:t>nsu</w:t>
      </w:r>
      <w:r w:rsidRPr="00FC1614">
        <w:rPr>
          <w:color w:val="auto"/>
          <w:sz w:val="22"/>
          <w:szCs w:val="22"/>
        </w:rPr>
        <w:t>lta</w:t>
      </w:r>
      <w:r w:rsidRPr="00FC1614">
        <w:rPr>
          <w:color w:val="auto"/>
          <w:spacing w:val="-3"/>
          <w:sz w:val="22"/>
          <w:szCs w:val="22"/>
        </w:rPr>
        <w:t>n</w:t>
      </w:r>
      <w:r w:rsidRPr="00FC1614">
        <w:rPr>
          <w:color w:val="auto"/>
          <w:sz w:val="22"/>
          <w:szCs w:val="22"/>
        </w:rPr>
        <w:t>t’s</w:t>
      </w:r>
      <w:r w:rsidRPr="00FC1614">
        <w:rPr>
          <w:color w:val="auto"/>
          <w:spacing w:val="-1"/>
          <w:sz w:val="22"/>
          <w:szCs w:val="22"/>
        </w:rPr>
        <w:t xml:space="preserve"> D</w:t>
      </w:r>
      <w:r w:rsidRPr="00FC1614">
        <w:rPr>
          <w:color w:val="auto"/>
          <w:sz w:val="22"/>
          <w:szCs w:val="22"/>
        </w:rPr>
        <w:t>BE c</w:t>
      </w:r>
      <w:r w:rsidRPr="00FC1614">
        <w:rPr>
          <w:color w:val="auto"/>
          <w:spacing w:val="-3"/>
          <w:sz w:val="22"/>
          <w:szCs w:val="22"/>
        </w:rPr>
        <w:t>o</w:t>
      </w:r>
      <w:r w:rsidRPr="00FC1614">
        <w:rPr>
          <w:color w:val="auto"/>
          <w:sz w:val="22"/>
          <w:szCs w:val="22"/>
        </w:rPr>
        <w:t>m</w:t>
      </w:r>
      <w:r w:rsidRPr="00FC1614">
        <w:rPr>
          <w:color w:val="auto"/>
          <w:spacing w:val="-2"/>
          <w:sz w:val="22"/>
          <w:szCs w:val="22"/>
        </w:rPr>
        <w:t>m</w:t>
      </w:r>
      <w:r w:rsidRPr="00FC1614">
        <w:rPr>
          <w:color w:val="auto"/>
          <w:sz w:val="22"/>
          <w:szCs w:val="22"/>
        </w:rPr>
        <w:t>it</w:t>
      </w:r>
      <w:r w:rsidRPr="00FC1614">
        <w:rPr>
          <w:color w:val="auto"/>
          <w:spacing w:val="-2"/>
          <w:sz w:val="22"/>
          <w:szCs w:val="22"/>
        </w:rPr>
        <w:t>me</w:t>
      </w:r>
      <w:r w:rsidRPr="00FC1614">
        <w:rPr>
          <w:color w:val="auto"/>
          <w:sz w:val="22"/>
          <w:szCs w:val="22"/>
        </w:rPr>
        <w:t xml:space="preserve">nt </w:t>
      </w:r>
      <w:r w:rsidRPr="00FC1614">
        <w:rPr>
          <w:color w:val="auto"/>
          <w:spacing w:val="-3"/>
          <w:sz w:val="22"/>
          <w:szCs w:val="22"/>
        </w:rPr>
        <w:t>f</w:t>
      </w:r>
      <w:r w:rsidRPr="00FC1614">
        <w:rPr>
          <w:color w:val="auto"/>
          <w:sz w:val="22"/>
          <w:szCs w:val="22"/>
        </w:rPr>
        <w:t>orm.</w:t>
      </w:r>
    </w:p>
    <w:p w14:paraId="35B0ABD7" w14:textId="77777777" w:rsidR="00FC1614" w:rsidRPr="00FC1614" w:rsidRDefault="00FC1614" w:rsidP="00390A7C">
      <w:pPr>
        <w:pStyle w:val="BodyText"/>
        <w:widowControl w:val="0"/>
        <w:numPr>
          <w:ilvl w:val="0"/>
          <w:numId w:val="27"/>
        </w:numPr>
        <w:tabs>
          <w:tab w:val="left" w:pos="494"/>
        </w:tabs>
        <w:overflowPunct/>
        <w:autoSpaceDE/>
        <w:autoSpaceDN/>
        <w:adjustRightInd/>
        <w:ind w:left="144" w:right="792" w:firstLine="0"/>
        <w:textAlignment w:val="auto"/>
        <w:rPr>
          <w:color w:val="auto"/>
          <w:sz w:val="22"/>
          <w:szCs w:val="22"/>
        </w:rPr>
      </w:pPr>
      <w:r w:rsidRPr="00FC1614">
        <w:rPr>
          <w:b/>
          <w:bCs/>
          <w:color w:val="auto"/>
          <w:sz w:val="22"/>
          <w:szCs w:val="22"/>
        </w:rPr>
        <w:t>P</w:t>
      </w:r>
      <w:r w:rsidRPr="00FC1614">
        <w:rPr>
          <w:b/>
          <w:bCs/>
          <w:color w:val="auto"/>
          <w:spacing w:val="-2"/>
          <w:sz w:val="22"/>
          <w:szCs w:val="22"/>
        </w:rPr>
        <w:t>r</w:t>
      </w:r>
      <w:r w:rsidRPr="00FC1614">
        <w:rPr>
          <w:b/>
          <w:bCs/>
          <w:color w:val="auto"/>
          <w:sz w:val="22"/>
          <w:szCs w:val="22"/>
        </w:rPr>
        <w:t>e</w:t>
      </w:r>
      <w:r w:rsidRPr="00FC1614">
        <w:rPr>
          <w:b/>
          <w:bCs/>
          <w:color w:val="auto"/>
          <w:spacing w:val="-1"/>
          <w:sz w:val="22"/>
          <w:szCs w:val="22"/>
        </w:rPr>
        <w:t>p</w:t>
      </w:r>
      <w:r w:rsidRPr="00FC1614">
        <w:rPr>
          <w:b/>
          <w:bCs/>
          <w:color w:val="auto"/>
          <w:sz w:val="22"/>
          <w:szCs w:val="22"/>
        </w:rPr>
        <w:t>ar</w:t>
      </w:r>
      <w:r w:rsidRPr="00FC1614">
        <w:rPr>
          <w:b/>
          <w:bCs/>
          <w:color w:val="auto"/>
          <w:spacing w:val="-2"/>
          <w:sz w:val="22"/>
          <w:szCs w:val="22"/>
        </w:rPr>
        <w:t>e</w:t>
      </w:r>
      <w:r w:rsidRPr="00FC1614">
        <w:rPr>
          <w:b/>
          <w:bCs/>
          <w:color w:val="auto"/>
          <w:sz w:val="22"/>
          <w:szCs w:val="22"/>
        </w:rPr>
        <w:t>r’s</w:t>
      </w:r>
      <w:r w:rsidRPr="00FC1614">
        <w:rPr>
          <w:b/>
          <w:bCs/>
          <w:color w:val="auto"/>
          <w:spacing w:val="-1"/>
          <w:sz w:val="22"/>
          <w:szCs w:val="22"/>
        </w:rPr>
        <w:t xml:space="preserve"> T</w:t>
      </w:r>
      <w:r w:rsidRPr="00FC1614">
        <w:rPr>
          <w:b/>
          <w:bCs/>
          <w:color w:val="auto"/>
          <w:sz w:val="22"/>
          <w:szCs w:val="22"/>
        </w:rPr>
        <w:t>i</w:t>
      </w:r>
      <w:r w:rsidRPr="00FC1614">
        <w:rPr>
          <w:b/>
          <w:bCs/>
          <w:color w:val="auto"/>
          <w:spacing w:val="-3"/>
          <w:sz w:val="22"/>
          <w:szCs w:val="22"/>
        </w:rPr>
        <w:t>t</w:t>
      </w:r>
      <w:r w:rsidRPr="00FC1614">
        <w:rPr>
          <w:b/>
          <w:bCs/>
          <w:color w:val="auto"/>
          <w:sz w:val="22"/>
          <w:szCs w:val="22"/>
        </w:rPr>
        <w:t>le</w:t>
      </w:r>
      <w:r w:rsidRPr="00FC1614">
        <w:rPr>
          <w:b/>
          <w:bCs/>
          <w:color w:val="auto"/>
          <w:spacing w:val="1"/>
          <w:sz w:val="22"/>
          <w:szCs w:val="22"/>
        </w:rPr>
        <w:t xml:space="preserve"> </w:t>
      </w:r>
      <w:r w:rsidRPr="00FC1614">
        <w:rPr>
          <w:color w:val="auto"/>
          <w:sz w:val="22"/>
          <w:szCs w:val="22"/>
        </w:rPr>
        <w:t>-</w:t>
      </w:r>
      <w:r w:rsidRPr="00FC1614">
        <w:rPr>
          <w:color w:val="auto"/>
          <w:spacing w:val="-3"/>
          <w:sz w:val="22"/>
          <w:szCs w:val="22"/>
        </w:rPr>
        <w:t xml:space="preserve"> </w:t>
      </w:r>
      <w:r w:rsidRPr="00FC1614">
        <w:rPr>
          <w:color w:val="auto"/>
          <w:sz w:val="22"/>
          <w:szCs w:val="22"/>
        </w:rPr>
        <w:t>En</w:t>
      </w:r>
      <w:r w:rsidRPr="00FC1614">
        <w:rPr>
          <w:color w:val="auto"/>
          <w:spacing w:val="-2"/>
          <w:sz w:val="22"/>
          <w:szCs w:val="22"/>
        </w:rPr>
        <w:t>t</w:t>
      </w:r>
      <w:r w:rsidRPr="00FC1614">
        <w:rPr>
          <w:color w:val="auto"/>
          <w:sz w:val="22"/>
          <w:szCs w:val="22"/>
        </w:rPr>
        <w:t>er the</w:t>
      </w:r>
      <w:r w:rsidRPr="00FC1614">
        <w:rPr>
          <w:color w:val="auto"/>
          <w:spacing w:val="-2"/>
          <w:sz w:val="22"/>
          <w:szCs w:val="22"/>
        </w:rPr>
        <w:t xml:space="preserve"> </w:t>
      </w:r>
      <w:r w:rsidRPr="00FC1614">
        <w:rPr>
          <w:color w:val="auto"/>
          <w:sz w:val="22"/>
          <w:szCs w:val="22"/>
        </w:rPr>
        <w:t>po</w:t>
      </w:r>
      <w:r w:rsidRPr="00FC1614">
        <w:rPr>
          <w:color w:val="auto"/>
          <w:spacing w:val="-1"/>
          <w:sz w:val="22"/>
          <w:szCs w:val="22"/>
        </w:rPr>
        <w:t>s</w:t>
      </w:r>
      <w:r w:rsidRPr="00FC1614">
        <w:rPr>
          <w:color w:val="auto"/>
          <w:sz w:val="22"/>
          <w:szCs w:val="22"/>
        </w:rPr>
        <w:t>i</w:t>
      </w:r>
      <w:r w:rsidRPr="00FC1614">
        <w:rPr>
          <w:color w:val="auto"/>
          <w:spacing w:val="-2"/>
          <w:sz w:val="22"/>
          <w:szCs w:val="22"/>
        </w:rPr>
        <w:t>t</w:t>
      </w:r>
      <w:r w:rsidRPr="00FC1614">
        <w:rPr>
          <w:color w:val="auto"/>
          <w:sz w:val="22"/>
          <w:szCs w:val="22"/>
        </w:rPr>
        <w:t>ion/</w:t>
      </w:r>
      <w:r w:rsidRPr="00FC1614">
        <w:rPr>
          <w:color w:val="auto"/>
          <w:spacing w:val="-2"/>
          <w:sz w:val="22"/>
          <w:szCs w:val="22"/>
        </w:rPr>
        <w:t>t</w:t>
      </w:r>
      <w:r w:rsidRPr="00FC1614">
        <w:rPr>
          <w:color w:val="auto"/>
          <w:sz w:val="22"/>
          <w:szCs w:val="22"/>
        </w:rPr>
        <w:t>i</w:t>
      </w:r>
      <w:r w:rsidRPr="00FC1614">
        <w:rPr>
          <w:color w:val="auto"/>
          <w:spacing w:val="-2"/>
          <w:sz w:val="22"/>
          <w:szCs w:val="22"/>
        </w:rPr>
        <w:t>t</w:t>
      </w:r>
      <w:r w:rsidRPr="00FC1614">
        <w:rPr>
          <w:color w:val="auto"/>
          <w:sz w:val="22"/>
          <w:szCs w:val="22"/>
        </w:rPr>
        <w:t>le</w:t>
      </w:r>
      <w:r w:rsidRPr="00FC1614">
        <w:rPr>
          <w:color w:val="auto"/>
          <w:spacing w:val="1"/>
          <w:sz w:val="22"/>
          <w:szCs w:val="22"/>
        </w:rPr>
        <w:t xml:space="preserve"> </w:t>
      </w:r>
      <w:r w:rsidRPr="00FC1614">
        <w:rPr>
          <w:color w:val="auto"/>
          <w:sz w:val="22"/>
          <w:szCs w:val="22"/>
        </w:rPr>
        <w:t>of</w:t>
      </w:r>
      <w:r w:rsidRPr="00FC1614">
        <w:rPr>
          <w:color w:val="auto"/>
          <w:spacing w:val="-3"/>
          <w:sz w:val="22"/>
          <w:szCs w:val="22"/>
        </w:rPr>
        <w:t xml:space="preserve"> </w:t>
      </w:r>
      <w:r w:rsidRPr="00FC1614">
        <w:rPr>
          <w:color w:val="auto"/>
          <w:sz w:val="22"/>
          <w:szCs w:val="22"/>
        </w:rPr>
        <w:t>the</w:t>
      </w:r>
      <w:r w:rsidRPr="00FC1614">
        <w:rPr>
          <w:color w:val="auto"/>
          <w:spacing w:val="-2"/>
          <w:sz w:val="22"/>
          <w:szCs w:val="22"/>
        </w:rPr>
        <w:t xml:space="preserve"> </w:t>
      </w:r>
      <w:r w:rsidRPr="00FC1614">
        <w:rPr>
          <w:color w:val="auto"/>
          <w:sz w:val="22"/>
          <w:szCs w:val="22"/>
        </w:rPr>
        <w:t>per</w:t>
      </w:r>
      <w:r w:rsidRPr="00FC1614">
        <w:rPr>
          <w:color w:val="auto"/>
          <w:spacing w:val="-1"/>
          <w:sz w:val="22"/>
          <w:szCs w:val="22"/>
        </w:rPr>
        <w:t>s</w:t>
      </w:r>
      <w:r w:rsidRPr="00FC1614">
        <w:rPr>
          <w:color w:val="auto"/>
          <w:sz w:val="22"/>
          <w:szCs w:val="22"/>
        </w:rPr>
        <w:t xml:space="preserve">on </w:t>
      </w:r>
      <w:r w:rsidRPr="00FC1614">
        <w:rPr>
          <w:color w:val="auto"/>
          <w:spacing w:val="-1"/>
          <w:sz w:val="22"/>
          <w:szCs w:val="22"/>
        </w:rPr>
        <w:t>s</w:t>
      </w:r>
      <w:r w:rsidRPr="00FC1614">
        <w:rPr>
          <w:color w:val="auto"/>
          <w:sz w:val="22"/>
          <w:szCs w:val="22"/>
        </w:rPr>
        <w:t>i</w:t>
      </w:r>
      <w:r w:rsidRPr="00FC1614">
        <w:rPr>
          <w:color w:val="auto"/>
          <w:spacing w:val="-3"/>
          <w:sz w:val="22"/>
          <w:szCs w:val="22"/>
        </w:rPr>
        <w:t>g</w:t>
      </w:r>
      <w:r w:rsidRPr="00FC1614">
        <w:rPr>
          <w:color w:val="auto"/>
          <w:sz w:val="22"/>
          <w:szCs w:val="22"/>
        </w:rPr>
        <w:t>ning</w:t>
      </w:r>
      <w:r w:rsidRPr="00FC1614">
        <w:rPr>
          <w:color w:val="auto"/>
          <w:spacing w:val="-3"/>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z w:val="22"/>
          <w:szCs w:val="22"/>
        </w:rPr>
        <w:t>con</w:t>
      </w:r>
      <w:r w:rsidRPr="00FC1614">
        <w:rPr>
          <w:color w:val="auto"/>
          <w:spacing w:val="-1"/>
          <w:sz w:val="22"/>
          <w:szCs w:val="22"/>
        </w:rPr>
        <w:t>s</w:t>
      </w:r>
      <w:r w:rsidRPr="00FC1614">
        <w:rPr>
          <w:color w:val="auto"/>
          <w:sz w:val="22"/>
          <w:szCs w:val="22"/>
        </w:rPr>
        <w:t>ul</w:t>
      </w:r>
      <w:r w:rsidRPr="00FC1614">
        <w:rPr>
          <w:color w:val="auto"/>
          <w:spacing w:val="-2"/>
          <w:sz w:val="22"/>
          <w:szCs w:val="22"/>
        </w:rPr>
        <w:t>t</w:t>
      </w:r>
      <w:r w:rsidRPr="00FC1614">
        <w:rPr>
          <w:color w:val="auto"/>
          <w:sz w:val="22"/>
          <w:szCs w:val="22"/>
        </w:rPr>
        <w:t>ant’s</w:t>
      </w:r>
      <w:r w:rsidRPr="00FC1614">
        <w:rPr>
          <w:color w:val="auto"/>
          <w:spacing w:val="-1"/>
          <w:sz w:val="22"/>
          <w:szCs w:val="22"/>
        </w:rPr>
        <w:t xml:space="preserve"> D</w:t>
      </w:r>
      <w:r w:rsidRPr="00FC1614">
        <w:rPr>
          <w:color w:val="auto"/>
          <w:sz w:val="22"/>
          <w:szCs w:val="22"/>
        </w:rPr>
        <w:t>BE</w:t>
      </w:r>
      <w:r w:rsidRPr="00FC1614">
        <w:rPr>
          <w:color w:val="auto"/>
          <w:spacing w:val="-2"/>
          <w:sz w:val="22"/>
          <w:szCs w:val="22"/>
        </w:rPr>
        <w:t xml:space="preserve"> c</w:t>
      </w:r>
      <w:r w:rsidRPr="00FC1614">
        <w:rPr>
          <w:color w:val="auto"/>
          <w:sz w:val="22"/>
          <w:szCs w:val="22"/>
        </w:rPr>
        <w:t>o</w:t>
      </w:r>
      <w:r w:rsidRPr="00FC1614">
        <w:rPr>
          <w:color w:val="auto"/>
          <w:spacing w:val="-2"/>
          <w:sz w:val="22"/>
          <w:szCs w:val="22"/>
        </w:rPr>
        <w:t>m</w:t>
      </w:r>
      <w:r w:rsidRPr="00FC1614">
        <w:rPr>
          <w:color w:val="auto"/>
          <w:sz w:val="22"/>
          <w:szCs w:val="22"/>
        </w:rPr>
        <w:t>mi</w:t>
      </w:r>
      <w:r w:rsidRPr="00FC1614">
        <w:rPr>
          <w:color w:val="auto"/>
          <w:spacing w:val="-2"/>
          <w:sz w:val="22"/>
          <w:szCs w:val="22"/>
        </w:rPr>
        <w:t>t</w:t>
      </w:r>
      <w:r w:rsidRPr="00FC1614">
        <w:rPr>
          <w:color w:val="auto"/>
          <w:sz w:val="22"/>
          <w:szCs w:val="22"/>
        </w:rPr>
        <w:t>me</w:t>
      </w:r>
      <w:r w:rsidRPr="00FC1614">
        <w:rPr>
          <w:color w:val="auto"/>
          <w:spacing w:val="-3"/>
          <w:sz w:val="22"/>
          <w:szCs w:val="22"/>
        </w:rPr>
        <w:t>n</w:t>
      </w:r>
      <w:r w:rsidRPr="00FC1614">
        <w:rPr>
          <w:color w:val="auto"/>
          <w:sz w:val="22"/>
          <w:szCs w:val="22"/>
        </w:rPr>
        <w:t xml:space="preserve">t </w:t>
      </w:r>
      <w:r w:rsidRPr="00FC1614">
        <w:rPr>
          <w:color w:val="auto"/>
          <w:spacing w:val="-3"/>
          <w:sz w:val="22"/>
          <w:szCs w:val="22"/>
        </w:rPr>
        <w:t>f</w:t>
      </w:r>
      <w:r w:rsidRPr="00FC1614">
        <w:rPr>
          <w:color w:val="auto"/>
          <w:sz w:val="22"/>
          <w:szCs w:val="22"/>
        </w:rPr>
        <w:t xml:space="preserve">orm. </w:t>
      </w:r>
      <w:r w:rsidRPr="00FC1614">
        <w:rPr>
          <w:color w:val="auto"/>
          <w:spacing w:val="-4"/>
          <w:sz w:val="22"/>
          <w:szCs w:val="22"/>
          <w:u w:val="single" w:color="000000"/>
        </w:rPr>
        <w:t>L</w:t>
      </w:r>
      <w:r w:rsidRPr="00FC1614">
        <w:rPr>
          <w:color w:val="auto"/>
          <w:spacing w:val="-1"/>
          <w:sz w:val="22"/>
          <w:szCs w:val="22"/>
          <w:u w:val="single" w:color="000000"/>
        </w:rPr>
        <w:t>OC</w:t>
      </w:r>
      <w:r w:rsidRPr="00FC1614">
        <w:rPr>
          <w:color w:val="auto"/>
          <w:spacing w:val="1"/>
          <w:sz w:val="22"/>
          <w:szCs w:val="22"/>
          <w:u w:val="single" w:color="000000"/>
        </w:rPr>
        <w:t>A</w:t>
      </w:r>
      <w:r w:rsidRPr="00FC1614">
        <w:rPr>
          <w:color w:val="auto"/>
          <w:sz w:val="22"/>
          <w:szCs w:val="22"/>
          <w:u w:val="single" w:color="000000"/>
        </w:rPr>
        <w:t>L</w:t>
      </w:r>
      <w:r w:rsidRPr="00FC1614">
        <w:rPr>
          <w:color w:val="auto"/>
          <w:spacing w:val="-2"/>
          <w:sz w:val="22"/>
          <w:szCs w:val="22"/>
          <w:u w:val="single" w:color="000000"/>
        </w:rPr>
        <w:t xml:space="preserve"> </w:t>
      </w:r>
      <w:r w:rsidRPr="00FC1614">
        <w:rPr>
          <w:color w:val="auto"/>
          <w:spacing w:val="-1"/>
          <w:sz w:val="22"/>
          <w:szCs w:val="22"/>
          <w:u w:val="single" w:color="000000"/>
        </w:rPr>
        <w:t>AG</w:t>
      </w:r>
      <w:r w:rsidRPr="00FC1614">
        <w:rPr>
          <w:color w:val="auto"/>
          <w:sz w:val="22"/>
          <w:szCs w:val="22"/>
          <w:u w:val="single" w:color="000000"/>
        </w:rPr>
        <w:t>E</w:t>
      </w:r>
      <w:r w:rsidRPr="00FC1614">
        <w:rPr>
          <w:color w:val="auto"/>
          <w:spacing w:val="-1"/>
          <w:sz w:val="22"/>
          <w:szCs w:val="22"/>
          <w:u w:val="single" w:color="000000"/>
        </w:rPr>
        <w:t>NC</w:t>
      </w:r>
      <w:r w:rsidRPr="00FC1614">
        <w:rPr>
          <w:color w:val="auto"/>
          <w:sz w:val="22"/>
          <w:szCs w:val="22"/>
          <w:u w:val="single" w:color="000000"/>
        </w:rPr>
        <w:t>Y</w:t>
      </w:r>
      <w:r w:rsidRPr="00FC1614">
        <w:rPr>
          <w:color w:val="auto"/>
          <w:spacing w:val="-1"/>
          <w:sz w:val="22"/>
          <w:szCs w:val="22"/>
          <w:u w:val="single" w:color="000000"/>
        </w:rPr>
        <w:t xml:space="preserve"> S</w:t>
      </w:r>
      <w:r w:rsidRPr="00FC1614">
        <w:rPr>
          <w:color w:val="auto"/>
          <w:sz w:val="22"/>
          <w:szCs w:val="22"/>
          <w:u w:val="single" w:color="000000"/>
        </w:rPr>
        <w:t>E</w:t>
      </w:r>
      <w:r w:rsidRPr="00FC1614">
        <w:rPr>
          <w:color w:val="auto"/>
          <w:spacing w:val="-1"/>
          <w:sz w:val="22"/>
          <w:szCs w:val="22"/>
          <w:u w:val="single" w:color="000000"/>
        </w:rPr>
        <w:t>C</w:t>
      </w:r>
      <w:r w:rsidRPr="00FC1614">
        <w:rPr>
          <w:color w:val="auto"/>
          <w:sz w:val="22"/>
          <w:szCs w:val="22"/>
          <w:u w:val="single" w:color="000000"/>
        </w:rPr>
        <w:t>T</w:t>
      </w:r>
      <w:r w:rsidRPr="00FC1614">
        <w:rPr>
          <w:color w:val="auto"/>
          <w:spacing w:val="-3"/>
          <w:sz w:val="22"/>
          <w:szCs w:val="22"/>
          <w:u w:val="single" w:color="000000"/>
        </w:rPr>
        <w:t>I</w:t>
      </w:r>
      <w:r w:rsidRPr="00FC1614">
        <w:rPr>
          <w:color w:val="auto"/>
          <w:spacing w:val="-1"/>
          <w:sz w:val="22"/>
          <w:szCs w:val="22"/>
          <w:u w:val="single" w:color="000000"/>
        </w:rPr>
        <w:t>ON</w:t>
      </w:r>
    </w:p>
    <w:p w14:paraId="55BD18F8" w14:textId="77777777" w:rsidR="00FC1614" w:rsidRPr="00FC1614" w:rsidRDefault="00FC1614" w:rsidP="00390A7C">
      <w:pPr>
        <w:widowControl w:val="0"/>
        <w:numPr>
          <w:ilvl w:val="0"/>
          <w:numId w:val="27"/>
        </w:numPr>
        <w:tabs>
          <w:tab w:val="left" w:pos="494"/>
        </w:tabs>
        <w:overflowPunct/>
        <w:autoSpaceDE/>
        <w:autoSpaceDN/>
        <w:adjustRightInd/>
        <w:spacing w:before="10"/>
        <w:ind w:left="494" w:hanging="346"/>
        <w:textAlignment w:val="auto"/>
        <w:rPr>
          <w:sz w:val="22"/>
          <w:szCs w:val="22"/>
        </w:rPr>
      </w:pPr>
      <w:r w:rsidRPr="00FC1614">
        <w:rPr>
          <w:b/>
          <w:bCs/>
          <w:sz w:val="22"/>
          <w:szCs w:val="22"/>
        </w:rPr>
        <w:t xml:space="preserve">Local </w:t>
      </w:r>
      <w:r w:rsidRPr="00FC1614">
        <w:rPr>
          <w:b/>
          <w:bCs/>
          <w:spacing w:val="-1"/>
          <w:sz w:val="22"/>
          <w:szCs w:val="22"/>
        </w:rPr>
        <w:t>A</w:t>
      </w:r>
      <w:r w:rsidRPr="00FC1614">
        <w:rPr>
          <w:b/>
          <w:bCs/>
          <w:spacing w:val="-3"/>
          <w:sz w:val="22"/>
          <w:szCs w:val="22"/>
        </w:rPr>
        <w:t>g</w:t>
      </w:r>
      <w:r w:rsidRPr="00FC1614">
        <w:rPr>
          <w:b/>
          <w:bCs/>
          <w:sz w:val="22"/>
          <w:szCs w:val="22"/>
        </w:rPr>
        <w:t>e</w:t>
      </w:r>
      <w:r w:rsidRPr="00FC1614">
        <w:rPr>
          <w:b/>
          <w:bCs/>
          <w:spacing w:val="-1"/>
          <w:sz w:val="22"/>
          <w:szCs w:val="22"/>
        </w:rPr>
        <w:t>n</w:t>
      </w:r>
      <w:r w:rsidRPr="00FC1614">
        <w:rPr>
          <w:b/>
          <w:bCs/>
          <w:sz w:val="22"/>
          <w:szCs w:val="22"/>
        </w:rPr>
        <w:t xml:space="preserve">cy </w:t>
      </w:r>
      <w:r w:rsidRPr="00FC1614">
        <w:rPr>
          <w:b/>
          <w:bCs/>
          <w:spacing w:val="-1"/>
          <w:sz w:val="22"/>
          <w:szCs w:val="22"/>
        </w:rPr>
        <w:t>C</w:t>
      </w:r>
      <w:r w:rsidRPr="00FC1614">
        <w:rPr>
          <w:b/>
          <w:bCs/>
          <w:sz w:val="22"/>
          <w:szCs w:val="22"/>
        </w:rPr>
        <w:t>o</w:t>
      </w:r>
      <w:r w:rsidRPr="00FC1614">
        <w:rPr>
          <w:b/>
          <w:bCs/>
          <w:spacing w:val="-1"/>
          <w:sz w:val="22"/>
          <w:szCs w:val="22"/>
        </w:rPr>
        <w:t>n</w:t>
      </w:r>
      <w:r w:rsidRPr="00FC1614">
        <w:rPr>
          <w:b/>
          <w:bCs/>
          <w:sz w:val="22"/>
          <w:szCs w:val="22"/>
        </w:rPr>
        <w:t>tr</w:t>
      </w:r>
      <w:r w:rsidRPr="00FC1614">
        <w:rPr>
          <w:b/>
          <w:bCs/>
          <w:spacing w:val="-3"/>
          <w:sz w:val="22"/>
          <w:szCs w:val="22"/>
        </w:rPr>
        <w:t>a</w:t>
      </w:r>
      <w:r w:rsidRPr="00FC1614">
        <w:rPr>
          <w:b/>
          <w:bCs/>
          <w:sz w:val="22"/>
          <w:szCs w:val="22"/>
        </w:rPr>
        <w:t xml:space="preserve">ct </w:t>
      </w:r>
      <w:r w:rsidRPr="00FC1614">
        <w:rPr>
          <w:b/>
          <w:bCs/>
          <w:spacing w:val="-1"/>
          <w:sz w:val="22"/>
          <w:szCs w:val="22"/>
        </w:rPr>
        <w:t>Nu</w:t>
      </w:r>
      <w:r w:rsidRPr="00FC1614">
        <w:rPr>
          <w:b/>
          <w:bCs/>
          <w:spacing w:val="-3"/>
          <w:sz w:val="22"/>
          <w:szCs w:val="22"/>
        </w:rPr>
        <w:t>m</w:t>
      </w:r>
      <w:r w:rsidRPr="00FC1614">
        <w:rPr>
          <w:b/>
          <w:bCs/>
          <w:spacing w:val="-1"/>
          <w:sz w:val="22"/>
          <w:szCs w:val="22"/>
        </w:rPr>
        <w:t>b</w:t>
      </w:r>
      <w:r w:rsidRPr="00FC1614">
        <w:rPr>
          <w:b/>
          <w:bCs/>
          <w:sz w:val="22"/>
          <w:szCs w:val="22"/>
        </w:rPr>
        <w:t>er</w:t>
      </w:r>
      <w:r w:rsidRPr="00FC1614">
        <w:rPr>
          <w:b/>
          <w:bCs/>
          <w:spacing w:val="1"/>
          <w:sz w:val="22"/>
          <w:szCs w:val="22"/>
        </w:rPr>
        <w:t xml:space="preserve"> </w:t>
      </w:r>
      <w:r w:rsidRPr="00FC1614">
        <w:rPr>
          <w:sz w:val="22"/>
          <w:szCs w:val="22"/>
        </w:rPr>
        <w:t>- Enter</w:t>
      </w:r>
      <w:r w:rsidRPr="00FC1614">
        <w:rPr>
          <w:spacing w:val="-3"/>
          <w:sz w:val="22"/>
          <w:szCs w:val="22"/>
        </w:rPr>
        <w:t xml:space="preserve"> </w:t>
      </w:r>
      <w:r w:rsidRPr="00FC1614">
        <w:rPr>
          <w:sz w:val="22"/>
          <w:szCs w:val="22"/>
        </w:rPr>
        <w:t>the</w:t>
      </w:r>
      <w:r w:rsidRPr="00FC1614">
        <w:rPr>
          <w:spacing w:val="1"/>
          <w:sz w:val="22"/>
          <w:szCs w:val="22"/>
        </w:rPr>
        <w:t xml:space="preserve"> </w:t>
      </w:r>
      <w:r w:rsidRPr="00FC1614">
        <w:rPr>
          <w:spacing w:val="-4"/>
          <w:sz w:val="22"/>
          <w:szCs w:val="22"/>
        </w:rPr>
        <w:t>L</w:t>
      </w:r>
      <w:r w:rsidRPr="00FC1614">
        <w:rPr>
          <w:sz w:val="22"/>
          <w:szCs w:val="22"/>
        </w:rPr>
        <w:t xml:space="preserve">ocal </w:t>
      </w:r>
      <w:r w:rsidRPr="00FC1614">
        <w:rPr>
          <w:spacing w:val="-1"/>
          <w:sz w:val="22"/>
          <w:szCs w:val="22"/>
        </w:rPr>
        <w:t>A</w:t>
      </w:r>
      <w:r w:rsidRPr="00FC1614">
        <w:rPr>
          <w:spacing w:val="-3"/>
          <w:sz w:val="22"/>
          <w:szCs w:val="22"/>
        </w:rPr>
        <w:t>g</w:t>
      </w:r>
      <w:r w:rsidRPr="00FC1614">
        <w:rPr>
          <w:sz w:val="22"/>
          <w:szCs w:val="22"/>
        </w:rPr>
        <w:t>ency</w:t>
      </w:r>
      <w:r w:rsidRPr="00FC1614">
        <w:rPr>
          <w:spacing w:val="-5"/>
          <w:sz w:val="22"/>
          <w:szCs w:val="22"/>
        </w:rPr>
        <w:t xml:space="preserve"> </w:t>
      </w:r>
      <w:r w:rsidRPr="00FC1614">
        <w:rPr>
          <w:sz w:val="22"/>
          <w:szCs w:val="22"/>
        </w:rPr>
        <w:t>contra</w:t>
      </w:r>
      <w:r w:rsidRPr="00FC1614">
        <w:rPr>
          <w:spacing w:val="-2"/>
          <w:sz w:val="22"/>
          <w:szCs w:val="22"/>
        </w:rPr>
        <w:t>c</w:t>
      </w:r>
      <w:r w:rsidRPr="00FC1614">
        <w:rPr>
          <w:sz w:val="22"/>
          <w:szCs w:val="22"/>
        </w:rPr>
        <w:t>t num</w:t>
      </w:r>
      <w:r w:rsidRPr="00FC1614">
        <w:rPr>
          <w:spacing w:val="-3"/>
          <w:sz w:val="22"/>
          <w:szCs w:val="22"/>
        </w:rPr>
        <w:t>b</w:t>
      </w:r>
      <w:r w:rsidRPr="00FC1614">
        <w:rPr>
          <w:sz w:val="22"/>
          <w:szCs w:val="22"/>
        </w:rPr>
        <w:t>er or i</w:t>
      </w:r>
      <w:r w:rsidRPr="00FC1614">
        <w:rPr>
          <w:spacing w:val="-3"/>
          <w:sz w:val="22"/>
          <w:szCs w:val="22"/>
        </w:rPr>
        <w:t>d</w:t>
      </w:r>
      <w:r w:rsidRPr="00FC1614">
        <w:rPr>
          <w:sz w:val="22"/>
          <w:szCs w:val="22"/>
        </w:rPr>
        <w:t>en</w:t>
      </w:r>
      <w:r w:rsidRPr="00FC1614">
        <w:rPr>
          <w:spacing w:val="-2"/>
          <w:sz w:val="22"/>
          <w:szCs w:val="22"/>
        </w:rPr>
        <w:t>t</w:t>
      </w:r>
      <w:r w:rsidRPr="00FC1614">
        <w:rPr>
          <w:sz w:val="22"/>
          <w:szCs w:val="22"/>
        </w:rPr>
        <w:t>i</w:t>
      </w:r>
      <w:r w:rsidRPr="00FC1614">
        <w:rPr>
          <w:spacing w:val="-3"/>
          <w:sz w:val="22"/>
          <w:szCs w:val="22"/>
        </w:rPr>
        <w:t>f</w:t>
      </w:r>
      <w:r w:rsidRPr="00FC1614">
        <w:rPr>
          <w:sz w:val="22"/>
          <w:szCs w:val="22"/>
        </w:rPr>
        <w:t>ier.</w:t>
      </w:r>
    </w:p>
    <w:p w14:paraId="5273BA6F" w14:textId="77777777" w:rsidR="00FC1614" w:rsidRPr="00FC1614" w:rsidRDefault="00FC1614" w:rsidP="00390A7C">
      <w:pPr>
        <w:widowControl w:val="0"/>
        <w:numPr>
          <w:ilvl w:val="0"/>
          <w:numId w:val="27"/>
        </w:numPr>
        <w:tabs>
          <w:tab w:val="left" w:pos="494"/>
        </w:tabs>
        <w:overflowPunct/>
        <w:autoSpaceDE/>
        <w:autoSpaceDN/>
        <w:adjustRightInd/>
        <w:spacing w:before="2"/>
        <w:ind w:left="494" w:hanging="346"/>
        <w:textAlignment w:val="auto"/>
        <w:rPr>
          <w:sz w:val="22"/>
          <w:szCs w:val="22"/>
        </w:rPr>
      </w:pPr>
      <w:r w:rsidRPr="00FC1614">
        <w:rPr>
          <w:b/>
          <w:bCs/>
          <w:sz w:val="22"/>
          <w:szCs w:val="22"/>
        </w:rPr>
        <w:t>Fe</w:t>
      </w:r>
      <w:r w:rsidRPr="00FC1614">
        <w:rPr>
          <w:b/>
          <w:bCs/>
          <w:spacing w:val="-1"/>
          <w:sz w:val="22"/>
          <w:szCs w:val="22"/>
        </w:rPr>
        <w:t>d</w:t>
      </w:r>
      <w:r w:rsidRPr="00FC1614">
        <w:rPr>
          <w:b/>
          <w:bCs/>
          <w:spacing w:val="-2"/>
          <w:sz w:val="22"/>
          <w:szCs w:val="22"/>
        </w:rPr>
        <w:t>e</w:t>
      </w:r>
      <w:r w:rsidRPr="00FC1614">
        <w:rPr>
          <w:b/>
          <w:bCs/>
          <w:sz w:val="22"/>
          <w:szCs w:val="22"/>
        </w:rPr>
        <w:t>ral-</w:t>
      </w:r>
      <w:r w:rsidRPr="00FC1614">
        <w:rPr>
          <w:b/>
          <w:bCs/>
          <w:spacing w:val="-1"/>
          <w:sz w:val="22"/>
          <w:szCs w:val="22"/>
        </w:rPr>
        <w:t>A</w:t>
      </w:r>
      <w:r w:rsidRPr="00FC1614">
        <w:rPr>
          <w:b/>
          <w:bCs/>
          <w:sz w:val="22"/>
          <w:szCs w:val="22"/>
        </w:rPr>
        <w:t>id</w:t>
      </w:r>
      <w:r w:rsidRPr="00FC1614">
        <w:rPr>
          <w:b/>
          <w:bCs/>
          <w:spacing w:val="-4"/>
          <w:sz w:val="22"/>
          <w:szCs w:val="22"/>
        </w:rPr>
        <w:t xml:space="preserve"> </w:t>
      </w:r>
      <w:r w:rsidRPr="00FC1614">
        <w:rPr>
          <w:b/>
          <w:bCs/>
          <w:sz w:val="22"/>
          <w:szCs w:val="22"/>
        </w:rPr>
        <w:t>Pro</w:t>
      </w:r>
      <w:r w:rsidRPr="00FC1614">
        <w:rPr>
          <w:b/>
          <w:bCs/>
          <w:spacing w:val="-3"/>
          <w:sz w:val="22"/>
          <w:szCs w:val="22"/>
        </w:rPr>
        <w:t>j</w:t>
      </w:r>
      <w:r w:rsidRPr="00FC1614">
        <w:rPr>
          <w:b/>
          <w:bCs/>
          <w:sz w:val="22"/>
          <w:szCs w:val="22"/>
        </w:rPr>
        <w:t>ect</w:t>
      </w:r>
      <w:r w:rsidRPr="00FC1614">
        <w:rPr>
          <w:b/>
          <w:bCs/>
          <w:spacing w:val="-3"/>
          <w:sz w:val="22"/>
          <w:szCs w:val="22"/>
        </w:rPr>
        <w:t xml:space="preserve"> </w:t>
      </w:r>
      <w:r w:rsidRPr="00FC1614">
        <w:rPr>
          <w:b/>
          <w:bCs/>
          <w:spacing w:val="-1"/>
          <w:sz w:val="22"/>
          <w:szCs w:val="22"/>
        </w:rPr>
        <w:t>Nu</w:t>
      </w:r>
      <w:r w:rsidRPr="00FC1614">
        <w:rPr>
          <w:b/>
          <w:bCs/>
          <w:sz w:val="22"/>
          <w:szCs w:val="22"/>
        </w:rPr>
        <w:t>m</w:t>
      </w:r>
      <w:r w:rsidRPr="00FC1614">
        <w:rPr>
          <w:b/>
          <w:bCs/>
          <w:spacing w:val="-1"/>
          <w:sz w:val="22"/>
          <w:szCs w:val="22"/>
        </w:rPr>
        <w:t>b</w:t>
      </w:r>
      <w:r w:rsidRPr="00FC1614">
        <w:rPr>
          <w:b/>
          <w:bCs/>
          <w:sz w:val="22"/>
          <w:szCs w:val="22"/>
        </w:rPr>
        <w:t>er</w:t>
      </w:r>
      <w:r w:rsidRPr="00FC1614">
        <w:rPr>
          <w:b/>
          <w:bCs/>
          <w:spacing w:val="1"/>
          <w:sz w:val="22"/>
          <w:szCs w:val="22"/>
        </w:rPr>
        <w:t xml:space="preserve"> </w:t>
      </w:r>
      <w:r w:rsidRPr="00FC1614">
        <w:rPr>
          <w:sz w:val="22"/>
          <w:szCs w:val="22"/>
        </w:rPr>
        <w:t>- En</w:t>
      </w:r>
      <w:r w:rsidRPr="00FC1614">
        <w:rPr>
          <w:spacing w:val="-2"/>
          <w:sz w:val="22"/>
          <w:szCs w:val="22"/>
        </w:rPr>
        <w:t>t</w:t>
      </w:r>
      <w:r w:rsidRPr="00FC1614">
        <w:rPr>
          <w:sz w:val="22"/>
          <w:szCs w:val="22"/>
        </w:rPr>
        <w:t>er t</w:t>
      </w:r>
      <w:r w:rsidRPr="00FC1614">
        <w:rPr>
          <w:spacing w:val="-3"/>
          <w:sz w:val="22"/>
          <w:szCs w:val="22"/>
        </w:rPr>
        <w:t>h</w:t>
      </w:r>
      <w:r w:rsidRPr="00FC1614">
        <w:rPr>
          <w:sz w:val="22"/>
          <w:szCs w:val="22"/>
        </w:rPr>
        <w:t>e</w:t>
      </w:r>
      <w:r w:rsidRPr="00FC1614">
        <w:rPr>
          <w:spacing w:val="1"/>
          <w:sz w:val="22"/>
          <w:szCs w:val="22"/>
        </w:rPr>
        <w:t xml:space="preserve"> </w:t>
      </w:r>
      <w:r w:rsidRPr="00FC1614">
        <w:rPr>
          <w:spacing w:val="-4"/>
          <w:sz w:val="22"/>
          <w:szCs w:val="22"/>
        </w:rPr>
        <w:t>F</w:t>
      </w:r>
      <w:r w:rsidRPr="00FC1614">
        <w:rPr>
          <w:sz w:val="22"/>
          <w:szCs w:val="22"/>
        </w:rPr>
        <w:t>ede</w:t>
      </w:r>
      <w:r w:rsidRPr="00FC1614">
        <w:rPr>
          <w:spacing w:val="-3"/>
          <w:sz w:val="22"/>
          <w:szCs w:val="22"/>
        </w:rPr>
        <w:t>r</w:t>
      </w:r>
      <w:r w:rsidRPr="00FC1614">
        <w:rPr>
          <w:sz w:val="22"/>
          <w:szCs w:val="22"/>
        </w:rPr>
        <w:t>al-</w:t>
      </w:r>
      <w:r w:rsidRPr="00FC1614">
        <w:rPr>
          <w:spacing w:val="-1"/>
          <w:sz w:val="22"/>
          <w:szCs w:val="22"/>
        </w:rPr>
        <w:t>A</w:t>
      </w:r>
      <w:r w:rsidRPr="00FC1614">
        <w:rPr>
          <w:sz w:val="22"/>
          <w:szCs w:val="22"/>
        </w:rPr>
        <w:t xml:space="preserve">id </w:t>
      </w:r>
      <w:r w:rsidRPr="00FC1614">
        <w:rPr>
          <w:spacing w:val="-1"/>
          <w:sz w:val="22"/>
          <w:szCs w:val="22"/>
        </w:rPr>
        <w:t>P</w:t>
      </w:r>
      <w:r w:rsidRPr="00FC1614">
        <w:rPr>
          <w:sz w:val="22"/>
          <w:szCs w:val="22"/>
        </w:rPr>
        <w:t>ro</w:t>
      </w:r>
      <w:r w:rsidRPr="00FC1614">
        <w:rPr>
          <w:spacing w:val="-2"/>
          <w:sz w:val="22"/>
          <w:szCs w:val="22"/>
        </w:rPr>
        <w:t>j</w:t>
      </w:r>
      <w:r w:rsidRPr="00FC1614">
        <w:rPr>
          <w:sz w:val="22"/>
          <w:szCs w:val="22"/>
        </w:rPr>
        <w:t>e</w:t>
      </w:r>
      <w:r w:rsidRPr="00FC1614">
        <w:rPr>
          <w:spacing w:val="-2"/>
          <w:sz w:val="22"/>
          <w:szCs w:val="22"/>
        </w:rPr>
        <w:t>c</w:t>
      </w:r>
      <w:r w:rsidRPr="00FC1614">
        <w:rPr>
          <w:sz w:val="22"/>
          <w:szCs w:val="22"/>
        </w:rPr>
        <w:t xml:space="preserve">t </w:t>
      </w:r>
      <w:r w:rsidRPr="00FC1614">
        <w:rPr>
          <w:spacing w:val="-1"/>
          <w:sz w:val="22"/>
          <w:szCs w:val="22"/>
        </w:rPr>
        <w:t>N</w:t>
      </w:r>
      <w:r w:rsidRPr="00FC1614">
        <w:rPr>
          <w:sz w:val="22"/>
          <w:szCs w:val="22"/>
        </w:rPr>
        <w:t>um</w:t>
      </w:r>
      <w:r w:rsidRPr="00FC1614">
        <w:rPr>
          <w:spacing w:val="-3"/>
          <w:sz w:val="22"/>
          <w:szCs w:val="22"/>
        </w:rPr>
        <w:t>b</w:t>
      </w:r>
      <w:r w:rsidRPr="00FC1614">
        <w:rPr>
          <w:sz w:val="22"/>
          <w:szCs w:val="22"/>
        </w:rPr>
        <w:t>er.</w:t>
      </w:r>
    </w:p>
    <w:p w14:paraId="3CC41415" w14:textId="77777777" w:rsidR="00FC1614" w:rsidRPr="00FC1614" w:rsidRDefault="00FC1614" w:rsidP="00390A7C">
      <w:pPr>
        <w:widowControl w:val="0"/>
        <w:numPr>
          <w:ilvl w:val="0"/>
          <w:numId w:val="27"/>
        </w:numPr>
        <w:tabs>
          <w:tab w:val="left" w:pos="494"/>
        </w:tabs>
        <w:overflowPunct/>
        <w:autoSpaceDE/>
        <w:autoSpaceDN/>
        <w:adjustRightInd/>
        <w:spacing w:line="264" w:lineRule="exact"/>
        <w:ind w:left="494" w:hanging="346"/>
        <w:textAlignment w:val="auto"/>
        <w:rPr>
          <w:sz w:val="22"/>
          <w:szCs w:val="22"/>
        </w:rPr>
      </w:pPr>
      <w:r w:rsidRPr="00FC1614">
        <w:rPr>
          <w:b/>
          <w:bCs/>
          <w:sz w:val="22"/>
          <w:szCs w:val="22"/>
        </w:rPr>
        <w:t>Pro</w:t>
      </w:r>
      <w:r w:rsidRPr="00FC1614">
        <w:rPr>
          <w:b/>
          <w:bCs/>
          <w:spacing w:val="-1"/>
          <w:sz w:val="22"/>
          <w:szCs w:val="22"/>
        </w:rPr>
        <w:t>p</w:t>
      </w:r>
      <w:r w:rsidRPr="00FC1614">
        <w:rPr>
          <w:b/>
          <w:bCs/>
          <w:sz w:val="22"/>
          <w:szCs w:val="22"/>
        </w:rPr>
        <w:t>o</w:t>
      </w:r>
      <w:r w:rsidRPr="00FC1614">
        <w:rPr>
          <w:b/>
          <w:bCs/>
          <w:spacing w:val="-1"/>
          <w:sz w:val="22"/>
          <w:szCs w:val="22"/>
        </w:rPr>
        <w:t>s</w:t>
      </w:r>
      <w:r w:rsidRPr="00FC1614">
        <w:rPr>
          <w:b/>
          <w:bCs/>
          <w:sz w:val="22"/>
          <w:szCs w:val="22"/>
        </w:rPr>
        <w:t>ed</w:t>
      </w:r>
      <w:r w:rsidRPr="00FC1614">
        <w:rPr>
          <w:b/>
          <w:bCs/>
          <w:spacing w:val="-1"/>
          <w:sz w:val="22"/>
          <w:szCs w:val="22"/>
        </w:rPr>
        <w:t xml:space="preserve"> C</w:t>
      </w:r>
      <w:r w:rsidRPr="00FC1614">
        <w:rPr>
          <w:b/>
          <w:bCs/>
          <w:sz w:val="22"/>
          <w:szCs w:val="22"/>
        </w:rPr>
        <w:t>o</w:t>
      </w:r>
      <w:r w:rsidRPr="00FC1614">
        <w:rPr>
          <w:b/>
          <w:bCs/>
          <w:spacing w:val="-1"/>
          <w:sz w:val="22"/>
          <w:szCs w:val="22"/>
        </w:rPr>
        <w:t>n</w:t>
      </w:r>
      <w:r w:rsidRPr="00FC1614">
        <w:rPr>
          <w:b/>
          <w:bCs/>
          <w:sz w:val="22"/>
          <w:szCs w:val="22"/>
        </w:rPr>
        <w:t>tr</w:t>
      </w:r>
      <w:r w:rsidRPr="00FC1614">
        <w:rPr>
          <w:b/>
          <w:bCs/>
          <w:spacing w:val="-3"/>
          <w:sz w:val="22"/>
          <w:szCs w:val="22"/>
        </w:rPr>
        <w:t>a</w:t>
      </w:r>
      <w:r w:rsidRPr="00FC1614">
        <w:rPr>
          <w:b/>
          <w:bCs/>
          <w:sz w:val="22"/>
          <w:szCs w:val="22"/>
        </w:rPr>
        <w:t xml:space="preserve">ct </w:t>
      </w:r>
      <w:r w:rsidRPr="00FC1614">
        <w:rPr>
          <w:b/>
          <w:bCs/>
          <w:spacing w:val="-3"/>
          <w:sz w:val="22"/>
          <w:szCs w:val="22"/>
        </w:rPr>
        <w:t>E</w:t>
      </w:r>
      <w:r w:rsidRPr="00FC1614">
        <w:rPr>
          <w:b/>
          <w:bCs/>
          <w:sz w:val="22"/>
          <w:szCs w:val="22"/>
        </w:rPr>
        <w:t>xec</w:t>
      </w:r>
      <w:r w:rsidRPr="00FC1614">
        <w:rPr>
          <w:b/>
          <w:bCs/>
          <w:spacing w:val="-1"/>
          <w:sz w:val="22"/>
          <w:szCs w:val="22"/>
        </w:rPr>
        <w:t>u</w:t>
      </w:r>
      <w:r w:rsidRPr="00FC1614">
        <w:rPr>
          <w:b/>
          <w:bCs/>
          <w:sz w:val="22"/>
          <w:szCs w:val="22"/>
        </w:rPr>
        <w:t>tion</w:t>
      </w:r>
      <w:r w:rsidRPr="00FC1614">
        <w:rPr>
          <w:b/>
          <w:bCs/>
          <w:spacing w:val="-1"/>
          <w:sz w:val="22"/>
          <w:szCs w:val="22"/>
        </w:rPr>
        <w:t xml:space="preserve"> D</w:t>
      </w:r>
      <w:r w:rsidRPr="00FC1614">
        <w:rPr>
          <w:b/>
          <w:bCs/>
          <w:sz w:val="22"/>
          <w:szCs w:val="22"/>
        </w:rPr>
        <w:t>ate</w:t>
      </w:r>
      <w:r w:rsidRPr="00FC1614">
        <w:rPr>
          <w:b/>
          <w:bCs/>
          <w:spacing w:val="-2"/>
          <w:sz w:val="22"/>
          <w:szCs w:val="22"/>
        </w:rPr>
        <w:t xml:space="preserve"> </w:t>
      </w:r>
      <w:r w:rsidRPr="00FC1614">
        <w:rPr>
          <w:sz w:val="22"/>
          <w:szCs w:val="22"/>
        </w:rPr>
        <w:t>- En</w:t>
      </w:r>
      <w:r w:rsidRPr="00FC1614">
        <w:rPr>
          <w:spacing w:val="-2"/>
          <w:sz w:val="22"/>
          <w:szCs w:val="22"/>
        </w:rPr>
        <w:t>t</w:t>
      </w:r>
      <w:r w:rsidRPr="00FC1614">
        <w:rPr>
          <w:sz w:val="22"/>
          <w:szCs w:val="22"/>
        </w:rPr>
        <w:t>er t</w:t>
      </w:r>
      <w:r w:rsidRPr="00FC1614">
        <w:rPr>
          <w:spacing w:val="-3"/>
          <w:sz w:val="22"/>
          <w:szCs w:val="22"/>
        </w:rPr>
        <w:t>h</w:t>
      </w:r>
      <w:r w:rsidRPr="00FC1614">
        <w:rPr>
          <w:sz w:val="22"/>
          <w:szCs w:val="22"/>
        </w:rPr>
        <w:t>e</w:t>
      </w:r>
      <w:r w:rsidRPr="00FC1614">
        <w:rPr>
          <w:spacing w:val="-2"/>
          <w:sz w:val="22"/>
          <w:szCs w:val="22"/>
        </w:rPr>
        <w:t xml:space="preserve"> </w:t>
      </w:r>
      <w:r w:rsidRPr="00FC1614">
        <w:rPr>
          <w:sz w:val="22"/>
          <w:szCs w:val="22"/>
        </w:rPr>
        <w:t>propo</w:t>
      </w:r>
      <w:r w:rsidRPr="00FC1614">
        <w:rPr>
          <w:spacing w:val="-1"/>
          <w:sz w:val="22"/>
          <w:szCs w:val="22"/>
        </w:rPr>
        <w:t>s</w:t>
      </w:r>
      <w:r w:rsidRPr="00FC1614">
        <w:rPr>
          <w:sz w:val="22"/>
          <w:szCs w:val="22"/>
        </w:rPr>
        <w:t>ed co</w:t>
      </w:r>
      <w:r w:rsidRPr="00FC1614">
        <w:rPr>
          <w:spacing w:val="-3"/>
          <w:sz w:val="22"/>
          <w:szCs w:val="22"/>
        </w:rPr>
        <w:t>n</w:t>
      </w:r>
      <w:r w:rsidRPr="00FC1614">
        <w:rPr>
          <w:sz w:val="22"/>
          <w:szCs w:val="22"/>
        </w:rPr>
        <w:t>tr</w:t>
      </w:r>
      <w:r w:rsidRPr="00FC1614">
        <w:rPr>
          <w:spacing w:val="-2"/>
          <w:sz w:val="22"/>
          <w:szCs w:val="22"/>
        </w:rPr>
        <w:t>a</w:t>
      </w:r>
      <w:r w:rsidRPr="00FC1614">
        <w:rPr>
          <w:sz w:val="22"/>
          <w:szCs w:val="22"/>
        </w:rPr>
        <w:t>ct</w:t>
      </w:r>
      <w:r w:rsidRPr="00FC1614">
        <w:rPr>
          <w:spacing w:val="-2"/>
          <w:sz w:val="22"/>
          <w:szCs w:val="22"/>
        </w:rPr>
        <w:t xml:space="preserve"> </w:t>
      </w:r>
      <w:r w:rsidRPr="00FC1614">
        <w:rPr>
          <w:sz w:val="22"/>
          <w:szCs w:val="22"/>
        </w:rPr>
        <w:t>ex</w:t>
      </w:r>
      <w:r w:rsidRPr="00FC1614">
        <w:rPr>
          <w:spacing w:val="-2"/>
          <w:sz w:val="22"/>
          <w:szCs w:val="22"/>
        </w:rPr>
        <w:t>e</w:t>
      </w:r>
      <w:r w:rsidRPr="00FC1614">
        <w:rPr>
          <w:sz w:val="22"/>
          <w:szCs w:val="22"/>
        </w:rPr>
        <w:t>cut</w:t>
      </w:r>
      <w:r w:rsidRPr="00FC1614">
        <w:rPr>
          <w:spacing w:val="-2"/>
          <w:sz w:val="22"/>
          <w:szCs w:val="22"/>
        </w:rPr>
        <w:t>i</w:t>
      </w:r>
      <w:r w:rsidRPr="00FC1614">
        <w:rPr>
          <w:sz w:val="22"/>
          <w:szCs w:val="22"/>
        </w:rPr>
        <w:t>on da</w:t>
      </w:r>
      <w:r w:rsidRPr="00FC1614">
        <w:rPr>
          <w:spacing w:val="-2"/>
          <w:sz w:val="22"/>
          <w:szCs w:val="22"/>
        </w:rPr>
        <w:t>t</w:t>
      </w:r>
      <w:r w:rsidRPr="00FC1614">
        <w:rPr>
          <w:spacing w:val="1"/>
          <w:sz w:val="22"/>
          <w:szCs w:val="22"/>
        </w:rPr>
        <w:t>e</w:t>
      </w:r>
      <w:r w:rsidRPr="00FC1614">
        <w:rPr>
          <w:sz w:val="22"/>
          <w:szCs w:val="22"/>
        </w:rPr>
        <w:t>.</w:t>
      </w:r>
    </w:p>
    <w:p w14:paraId="494348B6" w14:textId="77777777" w:rsidR="00FC1614" w:rsidRPr="00FC1614" w:rsidRDefault="00FC1614" w:rsidP="00390A7C">
      <w:pPr>
        <w:pStyle w:val="BodyText"/>
        <w:widowControl w:val="0"/>
        <w:numPr>
          <w:ilvl w:val="0"/>
          <w:numId w:val="27"/>
        </w:numPr>
        <w:tabs>
          <w:tab w:val="left" w:pos="494"/>
        </w:tabs>
        <w:overflowPunct/>
        <w:autoSpaceDE/>
        <w:autoSpaceDN/>
        <w:adjustRightInd/>
        <w:spacing w:before="3" w:line="264" w:lineRule="exact"/>
        <w:ind w:left="149" w:right="634" w:firstLine="0"/>
        <w:textAlignment w:val="auto"/>
        <w:rPr>
          <w:color w:val="auto"/>
          <w:sz w:val="22"/>
          <w:szCs w:val="22"/>
        </w:rPr>
      </w:pPr>
      <w:r w:rsidRPr="00FC1614">
        <w:rPr>
          <w:b/>
          <w:bCs/>
          <w:color w:val="auto"/>
          <w:sz w:val="22"/>
          <w:szCs w:val="22"/>
        </w:rPr>
        <w:t xml:space="preserve">Local </w:t>
      </w:r>
      <w:r w:rsidRPr="00FC1614">
        <w:rPr>
          <w:b/>
          <w:bCs/>
          <w:color w:val="auto"/>
          <w:spacing w:val="-1"/>
          <w:sz w:val="22"/>
          <w:szCs w:val="22"/>
        </w:rPr>
        <w:t>A</w:t>
      </w:r>
      <w:r w:rsidRPr="00FC1614">
        <w:rPr>
          <w:b/>
          <w:bCs/>
          <w:color w:val="auto"/>
          <w:spacing w:val="-3"/>
          <w:sz w:val="22"/>
          <w:szCs w:val="22"/>
        </w:rPr>
        <w:t>g</w:t>
      </w:r>
      <w:r w:rsidRPr="00FC1614">
        <w:rPr>
          <w:b/>
          <w:bCs/>
          <w:color w:val="auto"/>
          <w:sz w:val="22"/>
          <w:szCs w:val="22"/>
        </w:rPr>
        <w:t>e</w:t>
      </w:r>
      <w:r w:rsidRPr="00FC1614">
        <w:rPr>
          <w:b/>
          <w:bCs/>
          <w:color w:val="auto"/>
          <w:spacing w:val="-1"/>
          <w:sz w:val="22"/>
          <w:szCs w:val="22"/>
        </w:rPr>
        <w:t>n</w:t>
      </w:r>
      <w:r w:rsidRPr="00FC1614">
        <w:rPr>
          <w:b/>
          <w:bCs/>
          <w:color w:val="auto"/>
          <w:sz w:val="22"/>
          <w:szCs w:val="22"/>
        </w:rPr>
        <w:t xml:space="preserve">cy </w:t>
      </w:r>
      <w:r w:rsidRPr="00FC1614">
        <w:rPr>
          <w:b/>
          <w:bCs/>
          <w:color w:val="auto"/>
          <w:spacing w:val="-1"/>
          <w:sz w:val="22"/>
          <w:szCs w:val="22"/>
        </w:rPr>
        <w:t>R</w:t>
      </w:r>
      <w:r w:rsidRPr="00FC1614">
        <w:rPr>
          <w:b/>
          <w:bCs/>
          <w:color w:val="auto"/>
          <w:sz w:val="22"/>
          <w:szCs w:val="22"/>
        </w:rPr>
        <w:t>e</w:t>
      </w:r>
      <w:r w:rsidRPr="00FC1614">
        <w:rPr>
          <w:b/>
          <w:bCs/>
          <w:color w:val="auto"/>
          <w:spacing w:val="-1"/>
          <w:sz w:val="22"/>
          <w:szCs w:val="22"/>
        </w:rPr>
        <w:t>p</w:t>
      </w:r>
      <w:r w:rsidRPr="00FC1614">
        <w:rPr>
          <w:b/>
          <w:bCs/>
          <w:color w:val="auto"/>
          <w:spacing w:val="-2"/>
          <w:sz w:val="22"/>
          <w:szCs w:val="22"/>
        </w:rPr>
        <w:t>r</w:t>
      </w:r>
      <w:r w:rsidRPr="00FC1614">
        <w:rPr>
          <w:b/>
          <w:bCs/>
          <w:color w:val="auto"/>
          <w:sz w:val="22"/>
          <w:szCs w:val="22"/>
        </w:rPr>
        <w:t>e</w:t>
      </w:r>
      <w:r w:rsidRPr="00FC1614">
        <w:rPr>
          <w:b/>
          <w:bCs/>
          <w:color w:val="auto"/>
          <w:spacing w:val="-4"/>
          <w:sz w:val="22"/>
          <w:szCs w:val="22"/>
        </w:rPr>
        <w:t>s</w:t>
      </w:r>
      <w:r w:rsidRPr="00FC1614">
        <w:rPr>
          <w:b/>
          <w:bCs/>
          <w:color w:val="auto"/>
          <w:sz w:val="22"/>
          <w:szCs w:val="22"/>
        </w:rPr>
        <w:t>e</w:t>
      </w:r>
      <w:r w:rsidRPr="00FC1614">
        <w:rPr>
          <w:b/>
          <w:bCs/>
          <w:color w:val="auto"/>
          <w:spacing w:val="-1"/>
          <w:sz w:val="22"/>
          <w:szCs w:val="22"/>
        </w:rPr>
        <w:t>n</w:t>
      </w:r>
      <w:r w:rsidRPr="00FC1614">
        <w:rPr>
          <w:b/>
          <w:bCs/>
          <w:color w:val="auto"/>
          <w:sz w:val="22"/>
          <w:szCs w:val="22"/>
        </w:rPr>
        <w:t>tative’s</w:t>
      </w:r>
      <w:r w:rsidRPr="00FC1614">
        <w:rPr>
          <w:b/>
          <w:bCs/>
          <w:color w:val="auto"/>
          <w:spacing w:val="-1"/>
          <w:sz w:val="22"/>
          <w:szCs w:val="22"/>
        </w:rPr>
        <w:t xml:space="preserve"> S</w:t>
      </w:r>
      <w:r w:rsidRPr="00FC1614">
        <w:rPr>
          <w:b/>
          <w:bCs/>
          <w:color w:val="auto"/>
          <w:sz w:val="22"/>
          <w:szCs w:val="22"/>
        </w:rPr>
        <w:t>ig</w:t>
      </w:r>
      <w:r w:rsidRPr="00FC1614">
        <w:rPr>
          <w:b/>
          <w:bCs/>
          <w:color w:val="auto"/>
          <w:spacing w:val="-1"/>
          <w:sz w:val="22"/>
          <w:szCs w:val="22"/>
        </w:rPr>
        <w:t>n</w:t>
      </w:r>
      <w:r w:rsidRPr="00FC1614">
        <w:rPr>
          <w:b/>
          <w:bCs/>
          <w:color w:val="auto"/>
          <w:sz w:val="22"/>
          <w:szCs w:val="22"/>
        </w:rPr>
        <w:t>at</w:t>
      </w:r>
      <w:r w:rsidRPr="00FC1614">
        <w:rPr>
          <w:b/>
          <w:bCs/>
          <w:color w:val="auto"/>
          <w:spacing w:val="-1"/>
          <w:sz w:val="22"/>
          <w:szCs w:val="22"/>
        </w:rPr>
        <w:t>u</w:t>
      </w:r>
      <w:r w:rsidRPr="00FC1614">
        <w:rPr>
          <w:b/>
          <w:bCs/>
          <w:color w:val="auto"/>
          <w:spacing w:val="-2"/>
          <w:sz w:val="22"/>
          <w:szCs w:val="22"/>
        </w:rPr>
        <w:t>r</w:t>
      </w:r>
      <w:r w:rsidRPr="00FC1614">
        <w:rPr>
          <w:b/>
          <w:bCs/>
          <w:color w:val="auto"/>
          <w:sz w:val="22"/>
          <w:szCs w:val="22"/>
        </w:rPr>
        <w:t>e</w:t>
      </w:r>
      <w:r w:rsidRPr="00FC1614">
        <w:rPr>
          <w:b/>
          <w:bCs/>
          <w:color w:val="auto"/>
          <w:spacing w:val="1"/>
          <w:sz w:val="22"/>
          <w:szCs w:val="22"/>
        </w:rPr>
        <w:t xml:space="preserve"> </w:t>
      </w:r>
      <w:r w:rsidRPr="00FC1614">
        <w:rPr>
          <w:color w:val="auto"/>
          <w:sz w:val="22"/>
          <w:szCs w:val="22"/>
        </w:rPr>
        <w:t>- T</w:t>
      </w:r>
      <w:r w:rsidRPr="00FC1614">
        <w:rPr>
          <w:color w:val="auto"/>
          <w:spacing w:val="-3"/>
          <w:sz w:val="22"/>
          <w:szCs w:val="22"/>
        </w:rPr>
        <w:t>h</w:t>
      </w:r>
      <w:r w:rsidRPr="00FC1614">
        <w:rPr>
          <w:color w:val="auto"/>
          <w:sz w:val="22"/>
          <w:szCs w:val="22"/>
        </w:rPr>
        <w:t>e</w:t>
      </w:r>
      <w:r w:rsidRPr="00FC1614">
        <w:rPr>
          <w:color w:val="auto"/>
          <w:spacing w:val="1"/>
          <w:sz w:val="22"/>
          <w:szCs w:val="22"/>
        </w:rPr>
        <w:t xml:space="preserve"> </w:t>
      </w:r>
      <w:r w:rsidRPr="00FC1614">
        <w:rPr>
          <w:color w:val="auto"/>
          <w:sz w:val="22"/>
          <w:szCs w:val="22"/>
        </w:rPr>
        <w:t>per</w:t>
      </w:r>
      <w:r w:rsidRPr="00FC1614">
        <w:rPr>
          <w:color w:val="auto"/>
          <w:spacing w:val="-1"/>
          <w:sz w:val="22"/>
          <w:szCs w:val="22"/>
        </w:rPr>
        <w:t>s</w:t>
      </w:r>
      <w:r w:rsidRPr="00FC1614">
        <w:rPr>
          <w:color w:val="auto"/>
          <w:sz w:val="22"/>
          <w:szCs w:val="22"/>
        </w:rPr>
        <w:t xml:space="preserve">on </w:t>
      </w:r>
      <w:r w:rsidRPr="00FC1614">
        <w:rPr>
          <w:color w:val="auto"/>
          <w:spacing w:val="-2"/>
          <w:sz w:val="22"/>
          <w:szCs w:val="22"/>
        </w:rPr>
        <w:t>c</w:t>
      </w:r>
      <w:r w:rsidRPr="00FC1614">
        <w:rPr>
          <w:color w:val="auto"/>
          <w:sz w:val="22"/>
          <w:szCs w:val="22"/>
        </w:rPr>
        <w:t>omp</w:t>
      </w:r>
      <w:r w:rsidRPr="00FC1614">
        <w:rPr>
          <w:color w:val="auto"/>
          <w:spacing w:val="-2"/>
          <w:sz w:val="22"/>
          <w:szCs w:val="22"/>
        </w:rPr>
        <w:t>l</w:t>
      </w:r>
      <w:r w:rsidRPr="00FC1614">
        <w:rPr>
          <w:color w:val="auto"/>
          <w:sz w:val="22"/>
          <w:szCs w:val="22"/>
        </w:rPr>
        <w:t>e</w:t>
      </w:r>
      <w:r w:rsidRPr="00FC1614">
        <w:rPr>
          <w:color w:val="auto"/>
          <w:spacing w:val="-2"/>
          <w:sz w:val="22"/>
          <w:szCs w:val="22"/>
        </w:rPr>
        <w:t>t</w:t>
      </w:r>
      <w:r w:rsidRPr="00FC1614">
        <w:rPr>
          <w:color w:val="auto"/>
          <w:sz w:val="22"/>
          <w:szCs w:val="22"/>
        </w:rPr>
        <w:t>ing</w:t>
      </w:r>
      <w:r w:rsidRPr="00FC1614">
        <w:rPr>
          <w:color w:val="auto"/>
          <w:spacing w:val="-3"/>
          <w:sz w:val="22"/>
          <w:szCs w:val="22"/>
        </w:rPr>
        <w:t xml:space="preserve"> </w:t>
      </w:r>
      <w:r w:rsidRPr="00FC1614">
        <w:rPr>
          <w:color w:val="auto"/>
          <w:sz w:val="22"/>
          <w:szCs w:val="22"/>
        </w:rPr>
        <w:t>this</w:t>
      </w:r>
      <w:r w:rsidRPr="00FC1614">
        <w:rPr>
          <w:color w:val="auto"/>
          <w:spacing w:val="-1"/>
          <w:sz w:val="22"/>
          <w:szCs w:val="22"/>
        </w:rPr>
        <w:t xml:space="preserve"> s</w:t>
      </w:r>
      <w:r w:rsidRPr="00FC1614">
        <w:rPr>
          <w:color w:val="auto"/>
          <w:sz w:val="22"/>
          <w:szCs w:val="22"/>
        </w:rPr>
        <w:t>ec</w:t>
      </w:r>
      <w:r w:rsidRPr="00FC1614">
        <w:rPr>
          <w:color w:val="auto"/>
          <w:spacing w:val="-2"/>
          <w:sz w:val="22"/>
          <w:szCs w:val="22"/>
        </w:rPr>
        <w:t>t</w:t>
      </w:r>
      <w:r w:rsidRPr="00FC1614">
        <w:rPr>
          <w:color w:val="auto"/>
          <w:sz w:val="22"/>
          <w:szCs w:val="22"/>
        </w:rPr>
        <w:t>ion of</w:t>
      </w:r>
      <w:r w:rsidRPr="00FC1614">
        <w:rPr>
          <w:color w:val="auto"/>
          <w:spacing w:val="-3"/>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pacing w:val="-3"/>
          <w:sz w:val="22"/>
          <w:szCs w:val="22"/>
        </w:rPr>
        <w:t>f</w:t>
      </w:r>
      <w:r w:rsidRPr="00FC1614">
        <w:rPr>
          <w:color w:val="auto"/>
          <w:sz w:val="22"/>
          <w:szCs w:val="22"/>
        </w:rPr>
        <w:t xml:space="preserve">orm </w:t>
      </w:r>
      <w:r w:rsidRPr="00FC1614">
        <w:rPr>
          <w:color w:val="auto"/>
          <w:spacing w:val="-3"/>
          <w:sz w:val="22"/>
          <w:szCs w:val="22"/>
        </w:rPr>
        <w:t>f</w:t>
      </w:r>
      <w:r w:rsidRPr="00FC1614">
        <w:rPr>
          <w:color w:val="auto"/>
          <w:sz w:val="22"/>
          <w:szCs w:val="22"/>
        </w:rPr>
        <w:t>or the</w:t>
      </w:r>
      <w:r w:rsidRPr="00FC1614">
        <w:rPr>
          <w:color w:val="auto"/>
          <w:spacing w:val="-2"/>
          <w:sz w:val="22"/>
          <w:szCs w:val="22"/>
        </w:rPr>
        <w:t xml:space="preserve"> </w:t>
      </w:r>
      <w:r w:rsidRPr="00FC1614">
        <w:rPr>
          <w:color w:val="auto"/>
          <w:spacing w:val="-4"/>
          <w:sz w:val="22"/>
          <w:szCs w:val="22"/>
        </w:rPr>
        <w:t>L</w:t>
      </w:r>
      <w:r w:rsidRPr="00FC1614">
        <w:rPr>
          <w:color w:val="auto"/>
          <w:sz w:val="22"/>
          <w:szCs w:val="22"/>
        </w:rPr>
        <w:t xml:space="preserve">ocal </w:t>
      </w:r>
      <w:r w:rsidRPr="00FC1614">
        <w:rPr>
          <w:color w:val="auto"/>
          <w:spacing w:val="-1"/>
          <w:sz w:val="22"/>
          <w:szCs w:val="22"/>
        </w:rPr>
        <w:t>A</w:t>
      </w:r>
      <w:r w:rsidRPr="00FC1614">
        <w:rPr>
          <w:color w:val="auto"/>
          <w:spacing w:val="-3"/>
          <w:sz w:val="22"/>
          <w:szCs w:val="22"/>
        </w:rPr>
        <w:t>g</w:t>
      </w:r>
      <w:r w:rsidRPr="00FC1614">
        <w:rPr>
          <w:color w:val="auto"/>
          <w:sz w:val="22"/>
          <w:szCs w:val="22"/>
        </w:rPr>
        <w:t>en</w:t>
      </w:r>
      <w:r w:rsidRPr="00FC1614">
        <w:rPr>
          <w:color w:val="auto"/>
          <w:spacing w:val="3"/>
          <w:sz w:val="22"/>
          <w:szCs w:val="22"/>
        </w:rPr>
        <w:t>c</w:t>
      </w:r>
      <w:r w:rsidRPr="00FC1614">
        <w:rPr>
          <w:color w:val="auto"/>
          <w:sz w:val="22"/>
          <w:szCs w:val="22"/>
        </w:rPr>
        <w:t>y</w:t>
      </w:r>
      <w:r w:rsidRPr="00FC1614">
        <w:rPr>
          <w:color w:val="auto"/>
          <w:spacing w:val="-5"/>
          <w:sz w:val="22"/>
          <w:szCs w:val="22"/>
        </w:rPr>
        <w:t xml:space="preserve"> </w:t>
      </w:r>
      <w:r w:rsidRPr="00FC1614">
        <w:rPr>
          <w:color w:val="auto"/>
          <w:sz w:val="22"/>
          <w:szCs w:val="22"/>
        </w:rPr>
        <w:t>mu</w:t>
      </w:r>
      <w:r w:rsidRPr="00FC1614">
        <w:rPr>
          <w:color w:val="auto"/>
          <w:spacing w:val="-1"/>
          <w:sz w:val="22"/>
          <w:szCs w:val="22"/>
        </w:rPr>
        <w:t>s</w:t>
      </w:r>
      <w:r w:rsidRPr="00FC1614">
        <w:rPr>
          <w:color w:val="auto"/>
          <w:sz w:val="22"/>
          <w:szCs w:val="22"/>
        </w:rPr>
        <w:t xml:space="preserve">t </w:t>
      </w:r>
      <w:r w:rsidRPr="00FC1614">
        <w:rPr>
          <w:color w:val="auto"/>
          <w:spacing w:val="-1"/>
          <w:sz w:val="22"/>
          <w:szCs w:val="22"/>
        </w:rPr>
        <w:t>s</w:t>
      </w:r>
      <w:r w:rsidRPr="00FC1614">
        <w:rPr>
          <w:color w:val="auto"/>
          <w:sz w:val="22"/>
          <w:szCs w:val="22"/>
        </w:rPr>
        <w:t>i</w:t>
      </w:r>
      <w:r w:rsidRPr="00FC1614">
        <w:rPr>
          <w:color w:val="auto"/>
          <w:spacing w:val="-3"/>
          <w:sz w:val="22"/>
          <w:szCs w:val="22"/>
        </w:rPr>
        <w:t>g</w:t>
      </w:r>
      <w:r w:rsidRPr="00FC1614">
        <w:rPr>
          <w:color w:val="auto"/>
          <w:sz w:val="22"/>
          <w:szCs w:val="22"/>
        </w:rPr>
        <w:t>n their n</w:t>
      </w:r>
      <w:r w:rsidRPr="00FC1614">
        <w:rPr>
          <w:color w:val="auto"/>
          <w:spacing w:val="-2"/>
          <w:sz w:val="22"/>
          <w:szCs w:val="22"/>
        </w:rPr>
        <w:t>a</w:t>
      </w:r>
      <w:r w:rsidRPr="00FC1614">
        <w:rPr>
          <w:color w:val="auto"/>
          <w:sz w:val="22"/>
          <w:szCs w:val="22"/>
        </w:rPr>
        <w:t>me</w:t>
      </w:r>
      <w:r w:rsidRPr="00FC1614">
        <w:rPr>
          <w:color w:val="auto"/>
          <w:spacing w:val="1"/>
          <w:sz w:val="22"/>
          <w:szCs w:val="22"/>
        </w:rPr>
        <w:t xml:space="preserve"> </w:t>
      </w:r>
      <w:r w:rsidRPr="00FC1614">
        <w:rPr>
          <w:color w:val="auto"/>
          <w:sz w:val="22"/>
          <w:szCs w:val="22"/>
        </w:rPr>
        <w:t>to</w:t>
      </w:r>
      <w:r w:rsidRPr="00FC1614">
        <w:rPr>
          <w:color w:val="auto"/>
          <w:spacing w:val="-3"/>
          <w:sz w:val="22"/>
          <w:szCs w:val="22"/>
        </w:rPr>
        <w:t xml:space="preserve"> </w:t>
      </w:r>
      <w:r w:rsidRPr="00FC1614">
        <w:rPr>
          <w:color w:val="auto"/>
          <w:sz w:val="22"/>
          <w:szCs w:val="22"/>
        </w:rPr>
        <w:t>ce</w:t>
      </w:r>
      <w:r w:rsidRPr="00FC1614">
        <w:rPr>
          <w:color w:val="auto"/>
          <w:spacing w:val="-3"/>
          <w:sz w:val="22"/>
          <w:szCs w:val="22"/>
        </w:rPr>
        <w:t>r</w:t>
      </w:r>
      <w:r w:rsidRPr="00FC1614">
        <w:rPr>
          <w:color w:val="auto"/>
          <w:sz w:val="22"/>
          <w:szCs w:val="22"/>
        </w:rPr>
        <w:t>tify</w:t>
      </w:r>
      <w:r w:rsidRPr="00FC1614">
        <w:rPr>
          <w:color w:val="auto"/>
          <w:spacing w:val="-5"/>
          <w:sz w:val="22"/>
          <w:szCs w:val="22"/>
        </w:rPr>
        <w:t xml:space="preserve"> </w:t>
      </w:r>
      <w:r w:rsidRPr="00FC1614">
        <w:rPr>
          <w:color w:val="auto"/>
          <w:sz w:val="22"/>
          <w:szCs w:val="22"/>
        </w:rPr>
        <w:t>that t</w:t>
      </w:r>
      <w:r w:rsidRPr="00FC1614">
        <w:rPr>
          <w:color w:val="auto"/>
          <w:spacing w:val="-3"/>
          <w:sz w:val="22"/>
          <w:szCs w:val="22"/>
        </w:rPr>
        <w:t>h</w:t>
      </w:r>
      <w:r w:rsidRPr="00FC1614">
        <w:rPr>
          <w:color w:val="auto"/>
          <w:sz w:val="22"/>
          <w:szCs w:val="22"/>
        </w:rPr>
        <w:t>e</w:t>
      </w:r>
      <w:r w:rsidRPr="00FC1614">
        <w:rPr>
          <w:color w:val="auto"/>
          <w:spacing w:val="1"/>
          <w:sz w:val="22"/>
          <w:szCs w:val="22"/>
        </w:rPr>
        <w:t xml:space="preserve"> </w:t>
      </w:r>
      <w:r w:rsidRPr="00FC1614">
        <w:rPr>
          <w:color w:val="auto"/>
          <w:sz w:val="22"/>
          <w:szCs w:val="22"/>
        </w:rPr>
        <w:t>in</w:t>
      </w:r>
      <w:r w:rsidRPr="00FC1614">
        <w:rPr>
          <w:color w:val="auto"/>
          <w:spacing w:val="-3"/>
          <w:sz w:val="22"/>
          <w:szCs w:val="22"/>
        </w:rPr>
        <w:t>f</w:t>
      </w:r>
      <w:r w:rsidRPr="00FC1614">
        <w:rPr>
          <w:color w:val="auto"/>
          <w:sz w:val="22"/>
          <w:szCs w:val="22"/>
        </w:rPr>
        <w:t>orma</w:t>
      </w:r>
      <w:r w:rsidRPr="00FC1614">
        <w:rPr>
          <w:color w:val="auto"/>
          <w:spacing w:val="-2"/>
          <w:sz w:val="22"/>
          <w:szCs w:val="22"/>
        </w:rPr>
        <w:t>t</w:t>
      </w:r>
      <w:r w:rsidRPr="00FC1614">
        <w:rPr>
          <w:color w:val="auto"/>
          <w:sz w:val="22"/>
          <w:szCs w:val="22"/>
        </w:rPr>
        <w:t>ion in</w:t>
      </w:r>
      <w:r w:rsidRPr="00FC1614">
        <w:rPr>
          <w:color w:val="auto"/>
          <w:spacing w:val="-3"/>
          <w:sz w:val="22"/>
          <w:szCs w:val="22"/>
        </w:rPr>
        <w:t xml:space="preserve"> </w:t>
      </w:r>
      <w:r w:rsidRPr="00FC1614">
        <w:rPr>
          <w:color w:val="auto"/>
          <w:sz w:val="22"/>
          <w:szCs w:val="22"/>
        </w:rPr>
        <w:t>this</w:t>
      </w:r>
      <w:r w:rsidRPr="00FC1614">
        <w:rPr>
          <w:color w:val="auto"/>
          <w:spacing w:val="-1"/>
          <w:sz w:val="22"/>
          <w:szCs w:val="22"/>
        </w:rPr>
        <w:t xml:space="preserve"> </w:t>
      </w:r>
      <w:r w:rsidRPr="00FC1614">
        <w:rPr>
          <w:color w:val="auto"/>
          <w:sz w:val="22"/>
          <w:szCs w:val="22"/>
        </w:rPr>
        <w:t>a</w:t>
      </w:r>
      <w:r w:rsidRPr="00FC1614">
        <w:rPr>
          <w:color w:val="auto"/>
          <w:spacing w:val="-3"/>
          <w:sz w:val="22"/>
          <w:szCs w:val="22"/>
        </w:rPr>
        <w:t>n</w:t>
      </w:r>
      <w:r w:rsidRPr="00FC1614">
        <w:rPr>
          <w:color w:val="auto"/>
          <w:sz w:val="22"/>
          <w:szCs w:val="22"/>
        </w:rPr>
        <w:t>d the</w:t>
      </w:r>
      <w:r w:rsidRPr="00FC1614">
        <w:rPr>
          <w:color w:val="auto"/>
          <w:spacing w:val="-2"/>
          <w:sz w:val="22"/>
          <w:szCs w:val="22"/>
        </w:rPr>
        <w:t xml:space="preserve"> </w:t>
      </w:r>
      <w:r w:rsidRPr="00FC1614">
        <w:rPr>
          <w:color w:val="auto"/>
          <w:sz w:val="22"/>
          <w:szCs w:val="22"/>
        </w:rPr>
        <w:t>Co</w:t>
      </w:r>
      <w:r w:rsidRPr="00FC1614">
        <w:rPr>
          <w:color w:val="auto"/>
          <w:spacing w:val="-3"/>
          <w:sz w:val="22"/>
          <w:szCs w:val="22"/>
        </w:rPr>
        <w:t>n</w:t>
      </w:r>
      <w:r w:rsidRPr="00FC1614">
        <w:rPr>
          <w:color w:val="auto"/>
          <w:spacing w:val="-1"/>
          <w:sz w:val="22"/>
          <w:szCs w:val="22"/>
        </w:rPr>
        <w:t>s</w:t>
      </w:r>
      <w:r w:rsidRPr="00FC1614">
        <w:rPr>
          <w:color w:val="auto"/>
          <w:sz w:val="22"/>
          <w:szCs w:val="22"/>
        </w:rPr>
        <w:t>ultant</w:t>
      </w:r>
      <w:r w:rsidRPr="00FC1614">
        <w:rPr>
          <w:color w:val="auto"/>
          <w:spacing w:val="1"/>
          <w:sz w:val="22"/>
          <w:szCs w:val="22"/>
        </w:rPr>
        <w:t xml:space="preserve"> </w:t>
      </w:r>
      <w:r w:rsidRPr="00FC1614">
        <w:rPr>
          <w:color w:val="auto"/>
          <w:spacing w:val="-4"/>
          <w:sz w:val="22"/>
          <w:szCs w:val="22"/>
        </w:rPr>
        <w:t>S</w:t>
      </w:r>
      <w:r w:rsidRPr="00FC1614">
        <w:rPr>
          <w:color w:val="auto"/>
          <w:sz w:val="22"/>
          <w:szCs w:val="22"/>
        </w:rPr>
        <w:t>ec</w:t>
      </w:r>
      <w:r w:rsidRPr="00FC1614">
        <w:rPr>
          <w:color w:val="auto"/>
          <w:spacing w:val="-2"/>
          <w:sz w:val="22"/>
          <w:szCs w:val="22"/>
        </w:rPr>
        <w:t>t</w:t>
      </w:r>
      <w:r w:rsidRPr="00FC1614">
        <w:rPr>
          <w:color w:val="auto"/>
          <w:sz w:val="22"/>
          <w:szCs w:val="22"/>
        </w:rPr>
        <w:t>ion of</w:t>
      </w:r>
      <w:r w:rsidRPr="00FC1614">
        <w:rPr>
          <w:color w:val="auto"/>
          <w:spacing w:val="-3"/>
          <w:sz w:val="22"/>
          <w:szCs w:val="22"/>
        </w:rPr>
        <w:t xml:space="preserve"> </w:t>
      </w:r>
      <w:r w:rsidRPr="00FC1614">
        <w:rPr>
          <w:color w:val="auto"/>
          <w:sz w:val="22"/>
          <w:szCs w:val="22"/>
        </w:rPr>
        <w:t>this</w:t>
      </w:r>
      <w:r w:rsidRPr="00FC1614">
        <w:rPr>
          <w:color w:val="auto"/>
          <w:spacing w:val="-1"/>
          <w:sz w:val="22"/>
          <w:szCs w:val="22"/>
        </w:rPr>
        <w:t xml:space="preserve"> </w:t>
      </w:r>
      <w:r w:rsidRPr="00FC1614">
        <w:rPr>
          <w:color w:val="auto"/>
          <w:spacing w:val="-3"/>
          <w:sz w:val="22"/>
          <w:szCs w:val="22"/>
        </w:rPr>
        <w:t>f</w:t>
      </w:r>
      <w:r w:rsidRPr="00FC1614">
        <w:rPr>
          <w:color w:val="auto"/>
          <w:sz w:val="22"/>
          <w:szCs w:val="22"/>
        </w:rPr>
        <w:t>orm is comp</w:t>
      </w:r>
      <w:r w:rsidRPr="00FC1614">
        <w:rPr>
          <w:color w:val="auto"/>
          <w:spacing w:val="-2"/>
          <w:sz w:val="22"/>
          <w:szCs w:val="22"/>
        </w:rPr>
        <w:t>l</w:t>
      </w:r>
      <w:r w:rsidRPr="00FC1614">
        <w:rPr>
          <w:color w:val="auto"/>
          <w:sz w:val="22"/>
          <w:szCs w:val="22"/>
        </w:rPr>
        <w:t>e</w:t>
      </w:r>
      <w:r w:rsidRPr="00FC1614">
        <w:rPr>
          <w:color w:val="auto"/>
          <w:spacing w:val="-2"/>
          <w:sz w:val="22"/>
          <w:szCs w:val="22"/>
        </w:rPr>
        <w:t>t</w:t>
      </w:r>
      <w:r w:rsidRPr="00FC1614">
        <w:rPr>
          <w:color w:val="auto"/>
          <w:sz w:val="22"/>
          <w:szCs w:val="22"/>
        </w:rPr>
        <w:t>e</w:t>
      </w:r>
      <w:r w:rsidRPr="00FC1614">
        <w:rPr>
          <w:color w:val="auto"/>
          <w:spacing w:val="1"/>
          <w:sz w:val="22"/>
          <w:szCs w:val="22"/>
        </w:rPr>
        <w:t xml:space="preserve"> </w:t>
      </w:r>
      <w:r w:rsidRPr="00FC1614">
        <w:rPr>
          <w:color w:val="auto"/>
          <w:sz w:val="22"/>
          <w:szCs w:val="22"/>
        </w:rPr>
        <w:t>and</w:t>
      </w:r>
      <w:r w:rsidRPr="00FC1614">
        <w:rPr>
          <w:color w:val="auto"/>
          <w:spacing w:val="-3"/>
          <w:sz w:val="22"/>
          <w:szCs w:val="22"/>
        </w:rPr>
        <w:t xml:space="preserve"> </w:t>
      </w:r>
      <w:r w:rsidRPr="00FC1614">
        <w:rPr>
          <w:color w:val="auto"/>
          <w:sz w:val="22"/>
          <w:szCs w:val="22"/>
        </w:rPr>
        <w:t>a</w:t>
      </w:r>
      <w:r w:rsidRPr="00FC1614">
        <w:rPr>
          <w:color w:val="auto"/>
          <w:spacing w:val="-2"/>
          <w:sz w:val="22"/>
          <w:szCs w:val="22"/>
        </w:rPr>
        <w:t>c</w:t>
      </w:r>
      <w:r w:rsidRPr="00FC1614">
        <w:rPr>
          <w:color w:val="auto"/>
          <w:sz w:val="22"/>
          <w:szCs w:val="22"/>
        </w:rPr>
        <w:t>c</w:t>
      </w:r>
      <w:r w:rsidRPr="00FC1614">
        <w:rPr>
          <w:color w:val="auto"/>
          <w:spacing w:val="-1"/>
          <w:sz w:val="22"/>
          <w:szCs w:val="22"/>
        </w:rPr>
        <w:t>u</w:t>
      </w:r>
      <w:r w:rsidRPr="00FC1614">
        <w:rPr>
          <w:color w:val="auto"/>
          <w:sz w:val="22"/>
          <w:szCs w:val="22"/>
        </w:rPr>
        <w:t>r</w:t>
      </w:r>
      <w:r w:rsidRPr="00FC1614">
        <w:rPr>
          <w:color w:val="auto"/>
          <w:spacing w:val="-2"/>
          <w:sz w:val="22"/>
          <w:szCs w:val="22"/>
        </w:rPr>
        <w:t>a</w:t>
      </w:r>
      <w:r w:rsidRPr="00FC1614">
        <w:rPr>
          <w:color w:val="auto"/>
          <w:sz w:val="22"/>
          <w:szCs w:val="22"/>
        </w:rPr>
        <w:t>te.</w:t>
      </w:r>
    </w:p>
    <w:p w14:paraId="35495B37" w14:textId="77777777" w:rsidR="00FC1614" w:rsidRPr="00FC1614" w:rsidRDefault="00FC1614" w:rsidP="00390A7C">
      <w:pPr>
        <w:pStyle w:val="BodyText"/>
        <w:widowControl w:val="0"/>
        <w:numPr>
          <w:ilvl w:val="0"/>
          <w:numId w:val="27"/>
        </w:numPr>
        <w:tabs>
          <w:tab w:val="left" w:pos="494"/>
        </w:tabs>
        <w:overflowPunct/>
        <w:autoSpaceDE/>
        <w:autoSpaceDN/>
        <w:adjustRightInd/>
        <w:spacing w:line="263" w:lineRule="exact"/>
        <w:ind w:left="494" w:hanging="346"/>
        <w:textAlignment w:val="auto"/>
        <w:rPr>
          <w:color w:val="auto"/>
          <w:sz w:val="22"/>
          <w:szCs w:val="22"/>
        </w:rPr>
      </w:pPr>
      <w:r w:rsidRPr="00FC1614">
        <w:rPr>
          <w:b/>
          <w:bCs/>
          <w:color w:val="auto"/>
          <w:spacing w:val="-1"/>
          <w:sz w:val="22"/>
          <w:szCs w:val="22"/>
        </w:rPr>
        <w:t>D</w:t>
      </w:r>
      <w:r w:rsidRPr="00FC1614">
        <w:rPr>
          <w:b/>
          <w:bCs/>
          <w:color w:val="auto"/>
          <w:sz w:val="22"/>
          <w:szCs w:val="22"/>
        </w:rPr>
        <w:t>ate</w:t>
      </w:r>
      <w:r w:rsidRPr="00FC1614">
        <w:rPr>
          <w:b/>
          <w:bCs/>
          <w:color w:val="auto"/>
          <w:spacing w:val="1"/>
          <w:sz w:val="22"/>
          <w:szCs w:val="22"/>
        </w:rPr>
        <w:t xml:space="preserve"> </w:t>
      </w:r>
      <w:r w:rsidRPr="00FC1614">
        <w:rPr>
          <w:color w:val="auto"/>
          <w:sz w:val="22"/>
          <w:szCs w:val="22"/>
        </w:rPr>
        <w:t>- E</w:t>
      </w:r>
      <w:r w:rsidRPr="00FC1614">
        <w:rPr>
          <w:color w:val="auto"/>
          <w:spacing w:val="-3"/>
          <w:sz w:val="22"/>
          <w:szCs w:val="22"/>
        </w:rPr>
        <w:t>n</w:t>
      </w:r>
      <w:r w:rsidRPr="00FC1614">
        <w:rPr>
          <w:color w:val="auto"/>
          <w:sz w:val="22"/>
          <w:szCs w:val="22"/>
        </w:rPr>
        <w:t>ter</w:t>
      </w:r>
      <w:r w:rsidRPr="00FC1614">
        <w:rPr>
          <w:color w:val="auto"/>
          <w:spacing w:val="-3"/>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pacing w:val="-3"/>
          <w:sz w:val="22"/>
          <w:szCs w:val="22"/>
        </w:rPr>
        <w:t>d</w:t>
      </w:r>
      <w:r w:rsidRPr="00FC1614">
        <w:rPr>
          <w:color w:val="auto"/>
          <w:sz w:val="22"/>
          <w:szCs w:val="22"/>
        </w:rPr>
        <w:t>a</w:t>
      </w:r>
      <w:r w:rsidRPr="00FC1614">
        <w:rPr>
          <w:color w:val="auto"/>
          <w:spacing w:val="-2"/>
          <w:sz w:val="22"/>
          <w:szCs w:val="22"/>
        </w:rPr>
        <w:t>t</w:t>
      </w:r>
      <w:r w:rsidRPr="00FC1614">
        <w:rPr>
          <w:color w:val="auto"/>
          <w:sz w:val="22"/>
          <w:szCs w:val="22"/>
        </w:rPr>
        <w:t>e</w:t>
      </w:r>
      <w:r w:rsidRPr="00FC1614">
        <w:rPr>
          <w:color w:val="auto"/>
          <w:spacing w:val="1"/>
          <w:sz w:val="22"/>
          <w:szCs w:val="22"/>
        </w:rPr>
        <w:t xml:space="preserve"> </w:t>
      </w:r>
      <w:r w:rsidRPr="00FC1614">
        <w:rPr>
          <w:color w:val="auto"/>
          <w:spacing w:val="-2"/>
          <w:sz w:val="22"/>
          <w:szCs w:val="22"/>
        </w:rPr>
        <w:t>t</w:t>
      </w:r>
      <w:r w:rsidRPr="00FC1614">
        <w:rPr>
          <w:color w:val="auto"/>
          <w:sz w:val="22"/>
          <w:szCs w:val="22"/>
        </w:rPr>
        <w:t>he</w:t>
      </w:r>
      <w:r w:rsidRPr="00FC1614">
        <w:rPr>
          <w:color w:val="auto"/>
          <w:spacing w:val="1"/>
          <w:sz w:val="22"/>
          <w:szCs w:val="22"/>
        </w:rPr>
        <w:t xml:space="preserve"> </w:t>
      </w:r>
      <w:r w:rsidRPr="00FC1614">
        <w:rPr>
          <w:color w:val="auto"/>
          <w:spacing w:val="-1"/>
          <w:sz w:val="22"/>
          <w:szCs w:val="22"/>
        </w:rPr>
        <w:t>DB</w:t>
      </w:r>
      <w:r w:rsidRPr="00FC1614">
        <w:rPr>
          <w:color w:val="auto"/>
          <w:sz w:val="22"/>
          <w:szCs w:val="22"/>
        </w:rPr>
        <w:t>E</w:t>
      </w:r>
      <w:r w:rsidRPr="00FC1614">
        <w:rPr>
          <w:color w:val="auto"/>
          <w:spacing w:val="1"/>
          <w:sz w:val="22"/>
          <w:szCs w:val="22"/>
        </w:rPr>
        <w:t xml:space="preserve"> </w:t>
      </w:r>
      <w:r w:rsidRPr="00FC1614">
        <w:rPr>
          <w:color w:val="auto"/>
          <w:sz w:val="22"/>
          <w:szCs w:val="22"/>
        </w:rPr>
        <w:t>c</w:t>
      </w:r>
      <w:r w:rsidRPr="00FC1614">
        <w:rPr>
          <w:color w:val="auto"/>
          <w:spacing w:val="-3"/>
          <w:sz w:val="22"/>
          <w:szCs w:val="22"/>
        </w:rPr>
        <w:t>o</w:t>
      </w:r>
      <w:r w:rsidRPr="00FC1614">
        <w:rPr>
          <w:color w:val="auto"/>
          <w:sz w:val="22"/>
          <w:szCs w:val="22"/>
        </w:rPr>
        <w:t>m</w:t>
      </w:r>
      <w:r w:rsidRPr="00FC1614">
        <w:rPr>
          <w:color w:val="auto"/>
          <w:spacing w:val="-2"/>
          <w:sz w:val="22"/>
          <w:szCs w:val="22"/>
        </w:rPr>
        <w:t>m</w:t>
      </w:r>
      <w:r w:rsidRPr="00FC1614">
        <w:rPr>
          <w:color w:val="auto"/>
          <w:sz w:val="22"/>
          <w:szCs w:val="22"/>
        </w:rPr>
        <w:t>i</w:t>
      </w:r>
      <w:r w:rsidRPr="00FC1614">
        <w:rPr>
          <w:color w:val="auto"/>
          <w:spacing w:val="-2"/>
          <w:sz w:val="22"/>
          <w:szCs w:val="22"/>
        </w:rPr>
        <w:t>t</w:t>
      </w:r>
      <w:r w:rsidRPr="00FC1614">
        <w:rPr>
          <w:color w:val="auto"/>
          <w:sz w:val="22"/>
          <w:szCs w:val="22"/>
        </w:rPr>
        <w:t>ment</w:t>
      </w:r>
      <w:r w:rsidRPr="00FC1614">
        <w:rPr>
          <w:color w:val="auto"/>
          <w:spacing w:val="-2"/>
          <w:sz w:val="22"/>
          <w:szCs w:val="22"/>
        </w:rPr>
        <w:t xml:space="preserve"> </w:t>
      </w:r>
      <w:r w:rsidRPr="00FC1614">
        <w:rPr>
          <w:color w:val="auto"/>
          <w:spacing w:val="-3"/>
          <w:sz w:val="22"/>
          <w:szCs w:val="22"/>
        </w:rPr>
        <w:t>f</w:t>
      </w:r>
      <w:r w:rsidRPr="00FC1614">
        <w:rPr>
          <w:color w:val="auto"/>
          <w:sz w:val="22"/>
          <w:szCs w:val="22"/>
        </w:rPr>
        <w:t>orm is</w:t>
      </w:r>
      <w:r w:rsidRPr="00FC1614">
        <w:rPr>
          <w:color w:val="auto"/>
          <w:spacing w:val="-1"/>
          <w:sz w:val="22"/>
          <w:szCs w:val="22"/>
        </w:rPr>
        <w:t xml:space="preserve"> s</w:t>
      </w:r>
      <w:r w:rsidRPr="00FC1614">
        <w:rPr>
          <w:color w:val="auto"/>
          <w:sz w:val="22"/>
          <w:szCs w:val="22"/>
        </w:rPr>
        <w:t>i</w:t>
      </w:r>
      <w:r w:rsidRPr="00FC1614">
        <w:rPr>
          <w:color w:val="auto"/>
          <w:spacing w:val="-3"/>
          <w:sz w:val="22"/>
          <w:szCs w:val="22"/>
        </w:rPr>
        <w:t>g</w:t>
      </w:r>
      <w:r w:rsidRPr="00FC1614">
        <w:rPr>
          <w:color w:val="auto"/>
          <w:sz w:val="22"/>
          <w:szCs w:val="22"/>
        </w:rPr>
        <w:t>ned by</w:t>
      </w:r>
      <w:r w:rsidRPr="00FC1614">
        <w:rPr>
          <w:color w:val="auto"/>
          <w:spacing w:val="-5"/>
          <w:sz w:val="22"/>
          <w:szCs w:val="22"/>
        </w:rPr>
        <w:t xml:space="preserve"> </w:t>
      </w:r>
      <w:r w:rsidRPr="00FC1614">
        <w:rPr>
          <w:color w:val="auto"/>
          <w:sz w:val="22"/>
          <w:szCs w:val="22"/>
        </w:rPr>
        <w:t>the</w:t>
      </w:r>
      <w:r w:rsidRPr="00FC1614">
        <w:rPr>
          <w:color w:val="auto"/>
          <w:spacing w:val="3"/>
          <w:sz w:val="22"/>
          <w:szCs w:val="22"/>
        </w:rPr>
        <w:t xml:space="preserve"> </w:t>
      </w:r>
      <w:r w:rsidRPr="00FC1614">
        <w:rPr>
          <w:color w:val="auto"/>
          <w:spacing w:val="-4"/>
          <w:sz w:val="22"/>
          <w:szCs w:val="22"/>
        </w:rPr>
        <w:t>L</w:t>
      </w:r>
      <w:r w:rsidRPr="00FC1614">
        <w:rPr>
          <w:color w:val="auto"/>
          <w:sz w:val="22"/>
          <w:szCs w:val="22"/>
        </w:rPr>
        <w:t xml:space="preserve">ocal </w:t>
      </w:r>
      <w:r w:rsidRPr="00FC1614">
        <w:rPr>
          <w:color w:val="auto"/>
          <w:spacing w:val="-1"/>
          <w:sz w:val="22"/>
          <w:szCs w:val="22"/>
        </w:rPr>
        <w:t>A</w:t>
      </w:r>
      <w:r w:rsidRPr="00FC1614">
        <w:rPr>
          <w:color w:val="auto"/>
          <w:spacing w:val="-3"/>
          <w:sz w:val="22"/>
          <w:szCs w:val="22"/>
        </w:rPr>
        <w:t>g</w:t>
      </w:r>
      <w:r w:rsidRPr="00FC1614">
        <w:rPr>
          <w:color w:val="auto"/>
          <w:sz w:val="22"/>
          <w:szCs w:val="22"/>
        </w:rPr>
        <w:t>en</w:t>
      </w:r>
      <w:r w:rsidRPr="00FC1614">
        <w:rPr>
          <w:color w:val="auto"/>
          <w:spacing w:val="3"/>
          <w:sz w:val="22"/>
          <w:szCs w:val="22"/>
        </w:rPr>
        <w:t>c</w:t>
      </w:r>
      <w:r w:rsidRPr="00FC1614">
        <w:rPr>
          <w:color w:val="auto"/>
          <w:sz w:val="22"/>
          <w:szCs w:val="22"/>
        </w:rPr>
        <w:t>y</w:t>
      </w:r>
      <w:r w:rsidRPr="00FC1614">
        <w:rPr>
          <w:color w:val="auto"/>
          <w:spacing w:val="-5"/>
          <w:sz w:val="22"/>
          <w:szCs w:val="22"/>
        </w:rPr>
        <w:t xml:space="preserve"> </w:t>
      </w:r>
      <w:r w:rsidRPr="00FC1614">
        <w:rPr>
          <w:color w:val="auto"/>
          <w:sz w:val="22"/>
          <w:szCs w:val="22"/>
        </w:rPr>
        <w:t>Repre</w:t>
      </w:r>
      <w:r w:rsidRPr="00FC1614">
        <w:rPr>
          <w:color w:val="auto"/>
          <w:spacing w:val="-1"/>
          <w:sz w:val="22"/>
          <w:szCs w:val="22"/>
        </w:rPr>
        <w:t>s</w:t>
      </w:r>
      <w:r w:rsidRPr="00FC1614">
        <w:rPr>
          <w:color w:val="auto"/>
          <w:sz w:val="22"/>
          <w:szCs w:val="22"/>
        </w:rPr>
        <w:t>ent</w:t>
      </w:r>
      <w:r w:rsidRPr="00FC1614">
        <w:rPr>
          <w:color w:val="auto"/>
          <w:spacing w:val="-2"/>
          <w:sz w:val="22"/>
          <w:szCs w:val="22"/>
        </w:rPr>
        <w:t>a</w:t>
      </w:r>
      <w:r w:rsidRPr="00FC1614">
        <w:rPr>
          <w:color w:val="auto"/>
          <w:sz w:val="22"/>
          <w:szCs w:val="22"/>
        </w:rPr>
        <w:t>ti</w:t>
      </w:r>
      <w:r w:rsidRPr="00FC1614">
        <w:rPr>
          <w:color w:val="auto"/>
          <w:spacing w:val="-3"/>
          <w:sz w:val="22"/>
          <w:szCs w:val="22"/>
        </w:rPr>
        <w:t>v</w:t>
      </w:r>
      <w:r w:rsidRPr="00FC1614">
        <w:rPr>
          <w:color w:val="auto"/>
          <w:sz w:val="22"/>
          <w:szCs w:val="22"/>
        </w:rPr>
        <w:t>e.</w:t>
      </w:r>
    </w:p>
    <w:p w14:paraId="5A3D1270" w14:textId="77777777" w:rsidR="00FC1614" w:rsidRPr="00FC1614" w:rsidRDefault="00FC1614" w:rsidP="00390A7C">
      <w:pPr>
        <w:widowControl w:val="0"/>
        <w:numPr>
          <w:ilvl w:val="0"/>
          <w:numId w:val="27"/>
        </w:numPr>
        <w:tabs>
          <w:tab w:val="left" w:pos="494"/>
        </w:tabs>
        <w:overflowPunct/>
        <w:autoSpaceDE/>
        <w:autoSpaceDN/>
        <w:adjustRightInd/>
        <w:spacing w:before="3" w:line="264" w:lineRule="exact"/>
        <w:ind w:left="149" w:right="525" w:hanging="1"/>
        <w:textAlignment w:val="auto"/>
        <w:rPr>
          <w:sz w:val="22"/>
          <w:szCs w:val="22"/>
        </w:rPr>
      </w:pPr>
      <w:r w:rsidRPr="00FC1614">
        <w:rPr>
          <w:b/>
          <w:bCs/>
          <w:sz w:val="22"/>
          <w:szCs w:val="22"/>
        </w:rPr>
        <w:t xml:space="preserve">Local </w:t>
      </w:r>
      <w:r w:rsidRPr="00FC1614">
        <w:rPr>
          <w:b/>
          <w:bCs/>
          <w:spacing w:val="-1"/>
          <w:sz w:val="22"/>
          <w:szCs w:val="22"/>
        </w:rPr>
        <w:t>A</w:t>
      </w:r>
      <w:r w:rsidRPr="00FC1614">
        <w:rPr>
          <w:b/>
          <w:bCs/>
          <w:spacing w:val="-3"/>
          <w:sz w:val="22"/>
          <w:szCs w:val="22"/>
        </w:rPr>
        <w:t>g</w:t>
      </w:r>
      <w:r w:rsidRPr="00FC1614">
        <w:rPr>
          <w:b/>
          <w:bCs/>
          <w:sz w:val="22"/>
          <w:szCs w:val="22"/>
        </w:rPr>
        <w:t>e</w:t>
      </w:r>
      <w:r w:rsidRPr="00FC1614">
        <w:rPr>
          <w:b/>
          <w:bCs/>
          <w:spacing w:val="-1"/>
          <w:sz w:val="22"/>
          <w:szCs w:val="22"/>
        </w:rPr>
        <w:t>n</w:t>
      </w:r>
      <w:r w:rsidRPr="00FC1614">
        <w:rPr>
          <w:b/>
          <w:bCs/>
          <w:sz w:val="22"/>
          <w:szCs w:val="22"/>
        </w:rPr>
        <w:t xml:space="preserve">cy </w:t>
      </w:r>
      <w:r w:rsidRPr="00FC1614">
        <w:rPr>
          <w:b/>
          <w:bCs/>
          <w:spacing w:val="-1"/>
          <w:sz w:val="22"/>
          <w:szCs w:val="22"/>
        </w:rPr>
        <w:t>R</w:t>
      </w:r>
      <w:r w:rsidRPr="00FC1614">
        <w:rPr>
          <w:b/>
          <w:bCs/>
          <w:sz w:val="22"/>
          <w:szCs w:val="22"/>
        </w:rPr>
        <w:t>e</w:t>
      </w:r>
      <w:r w:rsidRPr="00FC1614">
        <w:rPr>
          <w:b/>
          <w:bCs/>
          <w:spacing w:val="-1"/>
          <w:sz w:val="22"/>
          <w:szCs w:val="22"/>
        </w:rPr>
        <w:t>p</w:t>
      </w:r>
      <w:r w:rsidRPr="00FC1614">
        <w:rPr>
          <w:b/>
          <w:bCs/>
          <w:spacing w:val="-2"/>
          <w:sz w:val="22"/>
          <w:szCs w:val="22"/>
        </w:rPr>
        <w:t>r</w:t>
      </w:r>
      <w:r w:rsidRPr="00FC1614">
        <w:rPr>
          <w:b/>
          <w:bCs/>
          <w:sz w:val="22"/>
          <w:szCs w:val="22"/>
        </w:rPr>
        <w:t>e</w:t>
      </w:r>
      <w:r w:rsidRPr="00FC1614">
        <w:rPr>
          <w:b/>
          <w:bCs/>
          <w:spacing w:val="-4"/>
          <w:sz w:val="22"/>
          <w:szCs w:val="22"/>
        </w:rPr>
        <w:t>s</w:t>
      </w:r>
      <w:r w:rsidRPr="00FC1614">
        <w:rPr>
          <w:b/>
          <w:bCs/>
          <w:sz w:val="22"/>
          <w:szCs w:val="22"/>
        </w:rPr>
        <w:t>e</w:t>
      </w:r>
      <w:r w:rsidRPr="00FC1614">
        <w:rPr>
          <w:b/>
          <w:bCs/>
          <w:spacing w:val="-1"/>
          <w:sz w:val="22"/>
          <w:szCs w:val="22"/>
        </w:rPr>
        <w:t>n</w:t>
      </w:r>
      <w:r w:rsidRPr="00FC1614">
        <w:rPr>
          <w:b/>
          <w:bCs/>
          <w:sz w:val="22"/>
          <w:szCs w:val="22"/>
        </w:rPr>
        <w:t>tative’s</w:t>
      </w:r>
      <w:r w:rsidRPr="00FC1614">
        <w:rPr>
          <w:b/>
          <w:bCs/>
          <w:spacing w:val="-1"/>
          <w:sz w:val="22"/>
          <w:szCs w:val="22"/>
        </w:rPr>
        <w:t xml:space="preserve"> N</w:t>
      </w:r>
      <w:r w:rsidRPr="00FC1614">
        <w:rPr>
          <w:b/>
          <w:bCs/>
          <w:sz w:val="22"/>
          <w:szCs w:val="22"/>
        </w:rPr>
        <w:t>a</w:t>
      </w:r>
      <w:r w:rsidRPr="00FC1614">
        <w:rPr>
          <w:b/>
          <w:bCs/>
          <w:spacing w:val="-3"/>
          <w:sz w:val="22"/>
          <w:szCs w:val="22"/>
        </w:rPr>
        <w:t>m</w:t>
      </w:r>
      <w:r w:rsidRPr="00FC1614">
        <w:rPr>
          <w:b/>
          <w:bCs/>
          <w:sz w:val="22"/>
          <w:szCs w:val="22"/>
        </w:rPr>
        <w:t>e</w:t>
      </w:r>
      <w:r w:rsidRPr="00FC1614">
        <w:rPr>
          <w:b/>
          <w:bCs/>
          <w:spacing w:val="1"/>
          <w:sz w:val="22"/>
          <w:szCs w:val="22"/>
        </w:rPr>
        <w:t xml:space="preserve"> </w:t>
      </w:r>
      <w:r w:rsidRPr="00FC1614">
        <w:rPr>
          <w:sz w:val="22"/>
          <w:szCs w:val="22"/>
        </w:rPr>
        <w:t>- E</w:t>
      </w:r>
      <w:r w:rsidRPr="00FC1614">
        <w:rPr>
          <w:spacing w:val="-3"/>
          <w:sz w:val="22"/>
          <w:szCs w:val="22"/>
        </w:rPr>
        <w:t>n</w:t>
      </w:r>
      <w:r w:rsidRPr="00FC1614">
        <w:rPr>
          <w:sz w:val="22"/>
          <w:szCs w:val="22"/>
        </w:rPr>
        <w:t>ter</w:t>
      </w:r>
      <w:r w:rsidRPr="00FC1614">
        <w:rPr>
          <w:spacing w:val="-3"/>
          <w:sz w:val="22"/>
          <w:szCs w:val="22"/>
        </w:rPr>
        <w:t xml:space="preserve"> </w:t>
      </w:r>
      <w:r w:rsidRPr="00FC1614">
        <w:rPr>
          <w:spacing w:val="-2"/>
          <w:sz w:val="22"/>
          <w:szCs w:val="22"/>
        </w:rPr>
        <w:t>t</w:t>
      </w:r>
      <w:r w:rsidRPr="00FC1614">
        <w:rPr>
          <w:sz w:val="22"/>
          <w:szCs w:val="22"/>
        </w:rPr>
        <w:t>he</w:t>
      </w:r>
      <w:r w:rsidRPr="00FC1614">
        <w:rPr>
          <w:spacing w:val="1"/>
          <w:sz w:val="22"/>
          <w:szCs w:val="22"/>
        </w:rPr>
        <w:t xml:space="preserve"> </w:t>
      </w:r>
      <w:r w:rsidRPr="00FC1614">
        <w:rPr>
          <w:sz w:val="22"/>
          <w:szCs w:val="22"/>
        </w:rPr>
        <w:t>n</w:t>
      </w:r>
      <w:r w:rsidRPr="00FC1614">
        <w:rPr>
          <w:spacing w:val="-2"/>
          <w:sz w:val="22"/>
          <w:szCs w:val="22"/>
        </w:rPr>
        <w:t>a</w:t>
      </w:r>
      <w:r w:rsidRPr="00FC1614">
        <w:rPr>
          <w:sz w:val="22"/>
          <w:szCs w:val="22"/>
        </w:rPr>
        <w:t>me</w:t>
      </w:r>
      <w:r w:rsidRPr="00FC1614">
        <w:rPr>
          <w:spacing w:val="1"/>
          <w:sz w:val="22"/>
          <w:szCs w:val="22"/>
        </w:rPr>
        <w:t xml:space="preserve"> </w:t>
      </w:r>
      <w:r w:rsidRPr="00FC1614">
        <w:rPr>
          <w:sz w:val="22"/>
          <w:szCs w:val="22"/>
        </w:rPr>
        <w:t>of</w:t>
      </w:r>
      <w:r w:rsidRPr="00FC1614">
        <w:rPr>
          <w:spacing w:val="-3"/>
          <w:sz w:val="22"/>
          <w:szCs w:val="22"/>
        </w:rPr>
        <w:t xml:space="preserve"> </w:t>
      </w:r>
      <w:r w:rsidRPr="00FC1614">
        <w:rPr>
          <w:sz w:val="22"/>
          <w:szCs w:val="22"/>
        </w:rPr>
        <w:t>the</w:t>
      </w:r>
      <w:r w:rsidRPr="00FC1614">
        <w:rPr>
          <w:spacing w:val="1"/>
          <w:sz w:val="22"/>
          <w:szCs w:val="22"/>
        </w:rPr>
        <w:t xml:space="preserve"> </w:t>
      </w:r>
      <w:r w:rsidRPr="00FC1614">
        <w:rPr>
          <w:spacing w:val="-4"/>
          <w:sz w:val="22"/>
          <w:szCs w:val="22"/>
        </w:rPr>
        <w:t>L</w:t>
      </w:r>
      <w:r w:rsidRPr="00FC1614">
        <w:rPr>
          <w:sz w:val="22"/>
          <w:szCs w:val="22"/>
        </w:rPr>
        <w:t xml:space="preserve">ocal </w:t>
      </w:r>
      <w:r w:rsidRPr="00FC1614">
        <w:rPr>
          <w:spacing w:val="-1"/>
          <w:sz w:val="22"/>
          <w:szCs w:val="22"/>
        </w:rPr>
        <w:t>A</w:t>
      </w:r>
      <w:r w:rsidRPr="00FC1614">
        <w:rPr>
          <w:spacing w:val="-3"/>
          <w:sz w:val="22"/>
          <w:szCs w:val="22"/>
        </w:rPr>
        <w:t>g</w:t>
      </w:r>
      <w:r w:rsidRPr="00FC1614">
        <w:rPr>
          <w:sz w:val="22"/>
          <w:szCs w:val="22"/>
        </w:rPr>
        <w:t>ency</w:t>
      </w:r>
      <w:r w:rsidRPr="00FC1614">
        <w:rPr>
          <w:spacing w:val="-5"/>
          <w:sz w:val="22"/>
          <w:szCs w:val="22"/>
        </w:rPr>
        <w:t xml:space="preserve"> </w:t>
      </w:r>
      <w:r w:rsidRPr="00FC1614">
        <w:rPr>
          <w:spacing w:val="-1"/>
          <w:sz w:val="22"/>
          <w:szCs w:val="22"/>
        </w:rPr>
        <w:t>R</w:t>
      </w:r>
      <w:r w:rsidRPr="00FC1614">
        <w:rPr>
          <w:sz w:val="22"/>
          <w:szCs w:val="22"/>
        </w:rPr>
        <w:t>epre</w:t>
      </w:r>
      <w:r w:rsidRPr="00FC1614">
        <w:rPr>
          <w:spacing w:val="-1"/>
          <w:sz w:val="22"/>
          <w:szCs w:val="22"/>
        </w:rPr>
        <w:t>s</w:t>
      </w:r>
      <w:r w:rsidRPr="00FC1614">
        <w:rPr>
          <w:sz w:val="22"/>
          <w:szCs w:val="22"/>
        </w:rPr>
        <w:t>enta</w:t>
      </w:r>
      <w:r w:rsidRPr="00FC1614">
        <w:rPr>
          <w:spacing w:val="-2"/>
          <w:sz w:val="22"/>
          <w:szCs w:val="22"/>
        </w:rPr>
        <w:t>t</w:t>
      </w:r>
      <w:r w:rsidRPr="00FC1614">
        <w:rPr>
          <w:sz w:val="22"/>
          <w:szCs w:val="22"/>
        </w:rPr>
        <w:t>i</w:t>
      </w:r>
      <w:r w:rsidRPr="00FC1614">
        <w:rPr>
          <w:spacing w:val="-3"/>
          <w:sz w:val="22"/>
          <w:szCs w:val="22"/>
        </w:rPr>
        <w:t>v</w:t>
      </w:r>
      <w:r w:rsidRPr="00FC1614">
        <w:rPr>
          <w:sz w:val="22"/>
          <w:szCs w:val="22"/>
        </w:rPr>
        <w:t>e</w:t>
      </w:r>
      <w:r w:rsidRPr="00FC1614">
        <w:rPr>
          <w:spacing w:val="1"/>
          <w:sz w:val="22"/>
          <w:szCs w:val="22"/>
        </w:rPr>
        <w:t xml:space="preserve"> </w:t>
      </w:r>
      <w:r w:rsidRPr="00FC1614">
        <w:rPr>
          <w:sz w:val="22"/>
          <w:szCs w:val="22"/>
        </w:rPr>
        <w:t>ce</w:t>
      </w:r>
      <w:r w:rsidRPr="00FC1614">
        <w:rPr>
          <w:spacing w:val="-3"/>
          <w:sz w:val="22"/>
          <w:szCs w:val="22"/>
        </w:rPr>
        <w:t>r</w:t>
      </w:r>
      <w:r w:rsidRPr="00FC1614">
        <w:rPr>
          <w:sz w:val="22"/>
          <w:szCs w:val="22"/>
        </w:rPr>
        <w:t>tif</w:t>
      </w:r>
      <w:r w:rsidRPr="00FC1614">
        <w:rPr>
          <w:spacing w:val="-3"/>
          <w:sz w:val="22"/>
          <w:szCs w:val="22"/>
        </w:rPr>
        <w:t>y</w:t>
      </w:r>
      <w:r w:rsidRPr="00FC1614">
        <w:rPr>
          <w:sz w:val="22"/>
          <w:szCs w:val="22"/>
        </w:rPr>
        <w:t>ing</w:t>
      </w:r>
      <w:r w:rsidRPr="00FC1614">
        <w:rPr>
          <w:spacing w:val="-3"/>
          <w:sz w:val="22"/>
          <w:szCs w:val="22"/>
        </w:rPr>
        <w:t xml:space="preserve"> </w:t>
      </w:r>
      <w:r w:rsidRPr="00FC1614">
        <w:rPr>
          <w:sz w:val="22"/>
          <w:szCs w:val="22"/>
        </w:rPr>
        <w:t>the con</w:t>
      </w:r>
      <w:r w:rsidRPr="00FC1614">
        <w:rPr>
          <w:spacing w:val="-1"/>
          <w:sz w:val="22"/>
          <w:szCs w:val="22"/>
        </w:rPr>
        <w:t>s</w:t>
      </w:r>
      <w:r w:rsidRPr="00FC1614">
        <w:rPr>
          <w:sz w:val="22"/>
          <w:szCs w:val="22"/>
        </w:rPr>
        <w:t>ul</w:t>
      </w:r>
      <w:r w:rsidRPr="00FC1614">
        <w:rPr>
          <w:spacing w:val="-2"/>
          <w:sz w:val="22"/>
          <w:szCs w:val="22"/>
        </w:rPr>
        <w:t>t</w:t>
      </w:r>
      <w:r w:rsidRPr="00FC1614">
        <w:rPr>
          <w:sz w:val="22"/>
          <w:szCs w:val="22"/>
        </w:rPr>
        <w:t>ant’s</w:t>
      </w:r>
      <w:r w:rsidRPr="00FC1614">
        <w:rPr>
          <w:spacing w:val="-1"/>
          <w:sz w:val="22"/>
          <w:szCs w:val="22"/>
        </w:rPr>
        <w:t xml:space="preserve"> D</w:t>
      </w:r>
      <w:r w:rsidRPr="00FC1614">
        <w:rPr>
          <w:sz w:val="22"/>
          <w:szCs w:val="22"/>
        </w:rPr>
        <w:t>BE</w:t>
      </w:r>
      <w:r w:rsidRPr="00FC1614">
        <w:rPr>
          <w:spacing w:val="-2"/>
          <w:sz w:val="22"/>
          <w:szCs w:val="22"/>
        </w:rPr>
        <w:t xml:space="preserve"> </w:t>
      </w:r>
      <w:r w:rsidRPr="00FC1614">
        <w:rPr>
          <w:sz w:val="22"/>
          <w:szCs w:val="22"/>
        </w:rPr>
        <w:t>co</w:t>
      </w:r>
      <w:r w:rsidRPr="00FC1614">
        <w:rPr>
          <w:spacing w:val="-2"/>
          <w:sz w:val="22"/>
          <w:szCs w:val="22"/>
        </w:rPr>
        <w:t>m</w:t>
      </w:r>
      <w:r w:rsidRPr="00FC1614">
        <w:rPr>
          <w:sz w:val="22"/>
          <w:szCs w:val="22"/>
        </w:rPr>
        <w:t>mi</w:t>
      </w:r>
      <w:r w:rsidRPr="00FC1614">
        <w:rPr>
          <w:spacing w:val="-2"/>
          <w:sz w:val="22"/>
          <w:szCs w:val="22"/>
        </w:rPr>
        <w:t>t</w:t>
      </w:r>
      <w:r w:rsidRPr="00FC1614">
        <w:rPr>
          <w:sz w:val="22"/>
          <w:szCs w:val="22"/>
        </w:rPr>
        <w:t xml:space="preserve">ment </w:t>
      </w:r>
      <w:r w:rsidRPr="00FC1614">
        <w:rPr>
          <w:spacing w:val="-3"/>
          <w:sz w:val="22"/>
          <w:szCs w:val="22"/>
        </w:rPr>
        <w:t>f</w:t>
      </w:r>
      <w:r w:rsidRPr="00FC1614">
        <w:rPr>
          <w:sz w:val="22"/>
          <w:szCs w:val="22"/>
        </w:rPr>
        <w:t>orm.</w:t>
      </w:r>
    </w:p>
    <w:p w14:paraId="73F93B22" w14:textId="77777777" w:rsidR="00FC1614" w:rsidRPr="00FC1614" w:rsidRDefault="00FC1614" w:rsidP="00390A7C">
      <w:pPr>
        <w:pStyle w:val="BodyText"/>
        <w:widowControl w:val="0"/>
        <w:numPr>
          <w:ilvl w:val="0"/>
          <w:numId w:val="27"/>
        </w:numPr>
        <w:tabs>
          <w:tab w:val="left" w:pos="495"/>
        </w:tabs>
        <w:overflowPunct/>
        <w:autoSpaceDE/>
        <w:autoSpaceDN/>
        <w:adjustRightInd/>
        <w:spacing w:line="261" w:lineRule="exact"/>
        <w:ind w:left="495" w:hanging="346"/>
        <w:textAlignment w:val="auto"/>
        <w:rPr>
          <w:color w:val="auto"/>
          <w:sz w:val="22"/>
          <w:szCs w:val="22"/>
        </w:rPr>
      </w:pPr>
      <w:r w:rsidRPr="00FC1614">
        <w:rPr>
          <w:b/>
          <w:bCs/>
          <w:color w:val="auto"/>
          <w:sz w:val="22"/>
          <w:szCs w:val="22"/>
        </w:rPr>
        <w:t>P</w:t>
      </w:r>
      <w:r w:rsidRPr="00FC1614">
        <w:rPr>
          <w:b/>
          <w:bCs/>
          <w:color w:val="auto"/>
          <w:spacing w:val="-1"/>
          <w:sz w:val="22"/>
          <w:szCs w:val="22"/>
        </w:rPr>
        <w:t>h</w:t>
      </w:r>
      <w:r w:rsidRPr="00FC1614">
        <w:rPr>
          <w:b/>
          <w:bCs/>
          <w:color w:val="auto"/>
          <w:sz w:val="22"/>
          <w:szCs w:val="22"/>
        </w:rPr>
        <w:t>o</w:t>
      </w:r>
      <w:r w:rsidRPr="00FC1614">
        <w:rPr>
          <w:b/>
          <w:bCs/>
          <w:color w:val="auto"/>
          <w:spacing w:val="-1"/>
          <w:sz w:val="22"/>
          <w:szCs w:val="22"/>
        </w:rPr>
        <w:t>n</w:t>
      </w:r>
      <w:r w:rsidRPr="00FC1614">
        <w:rPr>
          <w:b/>
          <w:bCs/>
          <w:color w:val="auto"/>
          <w:sz w:val="22"/>
          <w:szCs w:val="22"/>
        </w:rPr>
        <w:t>e</w:t>
      </w:r>
      <w:r w:rsidRPr="00FC1614">
        <w:rPr>
          <w:b/>
          <w:bCs/>
          <w:color w:val="auto"/>
          <w:spacing w:val="1"/>
          <w:sz w:val="22"/>
          <w:szCs w:val="22"/>
        </w:rPr>
        <w:t xml:space="preserve"> </w:t>
      </w:r>
      <w:r w:rsidRPr="00FC1614">
        <w:rPr>
          <w:color w:val="auto"/>
          <w:sz w:val="22"/>
          <w:szCs w:val="22"/>
        </w:rPr>
        <w:t>- E</w:t>
      </w:r>
      <w:r w:rsidRPr="00FC1614">
        <w:rPr>
          <w:color w:val="auto"/>
          <w:spacing w:val="-3"/>
          <w:sz w:val="22"/>
          <w:szCs w:val="22"/>
        </w:rPr>
        <w:t>n</w:t>
      </w:r>
      <w:r w:rsidRPr="00FC1614">
        <w:rPr>
          <w:color w:val="auto"/>
          <w:sz w:val="22"/>
          <w:szCs w:val="22"/>
        </w:rPr>
        <w:t>ter</w:t>
      </w:r>
      <w:r w:rsidRPr="00FC1614">
        <w:rPr>
          <w:color w:val="auto"/>
          <w:spacing w:val="-3"/>
          <w:sz w:val="22"/>
          <w:szCs w:val="22"/>
        </w:rPr>
        <w:t xml:space="preserve"> </w:t>
      </w:r>
      <w:r w:rsidRPr="00FC1614">
        <w:rPr>
          <w:color w:val="auto"/>
          <w:sz w:val="22"/>
          <w:szCs w:val="22"/>
        </w:rPr>
        <w:t>the</w:t>
      </w:r>
      <w:r w:rsidRPr="00FC1614">
        <w:rPr>
          <w:color w:val="auto"/>
          <w:spacing w:val="-2"/>
          <w:sz w:val="22"/>
          <w:szCs w:val="22"/>
        </w:rPr>
        <w:t xml:space="preserve"> </w:t>
      </w:r>
      <w:r w:rsidRPr="00FC1614">
        <w:rPr>
          <w:color w:val="auto"/>
          <w:sz w:val="22"/>
          <w:szCs w:val="22"/>
        </w:rPr>
        <w:t>ar</w:t>
      </w:r>
      <w:r w:rsidRPr="00FC1614">
        <w:rPr>
          <w:color w:val="auto"/>
          <w:spacing w:val="-2"/>
          <w:sz w:val="22"/>
          <w:szCs w:val="22"/>
        </w:rPr>
        <w:t>e</w:t>
      </w:r>
      <w:r w:rsidRPr="00FC1614">
        <w:rPr>
          <w:color w:val="auto"/>
          <w:sz w:val="22"/>
          <w:szCs w:val="22"/>
        </w:rPr>
        <w:t>a</w:t>
      </w:r>
      <w:r w:rsidRPr="00FC1614">
        <w:rPr>
          <w:color w:val="auto"/>
          <w:spacing w:val="-2"/>
          <w:sz w:val="22"/>
          <w:szCs w:val="22"/>
        </w:rPr>
        <w:t xml:space="preserve"> </w:t>
      </w:r>
      <w:r w:rsidRPr="00FC1614">
        <w:rPr>
          <w:color w:val="auto"/>
          <w:sz w:val="22"/>
          <w:szCs w:val="22"/>
        </w:rPr>
        <w:t>code</w:t>
      </w:r>
      <w:r w:rsidRPr="00FC1614">
        <w:rPr>
          <w:color w:val="auto"/>
          <w:spacing w:val="-2"/>
          <w:sz w:val="22"/>
          <w:szCs w:val="22"/>
        </w:rPr>
        <w:t xml:space="preserve"> </w:t>
      </w:r>
      <w:r w:rsidRPr="00FC1614">
        <w:rPr>
          <w:color w:val="auto"/>
          <w:sz w:val="22"/>
          <w:szCs w:val="22"/>
        </w:rPr>
        <w:t>and pho</w:t>
      </w:r>
      <w:r w:rsidRPr="00FC1614">
        <w:rPr>
          <w:color w:val="auto"/>
          <w:spacing w:val="-3"/>
          <w:sz w:val="22"/>
          <w:szCs w:val="22"/>
        </w:rPr>
        <w:t>n</w:t>
      </w:r>
      <w:r w:rsidRPr="00FC1614">
        <w:rPr>
          <w:color w:val="auto"/>
          <w:sz w:val="22"/>
          <w:szCs w:val="22"/>
        </w:rPr>
        <w:t>e</w:t>
      </w:r>
      <w:r w:rsidRPr="00FC1614">
        <w:rPr>
          <w:color w:val="auto"/>
          <w:spacing w:val="1"/>
          <w:sz w:val="22"/>
          <w:szCs w:val="22"/>
        </w:rPr>
        <w:t xml:space="preserve"> </w:t>
      </w:r>
      <w:r w:rsidRPr="00FC1614">
        <w:rPr>
          <w:color w:val="auto"/>
          <w:sz w:val="22"/>
          <w:szCs w:val="22"/>
        </w:rPr>
        <w:t>num</w:t>
      </w:r>
      <w:r w:rsidRPr="00FC1614">
        <w:rPr>
          <w:color w:val="auto"/>
          <w:spacing w:val="-3"/>
          <w:sz w:val="22"/>
          <w:szCs w:val="22"/>
        </w:rPr>
        <w:t>b</w:t>
      </w:r>
      <w:r w:rsidRPr="00FC1614">
        <w:rPr>
          <w:color w:val="auto"/>
          <w:sz w:val="22"/>
          <w:szCs w:val="22"/>
        </w:rPr>
        <w:t xml:space="preserve">er </w:t>
      </w:r>
      <w:r w:rsidRPr="00FC1614">
        <w:rPr>
          <w:color w:val="auto"/>
          <w:spacing w:val="-3"/>
          <w:sz w:val="22"/>
          <w:szCs w:val="22"/>
        </w:rPr>
        <w:t>o</w:t>
      </w:r>
      <w:r w:rsidRPr="00FC1614">
        <w:rPr>
          <w:color w:val="auto"/>
          <w:sz w:val="22"/>
          <w:szCs w:val="22"/>
        </w:rPr>
        <w:t>f</w:t>
      </w:r>
      <w:r w:rsidRPr="00FC1614">
        <w:rPr>
          <w:color w:val="auto"/>
          <w:spacing w:val="-3"/>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z w:val="22"/>
          <w:szCs w:val="22"/>
        </w:rPr>
        <w:t>per</w:t>
      </w:r>
      <w:r w:rsidRPr="00FC1614">
        <w:rPr>
          <w:color w:val="auto"/>
          <w:spacing w:val="-1"/>
          <w:sz w:val="22"/>
          <w:szCs w:val="22"/>
        </w:rPr>
        <w:t>s</w:t>
      </w:r>
      <w:r w:rsidRPr="00FC1614">
        <w:rPr>
          <w:color w:val="auto"/>
          <w:sz w:val="22"/>
          <w:szCs w:val="22"/>
        </w:rPr>
        <w:t xml:space="preserve">on </w:t>
      </w:r>
      <w:r w:rsidRPr="00FC1614">
        <w:rPr>
          <w:color w:val="auto"/>
          <w:spacing w:val="-1"/>
          <w:sz w:val="22"/>
          <w:szCs w:val="22"/>
        </w:rPr>
        <w:t>s</w:t>
      </w:r>
      <w:r w:rsidRPr="00FC1614">
        <w:rPr>
          <w:color w:val="auto"/>
          <w:sz w:val="22"/>
          <w:szCs w:val="22"/>
        </w:rPr>
        <w:t>i</w:t>
      </w:r>
      <w:r w:rsidRPr="00FC1614">
        <w:rPr>
          <w:color w:val="auto"/>
          <w:spacing w:val="-3"/>
          <w:sz w:val="22"/>
          <w:szCs w:val="22"/>
        </w:rPr>
        <w:t>g</w:t>
      </w:r>
      <w:r w:rsidRPr="00FC1614">
        <w:rPr>
          <w:color w:val="auto"/>
          <w:sz w:val="22"/>
          <w:szCs w:val="22"/>
        </w:rPr>
        <w:t>ning</w:t>
      </w:r>
      <w:r w:rsidRPr="00FC1614">
        <w:rPr>
          <w:color w:val="auto"/>
          <w:spacing w:val="-3"/>
          <w:sz w:val="22"/>
          <w:szCs w:val="22"/>
        </w:rPr>
        <w:t xml:space="preserve"> </w:t>
      </w:r>
      <w:r w:rsidRPr="00FC1614">
        <w:rPr>
          <w:color w:val="auto"/>
          <w:sz w:val="22"/>
          <w:szCs w:val="22"/>
        </w:rPr>
        <w:t>the</w:t>
      </w:r>
      <w:r w:rsidRPr="00FC1614">
        <w:rPr>
          <w:color w:val="auto"/>
          <w:spacing w:val="1"/>
          <w:sz w:val="22"/>
          <w:szCs w:val="22"/>
        </w:rPr>
        <w:t xml:space="preserve"> </w:t>
      </w:r>
      <w:r w:rsidRPr="00FC1614">
        <w:rPr>
          <w:color w:val="auto"/>
          <w:sz w:val="22"/>
          <w:szCs w:val="22"/>
        </w:rPr>
        <w:t>c</w:t>
      </w:r>
      <w:r w:rsidRPr="00FC1614">
        <w:rPr>
          <w:color w:val="auto"/>
          <w:spacing w:val="-3"/>
          <w:sz w:val="22"/>
          <w:szCs w:val="22"/>
        </w:rPr>
        <w:t>o</w:t>
      </w:r>
      <w:r w:rsidRPr="00FC1614">
        <w:rPr>
          <w:color w:val="auto"/>
          <w:spacing w:val="-1"/>
          <w:sz w:val="22"/>
          <w:szCs w:val="22"/>
        </w:rPr>
        <w:t>ns</w:t>
      </w:r>
      <w:r w:rsidRPr="00FC1614">
        <w:rPr>
          <w:color w:val="auto"/>
          <w:sz w:val="22"/>
          <w:szCs w:val="22"/>
        </w:rPr>
        <w:t>ulta</w:t>
      </w:r>
      <w:r w:rsidRPr="00FC1614">
        <w:rPr>
          <w:color w:val="auto"/>
          <w:spacing w:val="-3"/>
          <w:sz w:val="22"/>
          <w:szCs w:val="22"/>
        </w:rPr>
        <w:t>n</w:t>
      </w:r>
      <w:r w:rsidRPr="00FC1614">
        <w:rPr>
          <w:color w:val="auto"/>
          <w:sz w:val="22"/>
          <w:szCs w:val="22"/>
        </w:rPr>
        <w:t>t’s</w:t>
      </w:r>
      <w:r w:rsidRPr="00FC1614">
        <w:rPr>
          <w:color w:val="auto"/>
          <w:spacing w:val="-1"/>
          <w:sz w:val="22"/>
          <w:szCs w:val="22"/>
        </w:rPr>
        <w:t xml:space="preserve"> D</w:t>
      </w:r>
      <w:r w:rsidRPr="00FC1614">
        <w:rPr>
          <w:color w:val="auto"/>
          <w:sz w:val="22"/>
          <w:szCs w:val="22"/>
        </w:rPr>
        <w:t>BE c</w:t>
      </w:r>
      <w:r w:rsidRPr="00FC1614">
        <w:rPr>
          <w:color w:val="auto"/>
          <w:spacing w:val="-3"/>
          <w:sz w:val="22"/>
          <w:szCs w:val="22"/>
        </w:rPr>
        <w:t>o</w:t>
      </w:r>
      <w:r w:rsidRPr="00FC1614">
        <w:rPr>
          <w:color w:val="auto"/>
          <w:sz w:val="22"/>
          <w:szCs w:val="22"/>
        </w:rPr>
        <w:t>m</w:t>
      </w:r>
      <w:r w:rsidRPr="00FC1614">
        <w:rPr>
          <w:color w:val="auto"/>
          <w:spacing w:val="-2"/>
          <w:sz w:val="22"/>
          <w:szCs w:val="22"/>
        </w:rPr>
        <w:t>m</w:t>
      </w:r>
      <w:r w:rsidRPr="00FC1614">
        <w:rPr>
          <w:color w:val="auto"/>
          <w:sz w:val="22"/>
          <w:szCs w:val="22"/>
        </w:rPr>
        <w:t>it</w:t>
      </w:r>
      <w:r w:rsidRPr="00FC1614">
        <w:rPr>
          <w:color w:val="auto"/>
          <w:spacing w:val="-2"/>
          <w:sz w:val="22"/>
          <w:szCs w:val="22"/>
        </w:rPr>
        <w:t>me</w:t>
      </w:r>
      <w:r w:rsidRPr="00FC1614">
        <w:rPr>
          <w:color w:val="auto"/>
          <w:sz w:val="22"/>
          <w:szCs w:val="22"/>
        </w:rPr>
        <w:t xml:space="preserve">nt </w:t>
      </w:r>
      <w:r w:rsidRPr="00FC1614">
        <w:rPr>
          <w:color w:val="auto"/>
          <w:spacing w:val="-3"/>
          <w:sz w:val="22"/>
          <w:szCs w:val="22"/>
        </w:rPr>
        <w:t>f</w:t>
      </w:r>
      <w:r w:rsidRPr="00FC1614">
        <w:rPr>
          <w:color w:val="auto"/>
          <w:sz w:val="22"/>
          <w:szCs w:val="22"/>
        </w:rPr>
        <w:t>orm.</w:t>
      </w:r>
    </w:p>
    <w:p w14:paraId="3B5E8F7F" w14:textId="77777777" w:rsidR="009C1B4D" w:rsidRDefault="00FC1614" w:rsidP="00390A7C">
      <w:pPr>
        <w:widowControl w:val="0"/>
        <w:numPr>
          <w:ilvl w:val="0"/>
          <w:numId w:val="27"/>
        </w:numPr>
        <w:tabs>
          <w:tab w:val="left" w:pos="495"/>
        </w:tabs>
        <w:overflowPunct/>
        <w:autoSpaceDE/>
        <w:autoSpaceDN/>
        <w:adjustRightInd/>
        <w:spacing w:before="1" w:line="266" w:lineRule="exact"/>
        <w:ind w:left="149" w:right="481" w:hanging="1"/>
        <w:textAlignment w:val="auto"/>
      </w:pPr>
      <w:r w:rsidRPr="00471063">
        <w:rPr>
          <w:b/>
          <w:bCs/>
          <w:sz w:val="22"/>
          <w:szCs w:val="22"/>
        </w:rPr>
        <w:t xml:space="preserve">Local </w:t>
      </w:r>
      <w:r w:rsidRPr="00471063">
        <w:rPr>
          <w:b/>
          <w:bCs/>
          <w:spacing w:val="-1"/>
          <w:sz w:val="22"/>
          <w:szCs w:val="22"/>
        </w:rPr>
        <w:t>A</w:t>
      </w:r>
      <w:r w:rsidRPr="00471063">
        <w:rPr>
          <w:b/>
          <w:bCs/>
          <w:spacing w:val="-3"/>
          <w:sz w:val="22"/>
          <w:szCs w:val="22"/>
        </w:rPr>
        <w:t>g</w:t>
      </w:r>
      <w:r w:rsidRPr="00471063">
        <w:rPr>
          <w:b/>
          <w:bCs/>
          <w:sz w:val="22"/>
          <w:szCs w:val="22"/>
        </w:rPr>
        <w:t>e</w:t>
      </w:r>
      <w:r w:rsidRPr="00471063">
        <w:rPr>
          <w:b/>
          <w:bCs/>
          <w:spacing w:val="-1"/>
          <w:sz w:val="22"/>
          <w:szCs w:val="22"/>
        </w:rPr>
        <w:t>n</w:t>
      </w:r>
      <w:r w:rsidRPr="00471063">
        <w:rPr>
          <w:b/>
          <w:bCs/>
          <w:sz w:val="22"/>
          <w:szCs w:val="22"/>
        </w:rPr>
        <w:t xml:space="preserve">cy </w:t>
      </w:r>
      <w:r w:rsidRPr="00471063">
        <w:rPr>
          <w:b/>
          <w:bCs/>
          <w:spacing w:val="-1"/>
          <w:sz w:val="22"/>
          <w:szCs w:val="22"/>
        </w:rPr>
        <w:t>R</w:t>
      </w:r>
      <w:r w:rsidRPr="00471063">
        <w:rPr>
          <w:b/>
          <w:bCs/>
          <w:sz w:val="22"/>
          <w:szCs w:val="22"/>
        </w:rPr>
        <w:t>e</w:t>
      </w:r>
      <w:r w:rsidRPr="00471063">
        <w:rPr>
          <w:b/>
          <w:bCs/>
          <w:spacing w:val="-1"/>
          <w:sz w:val="22"/>
          <w:szCs w:val="22"/>
        </w:rPr>
        <w:t>p</w:t>
      </w:r>
      <w:r w:rsidRPr="00471063">
        <w:rPr>
          <w:b/>
          <w:bCs/>
          <w:spacing w:val="-2"/>
          <w:sz w:val="22"/>
          <w:szCs w:val="22"/>
        </w:rPr>
        <w:t>r</w:t>
      </w:r>
      <w:r w:rsidRPr="00471063">
        <w:rPr>
          <w:b/>
          <w:bCs/>
          <w:sz w:val="22"/>
          <w:szCs w:val="22"/>
        </w:rPr>
        <w:t>e</w:t>
      </w:r>
      <w:r w:rsidRPr="00471063">
        <w:rPr>
          <w:b/>
          <w:bCs/>
          <w:spacing w:val="-4"/>
          <w:sz w:val="22"/>
          <w:szCs w:val="22"/>
        </w:rPr>
        <w:t>s</w:t>
      </w:r>
      <w:r w:rsidRPr="00471063">
        <w:rPr>
          <w:b/>
          <w:bCs/>
          <w:sz w:val="22"/>
          <w:szCs w:val="22"/>
        </w:rPr>
        <w:t>e</w:t>
      </w:r>
      <w:r w:rsidRPr="00471063">
        <w:rPr>
          <w:b/>
          <w:bCs/>
          <w:spacing w:val="-1"/>
          <w:sz w:val="22"/>
          <w:szCs w:val="22"/>
        </w:rPr>
        <w:t>n</w:t>
      </w:r>
      <w:r w:rsidRPr="00471063">
        <w:rPr>
          <w:b/>
          <w:bCs/>
          <w:sz w:val="22"/>
          <w:szCs w:val="22"/>
        </w:rPr>
        <w:t>tative</w:t>
      </w:r>
      <w:r w:rsidRPr="00471063">
        <w:rPr>
          <w:b/>
          <w:bCs/>
          <w:spacing w:val="1"/>
          <w:sz w:val="22"/>
          <w:szCs w:val="22"/>
        </w:rPr>
        <w:t xml:space="preserve"> </w:t>
      </w:r>
      <w:r w:rsidRPr="00471063">
        <w:rPr>
          <w:b/>
          <w:bCs/>
          <w:spacing w:val="-3"/>
          <w:sz w:val="22"/>
          <w:szCs w:val="22"/>
        </w:rPr>
        <w:t>T</w:t>
      </w:r>
      <w:r w:rsidRPr="00471063">
        <w:rPr>
          <w:b/>
          <w:bCs/>
          <w:sz w:val="22"/>
          <w:szCs w:val="22"/>
        </w:rPr>
        <w:t>it</w:t>
      </w:r>
      <w:r w:rsidRPr="00471063">
        <w:rPr>
          <w:b/>
          <w:bCs/>
          <w:spacing w:val="-2"/>
          <w:sz w:val="22"/>
          <w:szCs w:val="22"/>
        </w:rPr>
        <w:t>l</w:t>
      </w:r>
      <w:r w:rsidRPr="00471063">
        <w:rPr>
          <w:b/>
          <w:bCs/>
          <w:sz w:val="22"/>
          <w:szCs w:val="22"/>
        </w:rPr>
        <w:t>e</w:t>
      </w:r>
      <w:r w:rsidRPr="00471063">
        <w:rPr>
          <w:b/>
          <w:bCs/>
          <w:spacing w:val="1"/>
          <w:sz w:val="22"/>
          <w:szCs w:val="22"/>
        </w:rPr>
        <w:t xml:space="preserve"> </w:t>
      </w:r>
      <w:r w:rsidRPr="00471063">
        <w:rPr>
          <w:sz w:val="22"/>
          <w:szCs w:val="22"/>
        </w:rPr>
        <w:t>- E</w:t>
      </w:r>
      <w:r w:rsidRPr="00471063">
        <w:rPr>
          <w:spacing w:val="-3"/>
          <w:sz w:val="22"/>
          <w:szCs w:val="22"/>
        </w:rPr>
        <w:t>n</w:t>
      </w:r>
      <w:r w:rsidRPr="00471063">
        <w:rPr>
          <w:sz w:val="22"/>
          <w:szCs w:val="22"/>
        </w:rPr>
        <w:t>ter</w:t>
      </w:r>
      <w:r w:rsidRPr="00471063">
        <w:rPr>
          <w:spacing w:val="-3"/>
          <w:sz w:val="22"/>
          <w:szCs w:val="22"/>
        </w:rPr>
        <w:t xml:space="preserve"> </w:t>
      </w:r>
      <w:r w:rsidRPr="00471063">
        <w:rPr>
          <w:sz w:val="22"/>
          <w:szCs w:val="22"/>
        </w:rPr>
        <w:t>the</w:t>
      </w:r>
      <w:r w:rsidRPr="00471063">
        <w:rPr>
          <w:spacing w:val="-2"/>
          <w:sz w:val="22"/>
          <w:szCs w:val="22"/>
        </w:rPr>
        <w:t xml:space="preserve"> </w:t>
      </w:r>
      <w:r w:rsidRPr="00471063">
        <w:rPr>
          <w:sz w:val="22"/>
          <w:szCs w:val="22"/>
        </w:rPr>
        <w:t>po</w:t>
      </w:r>
      <w:r w:rsidRPr="00471063">
        <w:rPr>
          <w:spacing w:val="-1"/>
          <w:sz w:val="22"/>
          <w:szCs w:val="22"/>
        </w:rPr>
        <w:t>s</w:t>
      </w:r>
      <w:r w:rsidRPr="00471063">
        <w:rPr>
          <w:sz w:val="22"/>
          <w:szCs w:val="22"/>
        </w:rPr>
        <w:t>itio</w:t>
      </w:r>
      <w:r w:rsidRPr="00471063">
        <w:rPr>
          <w:spacing w:val="-3"/>
          <w:sz w:val="22"/>
          <w:szCs w:val="22"/>
        </w:rPr>
        <w:t>n</w:t>
      </w:r>
      <w:r w:rsidRPr="00471063">
        <w:rPr>
          <w:sz w:val="22"/>
          <w:szCs w:val="22"/>
        </w:rPr>
        <w:t>/t</w:t>
      </w:r>
      <w:r w:rsidRPr="00471063">
        <w:rPr>
          <w:spacing w:val="-2"/>
          <w:sz w:val="22"/>
          <w:szCs w:val="22"/>
        </w:rPr>
        <w:t>i</w:t>
      </w:r>
      <w:r w:rsidRPr="00471063">
        <w:rPr>
          <w:sz w:val="22"/>
          <w:szCs w:val="22"/>
        </w:rPr>
        <w:t>tle</w:t>
      </w:r>
      <w:r w:rsidRPr="00471063">
        <w:rPr>
          <w:spacing w:val="-2"/>
          <w:sz w:val="22"/>
          <w:szCs w:val="22"/>
        </w:rPr>
        <w:t xml:space="preserve"> </w:t>
      </w:r>
      <w:r w:rsidRPr="00471063">
        <w:rPr>
          <w:sz w:val="22"/>
          <w:szCs w:val="22"/>
        </w:rPr>
        <w:t>of</w:t>
      </w:r>
      <w:r w:rsidRPr="00471063">
        <w:rPr>
          <w:spacing w:val="-3"/>
          <w:sz w:val="22"/>
          <w:szCs w:val="22"/>
        </w:rPr>
        <w:t xml:space="preserve"> </w:t>
      </w:r>
      <w:r w:rsidRPr="00471063">
        <w:rPr>
          <w:sz w:val="22"/>
          <w:szCs w:val="22"/>
        </w:rPr>
        <w:t>the</w:t>
      </w:r>
      <w:r w:rsidRPr="00471063">
        <w:rPr>
          <w:spacing w:val="1"/>
          <w:sz w:val="22"/>
          <w:szCs w:val="22"/>
        </w:rPr>
        <w:t xml:space="preserve"> </w:t>
      </w:r>
      <w:r w:rsidRPr="00471063">
        <w:rPr>
          <w:spacing w:val="-4"/>
          <w:sz w:val="22"/>
          <w:szCs w:val="22"/>
        </w:rPr>
        <w:t>L</w:t>
      </w:r>
      <w:r w:rsidRPr="00471063">
        <w:rPr>
          <w:sz w:val="22"/>
          <w:szCs w:val="22"/>
        </w:rPr>
        <w:t>ocal</w:t>
      </w:r>
      <w:r w:rsidRPr="00471063">
        <w:rPr>
          <w:spacing w:val="-2"/>
          <w:sz w:val="22"/>
          <w:szCs w:val="22"/>
        </w:rPr>
        <w:t xml:space="preserve"> </w:t>
      </w:r>
      <w:r w:rsidRPr="00471063">
        <w:rPr>
          <w:spacing w:val="-1"/>
          <w:sz w:val="22"/>
          <w:szCs w:val="22"/>
        </w:rPr>
        <w:t>A</w:t>
      </w:r>
      <w:r w:rsidRPr="00471063">
        <w:rPr>
          <w:spacing w:val="-3"/>
          <w:sz w:val="22"/>
          <w:szCs w:val="22"/>
        </w:rPr>
        <w:t>g</w:t>
      </w:r>
      <w:r w:rsidRPr="00471063">
        <w:rPr>
          <w:sz w:val="22"/>
          <w:szCs w:val="22"/>
        </w:rPr>
        <w:t>en</w:t>
      </w:r>
      <w:r w:rsidRPr="00471063">
        <w:rPr>
          <w:spacing w:val="3"/>
          <w:sz w:val="22"/>
          <w:szCs w:val="22"/>
        </w:rPr>
        <w:t>c</w:t>
      </w:r>
      <w:r w:rsidRPr="00471063">
        <w:rPr>
          <w:sz w:val="22"/>
          <w:szCs w:val="22"/>
        </w:rPr>
        <w:t>y</w:t>
      </w:r>
      <w:r w:rsidRPr="00471063">
        <w:rPr>
          <w:spacing w:val="-5"/>
          <w:sz w:val="22"/>
          <w:szCs w:val="22"/>
        </w:rPr>
        <w:t xml:space="preserve"> </w:t>
      </w:r>
      <w:r w:rsidRPr="00471063">
        <w:rPr>
          <w:sz w:val="22"/>
          <w:szCs w:val="22"/>
        </w:rPr>
        <w:t>Repre</w:t>
      </w:r>
      <w:r w:rsidRPr="00471063">
        <w:rPr>
          <w:spacing w:val="-1"/>
          <w:sz w:val="22"/>
          <w:szCs w:val="22"/>
        </w:rPr>
        <w:t>s</w:t>
      </w:r>
      <w:r w:rsidRPr="00471063">
        <w:rPr>
          <w:sz w:val="22"/>
          <w:szCs w:val="22"/>
        </w:rPr>
        <w:t>ent</w:t>
      </w:r>
      <w:r w:rsidRPr="00471063">
        <w:rPr>
          <w:spacing w:val="-2"/>
          <w:sz w:val="22"/>
          <w:szCs w:val="22"/>
        </w:rPr>
        <w:t>a</w:t>
      </w:r>
      <w:r w:rsidRPr="00471063">
        <w:rPr>
          <w:sz w:val="22"/>
          <w:szCs w:val="22"/>
        </w:rPr>
        <w:t>ti</w:t>
      </w:r>
      <w:r w:rsidRPr="00471063">
        <w:rPr>
          <w:spacing w:val="-3"/>
          <w:sz w:val="22"/>
          <w:szCs w:val="22"/>
        </w:rPr>
        <w:t>v</w:t>
      </w:r>
      <w:r w:rsidRPr="00471063">
        <w:rPr>
          <w:sz w:val="22"/>
          <w:szCs w:val="22"/>
        </w:rPr>
        <w:t>e</w:t>
      </w:r>
      <w:r w:rsidRPr="00471063">
        <w:rPr>
          <w:spacing w:val="1"/>
          <w:sz w:val="22"/>
          <w:szCs w:val="22"/>
        </w:rPr>
        <w:t xml:space="preserve"> </w:t>
      </w:r>
      <w:r w:rsidRPr="00471063">
        <w:rPr>
          <w:sz w:val="22"/>
          <w:szCs w:val="22"/>
        </w:rPr>
        <w:t>c</w:t>
      </w:r>
      <w:r w:rsidRPr="00471063">
        <w:rPr>
          <w:spacing w:val="-2"/>
          <w:sz w:val="22"/>
          <w:szCs w:val="22"/>
        </w:rPr>
        <w:t>e</w:t>
      </w:r>
      <w:r w:rsidRPr="00471063">
        <w:rPr>
          <w:sz w:val="22"/>
          <w:szCs w:val="22"/>
        </w:rPr>
        <w:t>rtif</w:t>
      </w:r>
      <w:r w:rsidRPr="00471063">
        <w:rPr>
          <w:spacing w:val="-5"/>
          <w:sz w:val="22"/>
          <w:szCs w:val="22"/>
        </w:rPr>
        <w:t>y</w:t>
      </w:r>
      <w:r w:rsidRPr="00471063">
        <w:rPr>
          <w:sz w:val="22"/>
          <w:szCs w:val="22"/>
        </w:rPr>
        <w:t>ing the</w:t>
      </w:r>
      <w:r w:rsidRPr="00471063">
        <w:rPr>
          <w:spacing w:val="1"/>
          <w:sz w:val="22"/>
          <w:szCs w:val="22"/>
        </w:rPr>
        <w:t xml:space="preserve"> </w:t>
      </w:r>
      <w:r w:rsidRPr="00471063">
        <w:rPr>
          <w:sz w:val="22"/>
          <w:szCs w:val="22"/>
        </w:rPr>
        <w:t>c</w:t>
      </w:r>
      <w:r w:rsidRPr="00471063">
        <w:rPr>
          <w:spacing w:val="-3"/>
          <w:sz w:val="22"/>
          <w:szCs w:val="22"/>
        </w:rPr>
        <w:t>o</w:t>
      </w:r>
      <w:r w:rsidRPr="00471063">
        <w:rPr>
          <w:sz w:val="22"/>
          <w:szCs w:val="22"/>
        </w:rPr>
        <w:t>n</w:t>
      </w:r>
      <w:r w:rsidRPr="00471063">
        <w:rPr>
          <w:spacing w:val="-1"/>
          <w:sz w:val="22"/>
          <w:szCs w:val="22"/>
        </w:rPr>
        <w:t>s</w:t>
      </w:r>
      <w:r w:rsidRPr="00471063">
        <w:rPr>
          <w:sz w:val="22"/>
          <w:szCs w:val="22"/>
        </w:rPr>
        <w:t>ul</w:t>
      </w:r>
      <w:r w:rsidRPr="00471063">
        <w:rPr>
          <w:spacing w:val="-2"/>
          <w:sz w:val="22"/>
          <w:szCs w:val="22"/>
        </w:rPr>
        <w:t>t</w:t>
      </w:r>
      <w:r w:rsidRPr="00471063">
        <w:rPr>
          <w:sz w:val="22"/>
          <w:szCs w:val="22"/>
        </w:rPr>
        <w:t>ant’s</w:t>
      </w:r>
      <w:r w:rsidRPr="00471063">
        <w:rPr>
          <w:spacing w:val="-1"/>
          <w:sz w:val="22"/>
          <w:szCs w:val="22"/>
        </w:rPr>
        <w:t xml:space="preserve"> D</w:t>
      </w:r>
      <w:r w:rsidRPr="00471063">
        <w:rPr>
          <w:sz w:val="22"/>
          <w:szCs w:val="22"/>
        </w:rPr>
        <w:t>BE</w:t>
      </w:r>
      <w:r w:rsidRPr="00471063">
        <w:rPr>
          <w:spacing w:val="-2"/>
          <w:sz w:val="22"/>
          <w:szCs w:val="22"/>
        </w:rPr>
        <w:t xml:space="preserve"> </w:t>
      </w:r>
      <w:r w:rsidRPr="00471063">
        <w:rPr>
          <w:sz w:val="22"/>
          <w:szCs w:val="22"/>
        </w:rPr>
        <w:t>co</w:t>
      </w:r>
      <w:r w:rsidRPr="00471063">
        <w:rPr>
          <w:spacing w:val="-2"/>
          <w:sz w:val="22"/>
          <w:szCs w:val="22"/>
        </w:rPr>
        <w:t>m</w:t>
      </w:r>
      <w:r w:rsidRPr="00471063">
        <w:rPr>
          <w:sz w:val="22"/>
          <w:szCs w:val="22"/>
        </w:rPr>
        <w:t>mi</w:t>
      </w:r>
      <w:r w:rsidRPr="00471063">
        <w:rPr>
          <w:spacing w:val="-2"/>
          <w:sz w:val="22"/>
          <w:szCs w:val="22"/>
        </w:rPr>
        <w:t>t</w:t>
      </w:r>
      <w:r w:rsidRPr="00471063">
        <w:rPr>
          <w:sz w:val="22"/>
          <w:szCs w:val="22"/>
        </w:rPr>
        <w:t>me</w:t>
      </w:r>
      <w:r w:rsidRPr="00471063">
        <w:rPr>
          <w:spacing w:val="-3"/>
          <w:sz w:val="22"/>
          <w:szCs w:val="22"/>
        </w:rPr>
        <w:t>n</w:t>
      </w:r>
      <w:r w:rsidRPr="00471063">
        <w:rPr>
          <w:sz w:val="22"/>
          <w:szCs w:val="22"/>
        </w:rPr>
        <w:t xml:space="preserve">t </w:t>
      </w:r>
      <w:r w:rsidRPr="00471063">
        <w:rPr>
          <w:spacing w:val="-3"/>
          <w:sz w:val="22"/>
          <w:szCs w:val="22"/>
        </w:rPr>
        <w:t>f</w:t>
      </w:r>
      <w:r w:rsidRPr="00471063">
        <w:rPr>
          <w:sz w:val="22"/>
          <w:szCs w:val="22"/>
        </w:rPr>
        <w:t>orm.</w:t>
      </w:r>
      <w:bookmarkEnd w:id="134"/>
    </w:p>
    <w:bookmarkEnd w:id="130"/>
    <w:bookmarkEnd w:id="131"/>
    <w:bookmarkEnd w:id="132"/>
    <w:p w14:paraId="35B3D6A0" w14:textId="77777777" w:rsidR="009C1B4D" w:rsidRDefault="009C1B4D">
      <w:pPr>
        <w:rPr>
          <w:sz w:val="22"/>
          <w:szCs w:val="22"/>
        </w:rPr>
      </w:pPr>
    </w:p>
    <w:p w14:paraId="4F3D89A5" w14:textId="77777777" w:rsidR="009C1B4D" w:rsidRDefault="009C1B4D">
      <w:pPr>
        <w:pStyle w:val="Heading2"/>
        <w:sectPr w:rsidR="009C1B4D">
          <w:headerReference w:type="even" r:id="rId41"/>
          <w:headerReference w:type="default" r:id="rId42"/>
          <w:headerReference w:type="first" r:id="rId43"/>
          <w:pgSz w:w="12240" w:h="15840" w:code="1"/>
          <w:pgMar w:top="1440" w:right="1440" w:bottom="1440" w:left="1440" w:header="720" w:footer="720" w:gutter="0"/>
          <w:cols w:space="720"/>
        </w:sectPr>
      </w:pPr>
    </w:p>
    <w:p w14:paraId="06D670C3" w14:textId="77777777" w:rsidR="009C1B4D" w:rsidRPr="00E67020" w:rsidRDefault="009C1B4D" w:rsidP="00E67020">
      <w:pPr>
        <w:pStyle w:val="Heading1"/>
      </w:pPr>
      <w:bookmarkStart w:id="135" w:name="_Toc267658704"/>
      <w:bookmarkStart w:id="136" w:name="_Toc267658894"/>
      <w:bookmarkStart w:id="137" w:name="_Toc267658918"/>
      <w:bookmarkStart w:id="138" w:name="_Toc275422377"/>
      <w:bookmarkStart w:id="139" w:name="_Toc149051137"/>
      <w:r w:rsidRPr="00E67020">
        <w:lastRenderedPageBreak/>
        <w:t xml:space="preserve">APPENDIX </w:t>
      </w:r>
      <w:r w:rsidR="00626A12" w:rsidRPr="00E67020">
        <w:t>F</w:t>
      </w:r>
      <w:r w:rsidR="00695289" w:rsidRPr="00E67020">
        <w:t>-</w:t>
      </w:r>
      <w:r w:rsidR="00E67020" w:rsidRPr="00E67020">
        <w:t>4</w:t>
      </w:r>
      <w:r w:rsidRPr="00E67020">
        <w:t>, DBE INFORMATION – GOOD FAITH EFFORTS</w:t>
      </w:r>
      <w:bookmarkEnd w:id="135"/>
      <w:bookmarkEnd w:id="136"/>
      <w:bookmarkEnd w:id="137"/>
      <w:bookmarkEnd w:id="138"/>
      <w:bookmarkEnd w:id="139"/>
    </w:p>
    <w:p w14:paraId="6BB098F1" w14:textId="77777777" w:rsidR="005A6BF5" w:rsidRPr="00BF03D0" w:rsidRDefault="005A6BF5" w:rsidP="005A6BF5">
      <w:pPr>
        <w:pStyle w:val="Header"/>
        <w:tabs>
          <w:tab w:val="clear" w:pos="4320"/>
          <w:tab w:val="clear" w:pos="8640"/>
          <w:tab w:val="left" w:pos="5400"/>
          <w:tab w:val="left" w:pos="9180"/>
        </w:tabs>
      </w:pPr>
    </w:p>
    <w:p w14:paraId="70E846EA" w14:textId="77777777" w:rsidR="005A6BF5" w:rsidRPr="00934107" w:rsidRDefault="005A6BF5" w:rsidP="003904A3">
      <w:pPr>
        <w:pStyle w:val="Header"/>
        <w:tabs>
          <w:tab w:val="clear" w:pos="4320"/>
          <w:tab w:val="clear" w:pos="8640"/>
          <w:tab w:val="left" w:pos="5400"/>
          <w:tab w:val="left" w:pos="9180"/>
        </w:tabs>
        <w:jc w:val="left"/>
        <w:rPr>
          <w:sz w:val="24"/>
          <w:szCs w:val="24"/>
        </w:rPr>
      </w:pPr>
      <w:r w:rsidRPr="00934107">
        <w:rPr>
          <w:sz w:val="24"/>
          <w:szCs w:val="24"/>
        </w:rPr>
        <w:t>Federal-aid Project No. _______________________ Bid Opening Date ___________________</w:t>
      </w:r>
    </w:p>
    <w:p w14:paraId="19F57878" w14:textId="77777777" w:rsidR="005A6BF5" w:rsidRDefault="005A6BF5" w:rsidP="005A6BF5">
      <w:pPr>
        <w:tabs>
          <w:tab w:val="left" w:pos="720"/>
        </w:tabs>
      </w:pPr>
    </w:p>
    <w:p w14:paraId="791B5800" w14:textId="77777777" w:rsidR="005A6BF5" w:rsidRDefault="005A6BF5" w:rsidP="005A6BF5">
      <w:pPr>
        <w:tabs>
          <w:tab w:val="left" w:pos="720"/>
        </w:tabs>
      </w:pPr>
      <w:proofErr w:type="gramStart"/>
      <w:r>
        <w:t xml:space="preserve">The </w:t>
      </w:r>
      <w:r>
        <w:rPr>
          <w:u w:val="single"/>
        </w:rPr>
        <w:t xml:space="preserve">                                   </w:t>
      </w:r>
      <w:proofErr w:type="gramEnd"/>
      <w:r>
        <w:rPr>
          <w:u w:val="single"/>
        </w:rPr>
        <w:t xml:space="preserve"> </w:t>
      </w:r>
      <w:r>
        <w:t>established a Disadvantaged Business Enterprise (DBE) goal of _____% for this project. The information provided herein shows that a good faith effort was made.</w:t>
      </w:r>
    </w:p>
    <w:p w14:paraId="290BF1FC" w14:textId="77777777" w:rsidR="005A6BF5" w:rsidRDefault="005A6BF5" w:rsidP="005A6BF5">
      <w:pPr>
        <w:tabs>
          <w:tab w:val="left" w:pos="720"/>
        </w:tabs>
      </w:pPr>
    </w:p>
    <w:p w14:paraId="4A4F1F4C" w14:textId="77777777" w:rsidR="005A6BF5" w:rsidRDefault="005A6BF5" w:rsidP="005A6BF5">
      <w:pPr>
        <w:tabs>
          <w:tab w:val="left" w:pos="720"/>
        </w:tabs>
      </w:pPr>
      <w:r>
        <w:t>Lowest, second lowest and third lowest bidders shall submit the following information to document adequate good faith efforts. Bidders should submit the following information even if the “Local Agency Bidder DBE Commitment” form indicates that the bidder has met the DBE goal. This will protect the bidder’s eligibility for award of the contract if the administering agency determines that the bidder failed to meet the goal for various reasons, e.g., a DBE firm was not certified at bid opening, or the bidder made a mathematical error.</w:t>
      </w:r>
    </w:p>
    <w:p w14:paraId="58707CC7" w14:textId="77777777" w:rsidR="005A6BF5" w:rsidRDefault="005A6BF5" w:rsidP="005A6BF5">
      <w:pPr>
        <w:tabs>
          <w:tab w:val="left" w:pos="720"/>
        </w:tabs>
      </w:pPr>
    </w:p>
    <w:p w14:paraId="6E6FB3C9" w14:textId="77777777" w:rsidR="005A6BF5" w:rsidRDefault="005A6BF5" w:rsidP="005A6BF5">
      <w:pPr>
        <w:tabs>
          <w:tab w:val="left" w:pos="720"/>
        </w:tabs>
      </w:pPr>
      <w:proofErr w:type="gramStart"/>
      <w:r>
        <w:t>Submittal</w:t>
      </w:r>
      <w:proofErr w:type="gramEnd"/>
      <w:r>
        <w:t xml:space="preserve"> of only the “Local Agency Bidder DBE Commitment” form may not provide sufficient documentation to demonstrate that adequate good faith efforts were made.</w:t>
      </w:r>
    </w:p>
    <w:p w14:paraId="4E510986" w14:textId="77777777" w:rsidR="005A6BF5" w:rsidRDefault="005A6BF5" w:rsidP="005A6BF5">
      <w:pPr>
        <w:tabs>
          <w:tab w:val="left" w:pos="720"/>
        </w:tabs>
      </w:pPr>
    </w:p>
    <w:p w14:paraId="15E73BEA" w14:textId="77777777" w:rsidR="005A6BF5" w:rsidRDefault="005A6BF5" w:rsidP="005A6BF5">
      <w:pPr>
        <w:overflowPunct/>
        <w:autoSpaceDE/>
        <w:autoSpaceDN/>
        <w:adjustRightInd/>
        <w:spacing w:after="200" w:line="276" w:lineRule="auto"/>
        <w:textAlignment w:val="auto"/>
      </w:pPr>
      <w:r>
        <w:t xml:space="preserve">The following items are listed in the Section entitled “Submission of DBE Commitment” of the Special Provisions: </w:t>
      </w:r>
    </w:p>
    <w:p w14:paraId="62F23880" w14:textId="77777777" w:rsidR="005A6BF5" w:rsidRDefault="005A6BF5" w:rsidP="00390A7C">
      <w:pPr>
        <w:pStyle w:val="ListParagraph"/>
        <w:numPr>
          <w:ilvl w:val="0"/>
          <w:numId w:val="22"/>
        </w:numPr>
        <w:overflowPunct/>
        <w:autoSpaceDE/>
        <w:autoSpaceDN/>
        <w:adjustRightInd/>
        <w:spacing w:after="200" w:line="276" w:lineRule="auto"/>
        <w:ind w:left="720" w:hanging="360"/>
        <w:contextualSpacing/>
        <w:textAlignment w:val="auto"/>
        <w:rPr>
          <w:noProof/>
        </w:rPr>
      </w:pPr>
      <w:r>
        <w:rPr>
          <w:noProof/>
        </w:rPr>
        <w:t>The names and dates of each publication in which a request for DBE participation for this project was placed by the bidder (please attach copies of advertisements or proofs of publication):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67"/>
        <w:gridCol w:w="4693"/>
      </w:tblGrid>
      <w:tr w:rsidR="005A6BF5" w14:paraId="194E1A9C" w14:textId="77777777" w:rsidTr="00B01D2F">
        <w:trPr>
          <w:trHeight w:val="233"/>
        </w:trPr>
        <w:tc>
          <w:tcPr>
            <w:tcW w:w="5148" w:type="dxa"/>
            <w:tcBorders>
              <w:top w:val="nil"/>
              <w:left w:val="nil"/>
              <w:bottom w:val="nil"/>
              <w:right w:val="nil"/>
            </w:tcBorders>
          </w:tcPr>
          <w:p w14:paraId="016E850F" w14:textId="77777777" w:rsidR="005A6BF5" w:rsidRPr="001E3869" w:rsidRDefault="005A6BF5" w:rsidP="00B01D2F">
            <w:pPr>
              <w:overflowPunct/>
              <w:autoSpaceDE/>
              <w:autoSpaceDN/>
              <w:adjustRightInd/>
              <w:spacing w:line="276" w:lineRule="auto"/>
              <w:jc w:val="center"/>
              <w:textAlignment w:val="auto"/>
            </w:pPr>
            <w:r w:rsidRPr="001E3869">
              <w:rPr>
                <w:sz w:val="22"/>
              </w:rPr>
              <w:t>Publications:</w:t>
            </w:r>
          </w:p>
        </w:tc>
        <w:tc>
          <w:tcPr>
            <w:tcW w:w="5148" w:type="dxa"/>
            <w:tcBorders>
              <w:top w:val="nil"/>
              <w:left w:val="nil"/>
              <w:bottom w:val="nil"/>
              <w:right w:val="nil"/>
            </w:tcBorders>
          </w:tcPr>
          <w:p w14:paraId="07F33BE9" w14:textId="77777777" w:rsidR="005A6BF5" w:rsidRPr="001E3869" w:rsidRDefault="005A6BF5" w:rsidP="00B01D2F">
            <w:pPr>
              <w:overflowPunct/>
              <w:autoSpaceDE/>
              <w:autoSpaceDN/>
              <w:adjustRightInd/>
              <w:spacing w:line="276" w:lineRule="auto"/>
              <w:jc w:val="center"/>
              <w:textAlignment w:val="auto"/>
            </w:pPr>
            <w:r w:rsidRPr="001E3869">
              <w:rPr>
                <w:sz w:val="22"/>
              </w:rPr>
              <w:t>Date of Advertisement:</w:t>
            </w:r>
          </w:p>
        </w:tc>
      </w:tr>
      <w:tr w:rsidR="005A6BF5" w14:paraId="44296DAE" w14:textId="77777777" w:rsidTr="00B01D2F">
        <w:trPr>
          <w:trHeight w:val="233"/>
        </w:trPr>
        <w:tc>
          <w:tcPr>
            <w:tcW w:w="10296" w:type="dxa"/>
            <w:gridSpan w:val="2"/>
            <w:tcBorders>
              <w:top w:val="nil"/>
              <w:left w:val="nil"/>
              <w:right w:val="nil"/>
            </w:tcBorders>
          </w:tcPr>
          <w:p w14:paraId="645FA428" w14:textId="77777777" w:rsidR="005A6BF5" w:rsidRPr="001E3869" w:rsidRDefault="005A6BF5" w:rsidP="00B01D2F">
            <w:pPr>
              <w:overflowPunct/>
              <w:autoSpaceDE/>
              <w:autoSpaceDN/>
              <w:adjustRightInd/>
              <w:spacing w:line="276" w:lineRule="auto"/>
              <w:textAlignment w:val="auto"/>
            </w:pPr>
          </w:p>
        </w:tc>
      </w:tr>
      <w:tr w:rsidR="005A6BF5" w14:paraId="2F0F737D" w14:textId="77777777" w:rsidTr="00B01D2F">
        <w:trPr>
          <w:trHeight w:val="233"/>
        </w:trPr>
        <w:tc>
          <w:tcPr>
            <w:tcW w:w="10296" w:type="dxa"/>
            <w:gridSpan w:val="2"/>
            <w:tcBorders>
              <w:left w:val="nil"/>
              <w:right w:val="nil"/>
            </w:tcBorders>
          </w:tcPr>
          <w:p w14:paraId="046197F6" w14:textId="77777777" w:rsidR="005A6BF5" w:rsidRPr="001E3869" w:rsidRDefault="005A6BF5" w:rsidP="00B01D2F">
            <w:pPr>
              <w:overflowPunct/>
              <w:autoSpaceDE/>
              <w:autoSpaceDN/>
              <w:adjustRightInd/>
              <w:spacing w:line="276" w:lineRule="auto"/>
              <w:textAlignment w:val="auto"/>
            </w:pPr>
          </w:p>
        </w:tc>
      </w:tr>
      <w:tr w:rsidR="005A6BF5" w14:paraId="49C4E251" w14:textId="77777777" w:rsidTr="00B01D2F">
        <w:trPr>
          <w:trHeight w:val="233"/>
        </w:trPr>
        <w:tc>
          <w:tcPr>
            <w:tcW w:w="10296" w:type="dxa"/>
            <w:gridSpan w:val="2"/>
            <w:tcBorders>
              <w:left w:val="nil"/>
              <w:right w:val="nil"/>
            </w:tcBorders>
          </w:tcPr>
          <w:p w14:paraId="7ECE41F2" w14:textId="77777777" w:rsidR="005A6BF5" w:rsidRPr="001E3869" w:rsidRDefault="005A6BF5" w:rsidP="00B01D2F">
            <w:pPr>
              <w:overflowPunct/>
              <w:autoSpaceDE/>
              <w:autoSpaceDN/>
              <w:adjustRightInd/>
              <w:spacing w:line="276" w:lineRule="auto"/>
              <w:textAlignment w:val="auto"/>
            </w:pPr>
          </w:p>
        </w:tc>
      </w:tr>
      <w:tr w:rsidR="005A6BF5" w14:paraId="0B67F18E" w14:textId="77777777" w:rsidTr="00B01D2F">
        <w:trPr>
          <w:trHeight w:val="233"/>
        </w:trPr>
        <w:tc>
          <w:tcPr>
            <w:tcW w:w="10296" w:type="dxa"/>
            <w:gridSpan w:val="2"/>
            <w:tcBorders>
              <w:left w:val="nil"/>
              <w:right w:val="nil"/>
            </w:tcBorders>
          </w:tcPr>
          <w:p w14:paraId="212B0B94" w14:textId="77777777" w:rsidR="005A6BF5" w:rsidRPr="001E3869" w:rsidRDefault="005A6BF5" w:rsidP="00B01D2F">
            <w:pPr>
              <w:overflowPunct/>
              <w:autoSpaceDE/>
              <w:autoSpaceDN/>
              <w:adjustRightInd/>
              <w:spacing w:line="276" w:lineRule="auto"/>
              <w:textAlignment w:val="auto"/>
            </w:pPr>
          </w:p>
        </w:tc>
      </w:tr>
      <w:tr w:rsidR="005A6BF5" w14:paraId="00BCF04D" w14:textId="77777777" w:rsidTr="00B01D2F">
        <w:trPr>
          <w:trHeight w:val="233"/>
        </w:trPr>
        <w:tc>
          <w:tcPr>
            <w:tcW w:w="10296" w:type="dxa"/>
            <w:gridSpan w:val="2"/>
            <w:tcBorders>
              <w:left w:val="nil"/>
              <w:right w:val="nil"/>
            </w:tcBorders>
          </w:tcPr>
          <w:p w14:paraId="2DAA7E53" w14:textId="77777777" w:rsidR="005A6BF5" w:rsidRPr="001E3869" w:rsidRDefault="005A6BF5" w:rsidP="00B01D2F">
            <w:pPr>
              <w:overflowPunct/>
              <w:autoSpaceDE/>
              <w:autoSpaceDN/>
              <w:adjustRightInd/>
              <w:spacing w:line="276" w:lineRule="auto"/>
              <w:textAlignment w:val="auto"/>
            </w:pPr>
          </w:p>
        </w:tc>
      </w:tr>
      <w:tr w:rsidR="005A6BF5" w14:paraId="2D3DA98E" w14:textId="77777777" w:rsidTr="00B01D2F">
        <w:trPr>
          <w:trHeight w:val="233"/>
        </w:trPr>
        <w:tc>
          <w:tcPr>
            <w:tcW w:w="10296" w:type="dxa"/>
            <w:gridSpan w:val="2"/>
            <w:tcBorders>
              <w:left w:val="nil"/>
              <w:right w:val="nil"/>
            </w:tcBorders>
          </w:tcPr>
          <w:p w14:paraId="6B5B6BA6" w14:textId="77777777" w:rsidR="005A6BF5" w:rsidRPr="001E3869" w:rsidRDefault="005A6BF5" w:rsidP="00B01D2F">
            <w:pPr>
              <w:overflowPunct/>
              <w:autoSpaceDE/>
              <w:autoSpaceDN/>
              <w:adjustRightInd/>
              <w:spacing w:line="276" w:lineRule="auto"/>
              <w:textAlignment w:val="auto"/>
            </w:pPr>
          </w:p>
        </w:tc>
      </w:tr>
    </w:tbl>
    <w:p w14:paraId="319E8155" w14:textId="77777777" w:rsidR="005A6BF5" w:rsidRDefault="005A6BF5" w:rsidP="00FA39C2">
      <w:pPr>
        <w:overflowPunct/>
        <w:autoSpaceDE/>
        <w:autoSpaceDN/>
        <w:adjustRightInd/>
        <w:spacing w:line="276" w:lineRule="auto"/>
        <w:textAlignment w:val="auto"/>
      </w:pPr>
    </w:p>
    <w:p w14:paraId="28D45E11" w14:textId="77777777" w:rsidR="005A6BF5" w:rsidRDefault="005A6BF5" w:rsidP="00390A7C">
      <w:pPr>
        <w:pStyle w:val="Indent1Hanging"/>
        <w:numPr>
          <w:ilvl w:val="0"/>
          <w:numId w:val="22"/>
        </w:numPr>
        <w:ind w:left="720"/>
        <w:jc w:val="left"/>
        <w:rPr>
          <w:rFonts w:ascii="Times New Roman" w:hAnsi="Times New Roman"/>
          <w:noProof/>
          <w:sz w:val="24"/>
        </w:rPr>
      </w:pPr>
      <w:r>
        <w:rPr>
          <w:rFonts w:ascii="Times New Roman" w:hAnsi="Times New Roman"/>
          <w:noProof/>
          <w:sz w:val="24"/>
        </w:rPr>
        <w:t xml:space="preserve">      The names and dates of written notices sent to certified DBEs soliciting bids for this project and the dates and methods used for following up initial solicitations to determine with certainty whether the DBEs were interested (please attach copies of solicitations, telephone records, fax confirmations, etc.):</w:t>
      </w:r>
    </w:p>
    <w:p w14:paraId="762970E3" w14:textId="77777777" w:rsidR="005A6BF5" w:rsidRDefault="005A6BF5" w:rsidP="005A6BF5">
      <w:pPr>
        <w:pStyle w:val="Indent1Hanging"/>
        <w:jc w:val="left"/>
        <w:rPr>
          <w:rFonts w:ascii="Times New Roman" w:hAnsi="Times New Roman"/>
          <w:noProof/>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8"/>
        <w:gridCol w:w="2889"/>
        <w:gridCol w:w="3353"/>
      </w:tblGrid>
      <w:tr w:rsidR="005A6BF5" w14:paraId="52A4AE63" w14:textId="77777777" w:rsidTr="00B01D2F">
        <w:tc>
          <w:tcPr>
            <w:tcW w:w="3192" w:type="dxa"/>
            <w:tcBorders>
              <w:top w:val="nil"/>
              <w:left w:val="nil"/>
              <w:bottom w:val="nil"/>
              <w:right w:val="nil"/>
            </w:tcBorders>
          </w:tcPr>
          <w:p w14:paraId="2EDCB5F1" w14:textId="77777777" w:rsidR="005A6BF5" w:rsidRPr="001E3869" w:rsidRDefault="005A6BF5" w:rsidP="00B01D2F">
            <w:pPr>
              <w:overflowPunct/>
              <w:autoSpaceDE/>
              <w:autoSpaceDN/>
              <w:adjustRightInd/>
              <w:spacing w:line="276" w:lineRule="auto"/>
              <w:textAlignment w:val="auto"/>
            </w:pPr>
            <w:r w:rsidRPr="001E3869">
              <w:rPr>
                <w:noProof/>
                <w:sz w:val="22"/>
              </w:rPr>
              <w:t>Names of DBEs Solicited:</w:t>
            </w:r>
          </w:p>
        </w:tc>
        <w:tc>
          <w:tcPr>
            <w:tcW w:w="2946" w:type="dxa"/>
            <w:tcBorders>
              <w:top w:val="nil"/>
              <w:left w:val="nil"/>
              <w:bottom w:val="nil"/>
              <w:right w:val="nil"/>
            </w:tcBorders>
          </w:tcPr>
          <w:p w14:paraId="643CB398" w14:textId="77777777" w:rsidR="005A6BF5" w:rsidRPr="001E3869" w:rsidRDefault="005A6BF5" w:rsidP="00B01D2F">
            <w:pPr>
              <w:overflowPunct/>
              <w:autoSpaceDE/>
              <w:autoSpaceDN/>
              <w:adjustRightInd/>
              <w:spacing w:line="276" w:lineRule="auto"/>
              <w:textAlignment w:val="auto"/>
              <w:rPr>
                <w:b/>
              </w:rPr>
            </w:pPr>
            <w:r w:rsidRPr="001E3869">
              <w:rPr>
                <w:noProof/>
                <w:sz w:val="22"/>
              </w:rPr>
              <w:t>Date of Initial Solicitation:</w:t>
            </w:r>
          </w:p>
        </w:tc>
        <w:tc>
          <w:tcPr>
            <w:tcW w:w="3438" w:type="dxa"/>
            <w:tcBorders>
              <w:top w:val="nil"/>
              <w:left w:val="nil"/>
              <w:bottom w:val="nil"/>
              <w:right w:val="nil"/>
            </w:tcBorders>
          </w:tcPr>
          <w:p w14:paraId="07C2AE48" w14:textId="77777777" w:rsidR="005A6BF5" w:rsidRPr="001E3869" w:rsidRDefault="005A6BF5" w:rsidP="00B01D2F">
            <w:pPr>
              <w:overflowPunct/>
              <w:autoSpaceDE/>
              <w:autoSpaceDN/>
              <w:adjustRightInd/>
              <w:spacing w:line="276" w:lineRule="auto"/>
              <w:textAlignment w:val="auto"/>
            </w:pPr>
            <w:r w:rsidRPr="001E3869">
              <w:rPr>
                <w:noProof/>
                <w:sz w:val="22"/>
              </w:rPr>
              <w:t>Follow Up Methods and Dates:</w:t>
            </w:r>
          </w:p>
        </w:tc>
      </w:tr>
      <w:tr w:rsidR="005A6BF5" w14:paraId="5A613CB9" w14:textId="77777777" w:rsidTr="00B01D2F">
        <w:tc>
          <w:tcPr>
            <w:tcW w:w="9576" w:type="dxa"/>
            <w:gridSpan w:val="3"/>
            <w:tcBorders>
              <w:top w:val="nil"/>
              <w:left w:val="nil"/>
              <w:right w:val="nil"/>
            </w:tcBorders>
          </w:tcPr>
          <w:p w14:paraId="12C2E894" w14:textId="77777777" w:rsidR="005A6BF5" w:rsidRPr="001E3869" w:rsidRDefault="005A6BF5" w:rsidP="00B01D2F">
            <w:pPr>
              <w:overflowPunct/>
              <w:autoSpaceDE/>
              <w:autoSpaceDN/>
              <w:adjustRightInd/>
              <w:spacing w:line="276" w:lineRule="auto"/>
              <w:textAlignment w:val="auto"/>
            </w:pPr>
          </w:p>
        </w:tc>
      </w:tr>
      <w:tr w:rsidR="005A6BF5" w14:paraId="02564021" w14:textId="77777777" w:rsidTr="00B01D2F">
        <w:tc>
          <w:tcPr>
            <w:tcW w:w="9576" w:type="dxa"/>
            <w:gridSpan w:val="3"/>
            <w:tcBorders>
              <w:left w:val="nil"/>
              <w:right w:val="nil"/>
            </w:tcBorders>
          </w:tcPr>
          <w:p w14:paraId="5F635F92" w14:textId="77777777" w:rsidR="005A6BF5" w:rsidRPr="001E3869" w:rsidRDefault="005A6BF5" w:rsidP="00B01D2F">
            <w:pPr>
              <w:overflowPunct/>
              <w:autoSpaceDE/>
              <w:autoSpaceDN/>
              <w:adjustRightInd/>
              <w:spacing w:line="276" w:lineRule="auto"/>
              <w:textAlignment w:val="auto"/>
            </w:pPr>
          </w:p>
        </w:tc>
      </w:tr>
      <w:tr w:rsidR="005A6BF5" w14:paraId="5359A841" w14:textId="77777777" w:rsidTr="00B01D2F">
        <w:tc>
          <w:tcPr>
            <w:tcW w:w="9576" w:type="dxa"/>
            <w:gridSpan w:val="3"/>
            <w:tcBorders>
              <w:left w:val="nil"/>
              <w:right w:val="nil"/>
            </w:tcBorders>
          </w:tcPr>
          <w:p w14:paraId="41E6EE88" w14:textId="77777777" w:rsidR="005A6BF5" w:rsidRPr="001E3869" w:rsidRDefault="005A6BF5" w:rsidP="00B01D2F">
            <w:pPr>
              <w:overflowPunct/>
              <w:autoSpaceDE/>
              <w:autoSpaceDN/>
              <w:adjustRightInd/>
              <w:spacing w:line="276" w:lineRule="auto"/>
              <w:textAlignment w:val="auto"/>
            </w:pPr>
          </w:p>
        </w:tc>
      </w:tr>
    </w:tbl>
    <w:p w14:paraId="3198B615" w14:textId="77777777" w:rsidR="005A6BF5" w:rsidRDefault="005A6BF5" w:rsidP="00FA39C2">
      <w:pPr>
        <w:pStyle w:val="Indent1Hanging"/>
        <w:ind w:left="1080" w:firstLine="0"/>
        <w:jc w:val="left"/>
        <w:rPr>
          <w:rFonts w:ascii="Times New Roman" w:hAnsi="Times New Roman"/>
          <w:noProof/>
          <w:sz w:val="24"/>
        </w:rPr>
      </w:pPr>
    </w:p>
    <w:p w14:paraId="4A8E0FC1" w14:textId="77777777" w:rsidR="005A6BF5" w:rsidRDefault="005A6BF5" w:rsidP="00390A7C">
      <w:pPr>
        <w:pStyle w:val="Indent1Hanging"/>
        <w:numPr>
          <w:ilvl w:val="0"/>
          <w:numId w:val="22"/>
        </w:numPr>
        <w:ind w:left="720"/>
        <w:jc w:val="left"/>
        <w:rPr>
          <w:rFonts w:ascii="Times New Roman" w:hAnsi="Times New Roman"/>
          <w:noProof/>
          <w:sz w:val="24"/>
        </w:rPr>
      </w:pPr>
      <w:r>
        <w:rPr>
          <w:rFonts w:ascii="Times New Roman" w:hAnsi="Times New Roman"/>
          <w:noProof/>
          <w:sz w:val="24"/>
        </w:rPr>
        <w:br w:type="page"/>
      </w:r>
      <w:r>
        <w:rPr>
          <w:rFonts w:ascii="Times New Roman" w:hAnsi="Times New Roman"/>
          <w:noProof/>
          <w:sz w:val="24"/>
        </w:rPr>
        <w:lastRenderedPageBreak/>
        <w:t xml:space="preserve">      The items of work which the bidder made available to DBE firms including, where appropriate, any breaking down of the contract work items (including those items normally performed by the bidder with its own forces) into economically feasible units to facilitate DBE participation. It is the bidder's responsibility to demonstrate that sufficient work to facilitate DBE participation was made available to DBE firms.</w:t>
      </w:r>
    </w:p>
    <w:p w14:paraId="46FF4DEF" w14:textId="77777777" w:rsidR="005A6BF5" w:rsidRDefault="005A6BF5" w:rsidP="005A6BF5">
      <w:pPr>
        <w:pStyle w:val="Indent1Hanging"/>
        <w:ind w:left="1080" w:firstLine="0"/>
        <w:jc w:val="left"/>
        <w:rPr>
          <w:rFonts w:ascii="Times New Roman" w:hAnsi="Times New Roman"/>
          <w:noProof/>
          <w:sz w:val="24"/>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04"/>
        <w:gridCol w:w="2360"/>
        <w:gridCol w:w="1859"/>
        <w:gridCol w:w="1403"/>
        <w:gridCol w:w="1716"/>
      </w:tblGrid>
      <w:tr w:rsidR="005A6BF5" w14:paraId="169E07A2" w14:textId="77777777" w:rsidTr="00B01D2F">
        <w:tc>
          <w:tcPr>
            <w:tcW w:w="2070" w:type="dxa"/>
            <w:tcBorders>
              <w:top w:val="nil"/>
              <w:left w:val="nil"/>
              <w:bottom w:val="nil"/>
              <w:right w:val="nil"/>
            </w:tcBorders>
          </w:tcPr>
          <w:p w14:paraId="4B5D961A" w14:textId="77777777" w:rsidR="005A6BF5" w:rsidRPr="001E3869" w:rsidRDefault="005A6BF5" w:rsidP="00B01D2F">
            <w:pPr>
              <w:pStyle w:val="Indent1Hanging"/>
              <w:ind w:left="0" w:firstLine="0"/>
              <w:jc w:val="center"/>
              <w:rPr>
                <w:rFonts w:ascii="Times New Roman" w:hAnsi="Times New Roman"/>
                <w:noProof/>
                <w:sz w:val="24"/>
              </w:rPr>
            </w:pPr>
            <w:r w:rsidRPr="001E3869">
              <w:rPr>
                <w:rFonts w:ascii="Times New Roman" w:hAnsi="Times New Roman"/>
                <w:noProof/>
                <w:sz w:val="24"/>
              </w:rPr>
              <w:t>Item of Work:</w:t>
            </w:r>
          </w:p>
        </w:tc>
        <w:tc>
          <w:tcPr>
            <w:tcW w:w="2430" w:type="dxa"/>
            <w:tcBorders>
              <w:top w:val="nil"/>
              <w:left w:val="nil"/>
              <w:bottom w:val="nil"/>
              <w:right w:val="nil"/>
            </w:tcBorders>
          </w:tcPr>
          <w:p w14:paraId="605439D6" w14:textId="77777777" w:rsidR="005A6BF5" w:rsidRPr="001E3869" w:rsidRDefault="005A6BF5" w:rsidP="00B01D2F">
            <w:pPr>
              <w:pStyle w:val="Indent1Hanging"/>
              <w:ind w:left="0" w:firstLine="0"/>
              <w:jc w:val="center"/>
              <w:rPr>
                <w:rFonts w:ascii="Times New Roman" w:hAnsi="Times New Roman"/>
                <w:noProof/>
                <w:sz w:val="24"/>
              </w:rPr>
            </w:pPr>
            <w:r w:rsidRPr="001E3869">
              <w:rPr>
                <w:rFonts w:ascii="Times New Roman" w:hAnsi="Times New Roman"/>
                <w:noProof/>
                <w:sz w:val="24"/>
              </w:rPr>
              <w:t>Bidder Normally Performs Item (Y/N):</w:t>
            </w:r>
          </w:p>
        </w:tc>
        <w:tc>
          <w:tcPr>
            <w:tcW w:w="1890" w:type="dxa"/>
            <w:tcBorders>
              <w:top w:val="nil"/>
              <w:left w:val="nil"/>
              <w:bottom w:val="nil"/>
              <w:right w:val="nil"/>
            </w:tcBorders>
          </w:tcPr>
          <w:p w14:paraId="1A3BB125" w14:textId="77777777" w:rsidR="005A6BF5" w:rsidRPr="001E3869" w:rsidRDefault="005A6BF5" w:rsidP="00B01D2F">
            <w:pPr>
              <w:pStyle w:val="Indent1Hanging"/>
              <w:ind w:left="0" w:firstLine="0"/>
              <w:jc w:val="center"/>
              <w:rPr>
                <w:rFonts w:ascii="Times New Roman" w:hAnsi="Times New Roman"/>
                <w:noProof/>
                <w:sz w:val="24"/>
              </w:rPr>
            </w:pPr>
            <w:r w:rsidRPr="001E3869">
              <w:rPr>
                <w:rFonts w:ascii="Times New Roman" w:hAnsi="Times New Roman"/>
                <w:noProof/>
                <w:sz w:val="24"/>
              </w:rPr>
              <w:t>Breakdown of Items:</w:t>
            </w:r>
          </w:p>
        </w:tc>
        <w:tc>
          <w:tcPr>
            <w:tcW w:w="1426" w:type="dxa"/>
            <w:tcBorders>
              <w:top w:val="nil"/>
              <w:left w:val="nil"/>
              <w:bottom w:val="nil"/>
              <w:right w:val="nil"/>
            </w:tcBorders>
          </w:tcPr>
          <w:p w14:paraId="7F078937" w14:textId="77777777" w:rsidR="005A6BF5" w:rsidRPr="001E3869" w:rsidRDefault="005A6BF5" w:rsidP="00B01D2F">
            <w:pPr>
              <w:pStyle w:val="TableCentered"/>
              <w:rPr>
                <w:rFonts w:ascii="Times New Roman" w:hAnsi="Times New Roman"/>
                <w:noProof/>
                <w:sz w:val="24"/>
              </w:rPr>
            </w:pPr>
            <w:r w:rsidRPr="001E3869">
              <w:rPr>
                <w:rFonts w:ascii="Times New Roman" w:hAnsi="Times New Roman"/>
                <w:noProof/>
                <w:sz w:val="24"/>
              </w:rPr>
              <w:t>Amount</w:t>
            </w:r>
          </w:p>
          <w:p w14:paraId="5F280CB2" w14:textId="77777777" w:rsidR="005A6BF5" w:rsidRPr="001E3869" w:rsidRDefault="005A6BF5" w:rsidP="00B01D2F">
            <w:pPr>
              <w:pStyle w:val="Indent1Hanging"/>
              <w:ind w:left="0" w:firstLine="0"/>
              <w:jc w:val="center"/>
              <w:rPr>
                <w:rFonts w:ascii="Times New Roman" w:hAnsi="Times New Roman"/>
                <w:noProof/>
                <w:sz w:val="24"/>
              </w:rPr>
            </w:pPr>
            <w:r w:rsidRPr="001E3869">
              <w:rPr>
                <w:rFonts w:ascii="Times New Roman" w:hAnsi="Times New Roman"/>
                <w:noProof/>
                <w:sz w:val="24"/>
              </w:rPr>
              <w:t>($):</w:t>
            </w:r>
          </w:p>
        </w:tc>
        <w:tc>
          <w:tcPr>
            <w:tcW w:w="1742" w:type="dxa"/>
            <w:tcBorders>
              <w:top w:val="nil"/>
              <w:left w:val="nil"/>
              <w:bottom w:val="nil"/>
              <w:right w:val="nil"/>
            </w:tcBorders>
          </w:tcPr>
          <w:p w14:paraId="1E7C0379" w14:textId="77777777" w:rsidR="005A6BF5" w:rsidRPr="001E3869" w:rsidRDefault="005A6BF5" w:rsidP="00B01D2F">
            <w:pPr>
              <w:pStyle w:val="Indent1Hanging"/>
              <w:ind w:left="0" w:firstLine="0"/>
              <w:jc w:val="center"/>
              <w:rPr>
                <w:rFonts w:ascii="Times New Roman" w:hAnsi="Times New Roman"/>
                <w:noProof/>
                <w:sz w:val="24"/>
              </w:rPr>
            </w:pPr>
            <w:r w:rsidRPr="001E3869">
              <w:rPr>
                <w:rFonts w:ascii="Times New Roman" w:hAnsi="Times New Roman"/>
                <w:noProof/>
                <w:sz w:val="24"/>
              </w:rPr>
              <w:t>Percentage of Contract:</w:t>
            </w:r>
          </w:p>
        </w:tc>
      </w:tr>
      <w:tr w:rsidR="005A6BF5" w14:paraId="1F0A4957" w14:textId="77777777" w:rsidTr="00B01D2F">
        <w:tc>
          <w:tcPr>
            <w:tcW w:w="9558" w:type="dxa"/>
            <w:gridSpan w:val="5"/>
            <w:tcBorders>
              <w:top w:val="nil"/>
              <w:left w:val="nil"/>
              <w:right w:val="nil"/>
            </w:tcBorders>
          </w:tcPr>
          <w:p w14:paraId="4797A10D" w14:textId="77777777" w:rsidR="005A6BF5" w:rsidRPr="001E3869" w:rsidRDefault="005A6BF5" w:rsidP="00B01D2F">
            <w:pPr>
              <w:pStyle w:val="Indent1Hanging"/>
              <w:ind w:left="0" w:firstLine="0"/>
              <w:jc w:val="left"/>
              <w:rPr>
                <w:rFonts w:ascii="Times New Roman" w:hAnsi="Times New Roman"/>
                <w:noProof/>
                <w:sz w:val="24"/>
              </w:rPr>
            </w:pPr>
          </w:p>
        </w:tc>
      </w:tr>
      <w:tr w:rsidR="005A6BF5" w14:paraId="34D46144" w14:textId="77777777" w:rsidTr="00B01D2F">
        <w:tc>
          <w:tcPr>
            <w:tcW w:w="9558" w:type="dxa"/>
            <w:gridSpan w:val="5"/>
            <w:tcBorders>
              <w:left w:val="nil"/>
              <w:right w:val="nil"/>
            </w:tcBorders>
          </w:tcPr>
          <w:p w14:paraId="68AC4B5F" w14:textId="77777777" w:rsidR="005A6BF5" w:rsidRPr="001E3869" w:rsidRDefault="005A6BF5" w:rsidP="00B01D2F">
            <w:pPr>
              <w:pStyle w:val="Indent1Hanging"/>
              <w:ind w:left="0" w:firstLine="0"/>
              <w:jc w:val="left"/>
              <w:rPr>
                <w:rFonts w:ascii="Times New Roman" w:hAnsi="Times New Roman"/>
                <w:noProof/>
                <w:sz w:val="24"/>
              </w:rPr>
            </w:pPr>
          </w:p>
        </w:tc>
      </w:tr>
      <w:tr w:rsidR="005A6BF5" w14:paraId="0170C728" w14:textId="77777777" w:rsidTr="00B01D2F">
        <w:tc>
          <w:tcPr>
            <w:tcW w:w="9558" w:type="dxa"/>
            <w:gridSpan w:val="5"/>
            <w:tcBorders>
              <w:left w:val="nil"/>
              <w:right w:val="nil"/>
            </w:tcBorders>
          </w:tcPr>
          <w:p w14:paraId="52A43ACE" w14:textId="77777777" w:rsidR="005A6BF5" w:rsidRPr="001E3869" w:rsidRDefault="005A6BF5" w:rsidP="00B01D2F">
            <w:pPr>
              <w:pStyle w:val="Indent1Hanging"/>
              <w:ind w:left="0" w:firstLine="0"/>
              <w:jc w:val="left"/>
              <w:rPr>
                <w:rFonts w:ascii="Times New Roman" w:hAnsi="Times New Roman"/>
                <w:noProof/>
                <w:sz w:val="24"/>
              </w:rPr>
            </w:pPr>
          </w:p>
        </w:tc>
      </w:tr>
      <w:tr w:rsidR="005A6BF5" w14:paraId="162AF6D9" w14:textId="77777777" w:rsidTr="00B01D2F">
        <w:tc>
          <w:tcPr>
            <w:tcW w:w="9558" w:type="dxa"/>
            <w:gridSpan w:val="5"/>
            <w:tcBorders>
              <w:left w:val="nil"/>
              <w:right w:val="nil"/>
            </w:tcBorders>
          </w:tcPr>
          <w:p w14:paraId="5E950699" w14:textId="77777777" w:rsidR="005A6BF5" w:rsidRPr="001E3869" w:rsidRDefault="005A6BF5" w:rsidP="00B01D2F">
            <w:pPr>
              <w:pStyle w:val="Indent1Hanging"/>
              <w:ind w:left="0" w:firstLine="0"/>
              <w:jc w:val="left"/>
              <w:rPr>
                <w:rFonts w:ascii="Times New Roman" w:hAnsi="Times New Roman"/>
                <w:noProof/>
                <w:sz w:val="24"/>
              </w:rPr>
            </w:pPr>
          </w:p>
        </w:tc>
      </w:tr>
    </w:tbl>
    <w:p w14:paraId="094CAAEB" w14:textId="77777777" w:rsidR="005A6BF5" w:rsidRDefault="005A6BF5" w:rsidP="005A6BF5">
      <w:pPr>
        <w:pStyle w:val="Indent1Hanging"/>
        <w:ind w:hanging="720"/>
        <w:jc w:val="left"/>
        <w:rPr>
          <w:rFonts w:ascii="Times New Roman" w:hAnsi="Times New Roman"/>
          <w:noProof/>
          <w:sz w:val="24"/>
        </w:rPr>
      </w:pPr>
    </w:p>
    <w:p w14:paraId="5D45A2CE" w14:textId="77777777" w:rsidR="005A6BF5" w:rsidRDefault="005A6BF5" w:rsidP="00390A7C">
      <w:pPr>
        <w:pStyle w:val="Indent1Hanging"/>
        <w:numPr>
          <w:ilvl w:val="0"/>
          <w:numId w:val="22"/>
        </w:numPr>
        <w:ind w:left="720"/>
        <w:jc w:val="left"/>
        <w:rPr>
          <w:rFonts w:ascii="Times New Roman" w:hAnsi="Times New Roman"/>
          <w:noProof/>
          <w:sz w:val="24"/>
        </w:rPr>
      </w:pPr>
      <w:r>
        <w:rPr>
          <w:rFonts w:ascii="Times New Roman" w:hAnsi="Times New Roman"/>
          <w:noProof/>
          <w:sz w:val="24"/>
        </w:rPr>
        <w:t xml:space="preserve">      The names, addresses and phone numbers of rejected DBE firms, the reasons for the bidder's rejection of the DBEs, the firms selected for that work (please attach copies of quotes from the firms involved), and the price difference for each DBE if the selected firm is not a DBE: </w:t>
      </w:r>
    </w:p>
    <w:p w14:paraId="5383A3D5" w14:textId="77777777" w:rsidR="005A6BF5" w:rsidRDefault="005A6BF5" w:rsidP="005A6BF5">
      <w:pPr>
        <w:overflowPunct/>
        <w:autoSpaceDE/>
        <w:autoSpaceDN/>
        <w:adjustRightInd/>
        <w:spacing w:line="276" w:lineRule="auto"/>
        <w:textAlignment w:val="auto"/>
        <w:rPr>
          <w:noProof/>
        </w:rPr>
      </w:pPr>
    </w:p>
    <w:p w14:paraId="7C310AE7" w14:textId="77777777" w:rsidR="005A6BF5" w:rsidRDefault="005A6BF5" w:rsidP="005A6BF5">
      <w:pPr>
        <w:overflowPunct/>
        <w:autoSpaceDE/>
        <w:autoSpaceDN/>
        <w:adjustRightInd/>
        <w:spacing w:line="276" w:lineRule="auto"/>
        <w:textAlignment w:val="auto"/>
        <w:rPr>
          <w:noProof/>
        </w:rPr>
      </w:pPr>
      <w:r>
        <w:rPr>
          <w:noProof/>
        </w:rPr>
        <w:t>Names, addresses and phone numbers of rejected DBEs and the reasons for the bidder's rejection of the DBEs:</w:t>
      </w:r>
    </w:p>
    <w:tbl>
      <w:tblPr>
        <w:tblW w:w="0" w:type="auto"/>
        <w:tblLook w:val="00A0" w:firstRow="1" w:lastRow="0" w:firstColumn="1" w:lastColumn="0" w:noHBand="0" w:noVBand="0"/>
      </w:tblPr>
      <w:tblGrid>
        <w:gridCol w:w="9360"/>
      </w:tblGrid>
      <w:tr w:rsidR="005A6BF5" w14:paraId="3630FF90" w14:textId="77777777" w:rsidTr="00B01D2F">
        <w:tc>
          <w:tcPr>
            <w:tcW w:w="9576" w:type="dxa"/>
            <w:tcBorders>
              <w:bottom w:val="single" w:sz="4" w:space="0" w:color="auto"/>
            </w:tcBorders>
          </w:tcPr>
          <w:p w14:paraId="007C28AC" w14:textId="77777777" w:rsidR="005A6BF5" w:rsidRPr="001E3869" w:rsidRDefault="005A6BF5" w:rsidP="00B01D2F">
            <w:pPr>
              <w:overflowPunct/>
              <w:autoSpaceDE/>
              <w:autoSpaceDN/>
              <w:adjustRightInd/>
              <w:spacing w:line="276" w:lineRule="auto"/>
              <w:textAlignment w:val="auto"/>
            </w:pPr>
          </w:p>
        </w:tc>
      </w:tr>
      <w:tr w:rsidR="005A6BF5" w14:paraId="0C7E83FD" w14:textId="77777777" w:rsidTr="00B01D2F">
        <w:tc>
          <w:tcPr>
            <w:tcW w:w="9576" w:type="dxa"/>
            <w:tcBorders>
              <w:top w:val="single" w:sz="4" w:space="0" w:color="auto"/>
              <w:bottom w:val="single" w:sz="4" w:space="0" w:color="auto"/>
            </w:tcBorders>
          </w:tcPr>
          <w:p w14:paraId="10C9102F" w14:textId="77777777" w:rsidR="005A6BF5" w:rsidRPr="001E3869" w:rsidRDefault="005A6BF5" w:rsidP="00B01D2F">
            <w:pPr>
              <w:overflowPunct/>
              <w:autoSpaceDE/>
              <w:autoSpaceDN/>
              <w:adjustRightInd/>
              <w:spacing w:line="276" w:lineRule="auto"/>
              <w:textAlignment w:val="auto"/>
            </w:pPr>
          </w:p>
        </w:tc>
      </w:tr>
      <w:tr w:rsidR="005A6BF5" w14:paraId="73DB3FFF" w14:textId="77777777" w:rsidTr="00B01D2F">
        <w:tc>
          <w:tcPr>
            <w:tcW w:w="9576" w:type="dxa"/>
            <w:tcBorders>
              <w:top w:val="single" w:sz="4" w:space="0" w:color="auto"/>
              <w:bottom w:val="single" w:sz="4" w:space="0" w:color="auto"/>
            </w:tcBorders>
          </w:tcPr>
          <w:p w14:paraId="6C9A3B21" w14:textId="77777777" w:rsidR="005A6BF5" w:rsidRPr="001E3869" w:rsidRDefault="005A6BF5" w:rsidP="00B01D2F">
            <w:pPr>
              <w:overflowPunct/>
              <w:autoSpaceDE/>
              <w:autoSpaceDN/>
              <w:adjustRightInd/>
              <w:spacing w:line="276" w:lineRule="auto"/>
              <w:textAlignment w:val="auto"/>
            </w:pPr>
          </w:p>
        </w:tc>
      </w:tr>
      <w:tr w:rsidR="005A6BF5" w14:paraId="688ACBDB" w14:textId="77777777" w:rsidTr="00B01D2F">
        <w:tc>
          <w:tcPr>
            <w:tcW w:w="9576" w:type="dxa"/>
            <w:tcBorders>
              <w:top w:val="single" w:sz="4" w:space="0" w:color="auto"/>
              <w:bottom w:val="single" w:sz="4" w:space="0" w:color="auto"/>
            </w:tcBorders>
          </w:tcPr>
          <w:p w14:paraId="3D32FFC4" w14:textId="77777777" w:rsidR="005A6BF5" w:rsidRPr="001E3869" w:rsidRDefault="005A6BF5" w:rsidP="00B01D2F">
            <w:pPr>
              <w:overflowPunct/>
              <w:autoSpaceDE/>
              <w:autoSpaceDN/>
              <w:adjustRightInd/>
              <w:spacing w:line="276" w:lineRule="auto"/>
              <w:textAlignment w:val="auto"/>
            </w:pPr>
          </w:p>
        </w:tc>
      </w:tr>
    </w:tbl>
    <w:p w14:paraId="2FBB7F9B" w14:textId="77777777" w:rsidR="005A6BF5" w:rsidRDefault="005A6BF5" w:rsidP="005A6BF5">
      <w:pPr>
        <w:overflowPunct/>
        <w:autoSpaceDE/>
        <w:autoSpaceDN/>
        <w:adjustRightInd/>
        <w:spacing w:line="276" w:lineRule="auto"/>
        <w:textAlignment w:val="auto"/>
      </w:pPr>
    </w:p>
    <w:p w14:paraId="471B1821" w14:textId="77777777" w:rsidR="005A6BF5" w:rsidRDefault="005A6BF5" w:rsidP="005A6BF5">
      <w:pPr>
        <w:pStyle w:val="FlushL"/>
        <w:rPr>
          <w:rFonts w:ascii="Times New Roman" w:hAnsi="Times New Roman"/>
          <w:noProof/>
          <w:sz w:val="24"/>
        </w:rPr>
      </w:pPr>
      <w:r>
        <w:rPr>
          <w:rFonts w:ascii="Times New Roman" w:hAnsi="Times New Roman"/>
          <w:noProof/>
          <w:color w:val="000000"/>
          <w:sz w:val="24"/>
        </w:rPr>
        <w:t>Names</w:t>
      </w:r>
      <w:r>
        <w:rPr>
          <w:rFonts w:ascii="Times New Roman" w:hAnsi="Times New Roman"/>
          <w:noProof/>
          <w:sz w:val="24"/>
        </w:rPr>
        <w:t>, addresses and phone numbers</w:t>
      </w:r>
      <w:r>
        <w:rPr>
          <w:rFonts w:ascii="Times New Roman" w:hAnsi="Times New Roman"/>
          <w:noProof/>
          <w:color w:val="000000"/>
          <w:sz w:val="24"/>
        </w:rPr>
        <w:t xml:space="preserve"> of firms selected for the work above:</w:t>
      </w:r>
    </w:p>
    <w:tbl>
      <w:tblPr>
        <w:tblW w:w="0" w:type="auto"/>
        <w:tblLook w:val="00A0" w:firstRow="1" w:lastRow="0" w:firstColumn="1" w:lastColumn="0" w:noHBand="0" w:noVBand="0"/>
      </w:tblPr>
      <w:tblGrid>
        <w:gridCol w:w="9360"/>
      </w:tblGrid>
      <w:tr w:rsidR="005A6BF5" w14:paraId="4F64A8FA" w14:textId="77777777" w:rsidTr="00B01D2F">
        <w:tc>
          <w:tcPr>
            <w:tcW w:w="9576" w:type="dxa"/>
            <w:tcBorders>
              <w:bottom w:val="single" w:sz="4" w:space="0" w:color="auto"/>
            </w:tcBorders>
          </w:tcPr>
          <w:p w14:paraId="75797404" w14:textId="77777777" w:rsidR="005A6BF5" w:rsidRPr="001E3869" w:rsidRDefault="005A6BF5" w:rsidP="00B01D2F">
            <w:pPr>
              <w:overflowPunct/>
              <w:autoSpaceDE/>
              <w:autoSpaceDN/>
              <w:adjustRightInd/>
              <w:spacing w:line="276" w:lineRule="auto"/>
              <w:textAlignment w:val="auto"/>
            </w:pPr>
          </w:p>
        </w:tc>
      </w:tr>
      <w:tr w:rsidR="005A6BF5" w14:paraId="706333D3" w14:textId="77777777" w:rsidTr="00B01D2F">
        <w:tc>
          <w:tcPr>
            <w:tcW w:w="9576" w:type="dxa"/>
            <w:tcBorders>
              <w:top w:val="single" w:sz="4" w:space="0" w:color="auto"/>
              <w:bottom w:val="single" w:sz="4" w:space="0" w:color="auto"/>
            </w:tcBorders>
          </w:tcPr>
          <w:p w14:paraId="63B34B78" w14:textId="77777777" w:rsidR="005A6BF5" w:rsidRPr="001E3869" w:rsidRDefault="005A6BF5" w:rsidP="00B01D2F">
            <w:pPr>
              <w:overflowPunct/>
              <w:autoSpaceDE/>
              <w:autoSpaceDN/>
              <w:adjustRightInd/>
              <w:spacing w:line="276" w:lineRule="auto"/>
              <w:textAlignment w:val="auto"/>
            </w:pPr>
          </w:p>
        </w:tc>
      </w:tr>
      <w:tr w:rsidR="005A6BF5" w14:paraId="20C5DB4B" w14:textId="77777777" w:rsidTr="00B01D2F">
        <w:tc>
          <w:tcPr>
            <w:tcW w:w="9576" w:type="dxa"/>
            <w:tcBorders>
              <w:top w:val="single" w:sz="4" w:space="0" w:color="auto"/>
              <w:bottom w:val="single" w:sz="4" w:space="0" w:color="auto"/>
            </w:tcBorders>
          </w:tcPr>
          <w:p w14:paraId="28C821CF" w14:textId="77777777" w:rsidR="005A6BF5" w:rsidRPr="001E3869" w:rsidRDefault="005A6BF5" w:rsidP="00B01D2F">
            <w:pPr>
              <w:overflowPunct/>
              <w:autoSpaceDE/>
              <w:autoSpaceDN/>
              <w:adjustRightInd/>
              <w:spacing w:line="276" w:lineRule="auto"/>
              <w:textAlignment w:val="auto"/>
            </w:pPr>
          </w:p>
        </w:tc>
      </w:tr>
      <w:tr w:rsidR="005A6BF5" w14:paraId="33578FD2" w14:textId="77777777" w:rsidTr="00B01D2F">
        <w:tc>
          <w:tcPr>
            <w:tcW w:w="9576" w:type="dxa"/>
            <w:tcBorders>
              <w:top w:val="single" w:sz="4" w:space="0" w:color="auto"/>
              <w:bottom w:val="single" w:sz="4" w:space="0" w:color="auto"/>
            </w:tcBorders>
          </w:tcPr>
          <w:p w14:paraId="617A7E99" w14:textId="77777777" w:rsidR="005A6BF5" w:rsidRPr="001E3869" w:rsidRDefault="005A6BF5" w:rsidP="00B01D2F">
            <w:pPr>
              <w:overflowPunct/>
              <w:autoSpaceDE/>
              <w:autoSpaceDN/>
              <w:adjustRightInd/>
              <w:spacing w:line="276" w:lineRule="auto"/>
              <w:textAlignment w:val="auto"/>
            </w:pPr>
          </w:p>
        </w:tc>
      </w:tr>
    </w:tbl>
    <w:p w14:paraId="413535C5" w14:textId="77777777" w:rsidR="005A6BF5" w:rsidRDefault="005A6BF5" w:rsidP="005A6BF5">
      <w:pPr>
        <w:overflowPunct/>
        <w:autoSpaceDE/>
        <w:autoSpaceDN/>
        <w:adjustRightInd/>
        <w:spacing w:line="276" w:lineRule="auto"/>
        <w:textAlignment w:val="auto"/>
      </w:pPr>
    </w:p>
    <w:p w14:paraId="315C8F2C" w14:textId="77777777" w:rsidR="005A6BF5" w:rsidRDefault="001D146D" w:rsidP="00390A7C">
      <w:pPr>
        <w:pStyle w:val="Indent1Hanging"/>
        <w:numPr>
          <w:ilvl w:val="0"/>
          <w:numId w:val="22"/>
        </w:numPr>
        <w:ind w:left="720"/>
        <w:jc w:val="left"/>
        <w:rPr>
          <w:rFonts w:ascii="Times New Roman" w:hAnsi="Times New Roman"/>
          <w:noProof/>
          <w:sz w:val="24"/>
        </w:rPr>
      </w:pPr>
      <w:r>
        <w:rPr>
          <w:rFonts w:ascii="Times New Roman" w:hAnsi="Times New Roman"/>
          <w:noProof/>
          <w:sz w:val="24"/>
        </w:rPr>
        <w:t xml:space="preserve">      </w:t>
      </w:r>
      <w:r w:rsidR="005A6BF5">
        <w:rPr>
          <w:rFonts w:ascii="Times New Roman" w:hAnsi="Times New Roman"/>
          <w:noProof/>
          <w:sz w:val="24"/>
        </w:rPr>
        <w:t>Efforts made to assist interested DBEs in obtaining bonding, lines of credit or insurance, and any technical assistance or information related to the plans, specifications and requirements for the work which was provided to DBEs:</w:t>
      </w:r>
    </w:p>
    <w:tbl>
      <w:tblPr>
        <w:tblW w:w="0" w:type="auto"/>
        <w:tblLook w:val="00A0" w:firstRow="1" w:lastRow="0" w:firstColumn="1" w:lastColumn="0" w:noHBand="0" w:noVBand="0"/>
      </w:tblPr>
      <w:tblGrid>
        <w:gridCol w:w="9360"/>
      </w:tblGrid>
      <w:tr w:rsidR="005A6BF5" w14:paraId="1C5023AE" w14:textId="77777777" w:rsidTr="00B01D2F">
        <w:tc>
          <w:tcPr>
            <w:tcW w:w="9576" w:type="dxa"/>
            <w:tcBorders>
              <w:bottom w:val="single" w:sz="4" w:space="0" w:color="auto"/>
            </w:tcBorders>
          </w:tcPr>
          <w:p w14:paraId="46ED6533" w14:textId="77777777" w:rsidR="005A6BF5" w:rsidRPr="001E3869" w:rsidRDefault="005A6BF5" w:rsidP="00B01D2F">
            <w:pPr>
              <w:overflowPunct/>
              <w:autoSpaceDE/>
              <w:autoSpaceDN/>
              <w:adjustRightInd/>
              <w:spacing w:line="276" w:lineRule="auto"/>
              <w:textAlignment w:val="auto"/>
            </w:pPr>
          </w:p>
        </w:tc>
      </w:tr>
      <w:tr w:rsidR="005A6BF5" w14:paraId="3DFB9CBC" w14:textId="77777777" w:rsidTr="00B01D2F">
        <w:tc>
          <w:tcPr>
            <w:tcW w:w="9576" w:type="dxa"/>
            <w:tcBorders>
              <w:top w:val="single" w:sz="4" w:space="0" w:color="auto"/>
              <w:bottom w:val="single" w:sz="4" w:space="0" w:color="auto"/>
            </w:tcBorders>
          </w:tcPr>
          <w:p w14:paraId="49758EFF" w14:textId="77777777" w:rsidR="005A6BF5" w:rsidRPr="001E3869" w:rsidRDefault="005A6BF5" w:rsidP="00B01D2F">
            <w:pPr>
              <w:overflowPunct/>
              <w:autoSpaceDE/>
              <w:autoSpaceDN/>
              <w:adjustRightInd/>
              <w:spacing w:line="276" w:lineRule="auto"/>
              <w:textAlignment w:val="auto"/>
            </w:pPr>
          </w:p>
        </w:tc>
      </w:tr>
      <w:tr w:rsidR="005A6BF5" w14:paraId="61968EE0" w14:textId="77777777" w:rsidTr="00B01D2F">
        <w:tc>
          <w:tcPr>
            <w:tcW w:w="9576" w:type="dxa"/>
            <w:tcBorders>
              <w:top w:val="single" w:sz="4" w:space="0" w:color="auto"/>
              <w:bottom w:val="single" w:sz="4" w:space="0" w:color="auto"/>
            </w:tcBorders>
          </w:tcPr>
          <w:p w14:paraId="78B8B8CD" w14:textId="77777777" w:rsidR="005A6BF5" w:rsidRPr="001E3869" w:rsidRDefault="005A6BF5" w:rsidP="00B01D2F">
            <w:pPr>
              <w:overflowPunct/>
              <w:autoSpaceDE/>
              <w:autoSpaceDN/>
              <w:adjustRightInd/>
              <w:spacing w:line="276" w:lineRule="auto"/>
              <w:textAlignment w:val="auto"/>
            </w:pPr>
          </w:p>
        </w:tc>
      </w:tr>
      <w:tr w:rsidR="005A6BF5" w14:paraId="1957D034" w14:textId="77777777" w:rsidTr="00B01D2F">
        <w:tc>
          <w:tcPr>
            <w:tcW w:w="9576" w:type="dxa"/>
            <w:tcBorders>
              <w:top w:val="single" w:sz="4" w:space="0" w:color="auto"/>
              <w:bottom w:val="single" w:sz="4" w:space="0" w:color="auto"/>
            </w:tcBorders>
          </w:tcPr>
          <w:p w14:paraId="67F411B2" w14:textId="77777777" w:rsidR="005A6BF5" w:rsidRPr="001E3869" w:rsidRDefault="005A6BF5" w:rsidP="00B01D2F">
            <w:pPr>
              <w:overflowPunct/>
              <w:autoSpaceDE/>
              <w:autoSpaceDN/>
              <w:adjustRightInd/>
              <w:spacing w:line="276" w:lineRule="auto"/>
              <w:textAlignment w:val="auto"/>
            </w:pPr>
          </w:p>
        </w:tc>
      </w:tr>
    </w:tbl>
    <w:p w14:paraId="58DB1C01" w14:textId="77777777" w:rsidR="005A6BF5" w:rsidRDefault="005A6BF5" w:rsidP="005A6BF5">
      <w:pPr>
        <w:overflowPunct/>
        <w:autoSpaceDE/>
        <w:autoSpaceDN/>
        <w:adjustRightInd/>
        <w:spacing w:line="276" w:lineRule="auto"/>
        <w:textAlignment w:val="auto"/>
      </w:pPr>
    </w:p>
    <w:p w14:paraId="68CE2648" w14:textId="77777777" w:rsidR="005A6BF5" w:rsidRDefault="001D146D" w:rsidP="00390A7C">
      <w:pPr>
        <w:pStyle w:val="Indent1Hanging"/>
        <w:numPr>
          <w:ilvl w:val="0"/>
          <w:numId w:val="22"/>
        </w:numPr>
        <w:ind w:left="720"/>
        <w:jc w:val="left"/>
        <w:rPr>
          <w:rFonts w:ascii="Times New Roman" w:hAnsi="Times New Roman"/>
          <w:noProof/>
          <w:sz w:val="24"/>
        </w:rPr>
      </w:pPr>
      <w:r>
        <w:rPr>
          <w:rFonts w:ascii="Times New Roman" w:hAnsi="Times New Roman"/>
          <w:noProof/>
          <w:sz w:val="24"/>
        </w:rPr>
        <w:t xml:space="preserve">      </w:t>
      </w:r>
      <w:r w:rsidR="005A6BF5">
        <w:rPr>
          <w:rFonts w:ascii="Times New Roman" w:hAnsi="Times New Roman"/>
          <w:noProof/>
          <w:sz w:val="24"/>
        </w:rPr>
        <w:t>Efforts made to assist interested DBEs in obtaining necessary equipment, supplies, materials or related assistance or services, excluding supplies and equipment the DBE subcontractor purchases or leases from the prime contractor or its affiliate:</w:t>
      </w:r>
    </w:p>
    <w:tbl>
      <w:tblPr>
        <w:tblW w:w="0" w:type="auto"/>
        <w:tblLook w:val="00A0" w:firstRow="1" w:lastRow="0" w:firstColumn="1" w:lastColumn="0" w:noHBand="0" w:noVBand="0"/>
      </w:tblPr>
      <w:tblGrid>
        <w:gridCol w:w="9360"/>
      </w:tblGrid>
      <w:tr w:rsidR="005A6BF5" w14:paraId="4D68F857" w14:textId="77777777" w:rsidTr="00B01D2F">
        <w:tc>
          <w:tcPr>
            <w:tcW w:w="9576" w:type="dxa"/>
            <w:tcBorders>
              <w:bottom w:val="single" w:sz="4" w:space="0" w:color="auto"/>
            </w:tcBorders>
          </w:tcPr>
          <w:p w14:paraId="479F82C7" w14:textId="77777777" w:rsidR="005A6BF5" w:rsidRPr="001E3869" w:rsidRDefault="005A6BF5" w:rsidP="00B01D2F">
            <w:pPr>
              <w:overflowPunct/>
              <w:autoSpaceDE/>
              <w:autoSpaceDN/>
              <w:adjustRightInd/>
              <w:spacing w:line="276" w:lineRule="auto"/>
              <w:textAlignment w:val="auto"/>
            </w:pPr>
          </w:p>
        </w:tc>
      </w:tr>
      <w:tr w:rsidR="005A6BF5" w14:paraId="194CDB01" w14:textId="77777777" w:rsidTr="00B01D2F">
        <w:tc>
          <w:tcPr>
            <w:tcW w:w="9576" w:type="dxa"/>
            <w:tcBorders>
              <w:top w:val="single" w:sz="4" w:space="0" w:color="auto"/>
              <w:bottom w:val="single" w:sz="4" w:space="0" w:color="auto"/>
            </w:tcBorders>
          </w:tcPr>
          <w:p w14:paraId="4F0BF899" w14:textId="77777777" w:rsidR="005A6BF5" w:rsidRPr="001E3869" w:rsidRDefault="005A6BF5" w:rsidP="00B01D2F">
            <w:pPr>
              <w:overflowPunct/>
              <w:autoSpaceDE/>
              <w:autoSpaceDN/>
              <w:adjustRightInd/>
              <w:spacing w:line="276" w:lineRule="auto"/>
              <w:textAlignment w:val="auto"/>
            </w:pPr>
          </w:p>
        </w:tc>
      </w:tr>
      <w:tr w:rsidR="005A6BF5" w14:paraId="577C4D1F" w14:textId="77777777" w:rsidTr="00B01D2F">
        <w:tc>
          <w:tcPr>
            <w:tcW w:w="9576" w:type="dxa"/>
            <w:tcBorders>
              <w:top w:val="single" w:sz="4" w:space="0" w:color="auto"/>
              <w:bottom w:val="single" w:sz="4" w:space="0" w:color="auto"/>
            </w:tcBorders>
          </w:tcPr>
          <w:p w14:paraId="347A6B8A" w14:textId="77777777" w:rsidR="005A6BF5" w:rsidRPr="001E3869" w:rsidRDefault="005A6BF5" w:rsidP="00B01D2F">
            <w:pPr>
              <w:overflowPunct/>
              <w:autoSpaceDE/>
              <w:autoSpaceDN/>
              <w:adjustRightInd/>
              <w:spacing w:line="276" w:lineRule="auto"/>
              <w:textAlignment w:val="auto"/>
            </w:pPr>
          </w:p>
        </w:tc>
      </w:tr>
      <w:tr w:rsidR="005A6BF5" w14:paraId="72698719" w14:textId="77777777" w:rsidTr="00B01D2F">
        <w:tc>
          <w:tcPr>
            <w:tcW w:w="9576" w:type="dxa"/>
            <w:tcBorders>
              <w:top w:val="single" w:sz="4" w:space="0" w:color="auto"/>
              <w:bottom w:val="single" w:sz="4" w:space="0" w:color="auto"/>
            </w:tcBorders>
          </w:tcPr>
          <w:p w14:paraId="56A77CBF" w14:textId="77777777" w:rsidR="005A6BF5" w:rsidRPr="001E3869" w:rsidRDefault="005A6BF5" w:rsidP="00B01D2F">
            <w:pPr>
              <w:overflowPunct/>
              <w:autoSpaceDE/>
              <w:autoSpaceDN/>
              <w:adjustRightInd/>
              <w:spacing w:line="276" w:lineRule="auto"/>
              <w:textAlignment w:val="auto"/>
            </w:pPr>
          </w:p>
        </w:tc>
      </w:tr>
    </w:tbl>
    <w:p w14:paraId="5570B082" w14:textId="77777777" w:rsidR="005A6BF5" w:rsidRDefault="005A6BF5" w:rsidP="005A6BF5">
      <w:pPr>
        <w:overflowPunct/>
        <w:autoSpaceDE/>
        <w:autoSpaceDN/>
        <w:adjustRightInd/>
        <w:spacing w:line="276" w:lineRule="auto"/>
        <w:textAlignment w:val="auto"/>
      </w:pPr>
    </w:p>
    <w:p w14:paraId="5F3050C1" w14:textId="77777777" w:rsidR="005A6BF5" w:rsidRDefault="005A6BF5" w:rsidP="00390A7C">
      <w:pPr>
        <w:pStyle w:val="Indent1Hanging"/>
        <w:numPr>
          <w:ilvl w:val="0"/>
          <w:numId w:val="21"/>
        </w:numPr>
        <w:tabs>
          <w:tab w:val="clear" w:pos="1080"/>
          <w:tab w:val="num" w:pos="720"/>
        </w:tabs>
        <w:ind w:left="720" w:hanging="720"/>
        <w:jc w:val="left"/>
        <w:rPr>
          <w:rFonts w:ascii="Times New Roman" w:hAnsi="Times New Roman"/>
          <w:noProof/>
          <w:sz w:val="24"/>
        </w:rPr>
      </w:pPr>
      <w:r>
        <w:rPr>
          <w:rFonts w:ascii="Times New Roman" w:hAnsi="Times New Roman"/>
          <w:noProof/>
          <w:sz w:val="24"/>
        </w:rPr>
        <w:t>The names of agencies, organizations or groups contacted to provide assistance in contacting, recruiting and using DBE firms (please attach copies of requests to agencies and any responses received, i.e., lists, Internet page download, etc.):</w:t>
      </w:r>
    </w:p>
    <w:p w14:paraId="5B96DAAC" w14:textId="77777777" w:rsidR="005A6BF5" w:rsidRDefault="005A6BF5" w:rsidP="005A6BF5">
      <w:pPr>
        <w:pStyle w:val="Indent1Hanging"/>
        <w:ind w:left="1080" w:firstLine="0"/>
        <w:jc w:val="left"/>
        <w:rPr>
          <w:rFonts w:ascii="Times New Roman" w:hAnsi="Times New Roman"/>
          <w:noProof/>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29"/>
        <w:gridCol w:w="2903"/>
        <w:gridCol w:w="2728"/>
      </w:tblGrid>
      <w:tr w:rsidR="005A6BF5" w14:paraId="50A32726" w14:textId="77777777" w:rsidTr="00B01D2F">
        <w:tc>
          <w:tcPr>
            <w:tcW w:w="3798" w:type="dxa"/>
            <w:tcBorders>
              <w:top w:val="nil"/>
              <w:left w:val="nil"/>
              <w:bottom w:val="nil"/>
              <w:right w:val="nil"/>
            </w:tcBorders>
          </w:tcPr>
          <w:p w14:paraId="454FDB2A" w14:textId="77777777" w:rsidR="005A6BF5" w:rsidRPr="001E3869" w:rsidRDefault="005A6BF5" w:rsidP="00B01D2F">
            <w:pPr>
              <w:overflowPunct/>
              <w:autoSpaceDE/>
              <w:autoSpaceDN/>
              <w:adjustRightInd/>
              <w:spacing w:line="276" w:lineRule="auto"/>
              <w:jc w:val="center"/>
              <w:textAlignment w:val="auto"/>
            </w:pPr>
            <w:r w:rsidRPr="001E3869">
              <w:rPr>
                <w:noProof/>
                <w:sz w:val="22"/>
              </w:rPr>
              <w:t>Name of Agency/Organization:</w:t>
            </w:r>
          </w:p>
        </w:tc>
        <w:tc>
          <w:tcPr>
            <w:tcW w:w="2970" w:type="dxa"/>
            <w:tcBorders>
              <w:top w:val="nil"/>
              <w:left w:val="nil"/>
              <w:bottom w:val="nil"/>
              <w:right w:val="nil"/>
            </w:tcBorders>
          </w:tcPr>
          <w:p w14:paraId="2397BC91" w14:textId="77777777" w:rsidR="005A6BF5" w:rsidRPr="001E3869" w:rsidRDefault="005A6BF5" w:rsidP="00B01D2F">
            <w:pPr>
              <w:overflowPunct/>
              <w:autoSpaceDE/>
              <w:autoSpaceDN/>
              <w:adjustRightInd/>
              <w:spacing w:line="276" w:lineRule="auto"/>
              <w:jc w:val="center"/>
              <w:textAlignment w:val="auto"/>
              <w:rPr>
                <w:b/>
              </w:rPr>
            </w:pPr>
            <w:r w:rsidRPr="001E3869">
              <w:rPr>
                <w:noProof/>
                <w:sz w:val="22"/>
              </w:rPr>
              <w:t>Method/Date of Contact:</w:t>
            </w:r>
          </w:p>
        </w:tc>
        <w:tc>
          <w:tcPr>
            <w:tcW w:w="2808" w:type="dxa"/>
            <w:tcBorders>
              <w:top w:val="nil"/>
              <w:left w:val="nil"/>
              <w:bottom w:val="nil"/>
              <w:right w:val="nil"/>
            </w:tcBorders>
          </w:tcPr>
          <w:p w14:paraId="0F29C625" w14:textId="77777777" w:rsidR="005A6BF5" w:rsidRPr="001E3869" w:rsidRDefault="005A6BF5" w:rsidP="00B01D2F">
            <w:pPr>
              <w:overflowPunct/>
              <w:autoSpaceDE/>
              <w:autoSpaceDN/>
              <w:adjustRightInd/>
              <w:spacing w:line="276" w:lineRule="auto"/>
              <w:jc w:val="center"/>
              <w:textAlignment w:val="auto"/>
            </w:pPr>
            <w:r w:rsidRPr="001E3869">
              <w:rPr>
                <w:noProof/>
                <w:sz w:val="22"/>
              </w:rPr>
              <w:t>Results:</w:t>
            </w:r>
          </w:p>
        </w:tc>
      </w:tr>
      <w:tr w:rsidR="005A6BF5" w14:paraId="0D4376CF" w14:textId="77777777" w:rsidTr="00B01D2F">
        <w:tc>
          <w:tcPr>
            <w:tcW w:w="9576" w:type="dxa"/>
            <w:gridSpan w:val="3"/>
            <w:tcBorders>
              <w:top w:val="nil"/>
              <w:left w:val="nil"/>
              <w:right w:val="nil"/>
            </w:tcBorders>
          </w:tcPr>
          <w:p w14:paraId="1E21AF01" w14:textId="77777777" w:rsidR="005A6BF5" w:rsidRPr="001E3869" w:rsidRDefault="005A6BF5" w:rsidP="00B01D2F">
            <w:pPr>
              <w:overflowPunct/>
              <w:autoSpaceDE/>
              <w:autoSpaceDN/>
              <w:adjustRightInd/>
              <w:spacing w:line="276" w:lineRule="auto"/>
              <w:textAlignment w:val="auto"/>
            </w:pPr>
          </w:p>
        </w:tc>
      </w:tr>
      <w:tr w:rsidR="005A6BF5" w14:paraId="391DC024" w14:textId="77777777" w:rsidTr="00B01D2F">
        <w:tc>
          <w:tcPr>
            <w:tcW w:w="9576" w:type="dxa"/>
            <w:gridSpan w:val="3"/>
            <w:tcBorders>
              <w:left w:val="nil"/>
              <w:right w:val="nil"/>
            </w:tcBorders>
          </w:tcPr>
          <w:p w14:paraId="70319493" w14:textId="77777777" w:rsidR="005A6BF5" w:rsidRPr="001E3869" w:rsidRDefault="005A6BF5" w:rsidP="00B01D2F">
            <w:pPr>
              <w:overflowPunct/>
              <w:autoSpaceDE/>
              <w:autoSpaceDN/>
              <w:adjustRightInd/>
              <w:spacing w:line="276" w:lineRule="auto"/>
              <w:textAlignment w:val="auto"/>
            </w:pPr>
          </w:p>
        </w:tc>
      </w:tr>
      <w:tr w:rsidR="005A6BF5" w14:paraId="35204F0B" w14:textId="77777777" w:rsidTr="00B01D2F">
        <w:tc>
          <w:tcPr>
            <w:tcW w:w="9576" w:type="dxa"/>
            <w:gridSpan w:val="3"/>
            <w:tcBorders>
              <w:left w:val="nil"/>
              <w:right w:val="nil"/>
            </w:tcBorders>
          </w:tcPr>
          <w:p w14:paraId="4560FEEB" w14:textId="77777777" w:rsidR="005A6BF5" w:rsidRPr="001E3869" w:rsidRDefault="005A6BF5" w:rsidP="00B01D2F">
            <w:pPr>
              <w:overflowPunct/>
              <w:autoSpaceDE/>
              <w:autoSpaceDN/>
              <w:adjustRightInd/>
              <w:spacing w:line="276" w:lineRule="auto"/>
              <w:textAlignment w:val="auto"/>
            </w:pPr>
          </w:p>
        </w:tc>
      </w:tr>
    </w:tbl>
    <w:p w14:paraId="33853263" w14:textId="77777777" w:rsidR="005A6BF5" w:rsidRDefault="005A6BF5" w:rsidP="005A6BF5">
      <w:pPr>
        <w:overflowPunct/>
        <w:autoSpaceDE/>
        <w:autoSpaceDN/>
        <w:adjustRightInd/>
        <w:spacing w:line="276" w:lineRule="auto"/>
        <w:textAlignment w:val="auto"/>
      </w:pPr>
    </w:p>
    <w:p w14:paraId="17EACE31" w14:textId="77777777" w:rsidR="005A6BF5" w:rsidRDefault="005A6BF5" w:rsidP="00390A7C">
      <w:pPr>
        <w:pStyle w:val="Indent1Hanging"/>
        <w:numPr>
          <w:ilvl w:val="0"/>
          <w:numId w:val="21"/>
        </w:numPr>
        <w:tabs>
          <w:tab w:val="clear" w:pos="1080"/>
          <w:tab w:val="num" w:pos="720"/>
        </w:tabs>
        <w:ind w:left="720" w:hanging="720"/>
        <w:rPr>
          <w:rFonts w:ascii="Times New Roman" w:hAnsi="Times New Roman"/>
          <w:noProof/>
          <w:sz w:val="24"/>
        </w:rPr>
      </w:pPr>
      <w:r>
        <w:rPr>
          <w:rFonts w:ascii="Times New Roman" w:hAnsi="Times New Roman"/>
          <w:noProof/>
          <w:sz w:val="24"/>
        </w:rPr>
        <w:t>Any additional data to support a demonstration of good faith efforts (use additional sheets if necessary):</w:t>
      </w:r>
    </w:p>
    <w:tbl>
      <w:tblPr>
        <w:tblW w:w="0" w:type="auto"/>
        <w:tblLook w:val="00A0" w:firstRow="1" w:lastRow="0" w:firstColumn="1" w:lastColumn="0" w:noHBand="0" w:noVBand="0"/>
      </w:tblPr>
      <w:tblGrid>
        <w:gridCol w:w="9360"/>
      </w:tblGrid>
      <w:tr w:rsidR="005A6BF5" w14:paraId="42168890" w14:textId="77777777" w:rsidTr="00B01D2F">
        <w:tc>
          <w:tcPr>
            <w:tcW w:w="9576" w:type="dxa"/>
            <w:tcBorders>
              <w:bottom w:val="single" w:sz="4" w:space="0" w:color="auto"/>
            </w:tcBorders>
          </w:tcPr>
          <w:p w14:paraId="25F4F98E" w14:textId="77777777" w:rsidR="005A6BF5" w:rsidRPr="001E3869" w:rsidRDefault="005A6BF5" w:rsidP="00B01D2F">
            <w:pPr>
              <w:overflowPunct/>
              <w:autoSpaceDE/>
              <w:autoSpaceDN/>
              <w:adjustRightInd/>
              <w:spacing w:line="276" w:lineRule="auto"/>
              <w:textAlignment w:val="auto"/>
            </w:pPr>
          </w:p>
        </w:tc>
      </w:tr>
      <w:tr w:rsidR="005A6BF5" w14:paraId="120F9BB0" w14:textId="77777777" w:rsidTr="00B01D2F">
        <w:tc>
          <w:tcPr>
            <w:tcW w:w="9576" w:type="dxa"/>
            <w:tcBorders>
              <w:top w:val="single" w:sz="4" w:space="0" w:color="auto"/>
              <w:bottom w:val="single" w:sz="4" w:space="0" w:color="auto"/>
            </w:tcBorders>
          </w:tcPr>
          <w:p w14:paraId="7581DD31" w14:textId="77777777" w:rsidR="005A6BF5" w:rsidRPr="001E3869" w:rsidRDefault="005A6BF5" w:rsidP="00B01D2F">
            <w:pPr>
              <w:overflowPunct/>
              <w:autoSpaceDE/>
              <w:autoSpaceDN/>
              <w:adjustRightInd/>
              <w:spacing w:line="276" w:lineRule="auto"/>
              <w:textAlignment w:val="auto"/>
            </w:pPr>
          </w:p>
        </w:tc>
      </w:tr>
      <w:tr w:rsidR="005A6BF5" w14:paraId="1D2F556D" w14:textId="77777777" w:rsidTr="00B01D2F">
        <w:tc>
          <w:tcPr>
            <w:tcW w:w="9576" w:type="dxa"/>
            <w:tcBorders>
              <w:top w:val="single" w:sz="4" w:space="0" w:color="auto"/>
              <w:bottom w:val="single" w:sz="4" w:space="0" w:color="auto"/>
            </w:tcBorders>
          </w:tcPr>
          <w:p w14:paraId="7BD45E37" w14:textId="77777777" w:rsidR="005A6BF5" w:rsidRPr="001E3869" w:rsidRDefault="005A6BF5" w:rsidP="00B01D2F">
            <w:pPr>
              <w:overflowPunct/>
              <w:autoSpaceDE/>
              <w:autoSpaceDN/>
              <w:adjustRightInd/>
              <w:spacing w:line="276" w:lineRule="auto"/>
              <w:textAlignment w:val="auto"/>
            </w:pPr>
          </w:p>
        </w:tc>
      </w:tr>
      <w:tr w:rsidR="005A6BF5" w14:paraId="0AE82C0F" w14:textId="77777777" w:rsidTr="00B01D2F">
        <w:tc>
          <w:tcPr>
            <w:tcW w:w="9576" w:type="dxa"/>
            <w:tcBorders>
              <w:top w:val="single" w:sz="4" w:space="0" w:color="auto"/>
              <w:bottom w:val="single" w:sz="4" w:space="0" w:color="auto"/>
            </w:tcBorders>
          </w:tcPr>
          <w:p w14:paraId="3BECEA60" w14:textId="77777777" w:rsidR="005A6BF5" w:rsidRPr="001E3869" w:rsidRDefault="005A6BF5" w:rsidP="00B01D2F">
            <w:pPr>
              <w:overflowPunct/>
              <w:autoSpaceDE/>
              <w:autoSpaceDN/>
              <w:adjustRightInd/>
              <w:spacing w:line="276" w:lineRule="auto"/>
              <w:textAlignment w:val="auto"/>
            </w:pPr>
          </w:p>
        </w:tc>
      </w:tr>
    </w:tbl>
    <w:p w14:paraId="07EF045C" w14:textId="77777777" w:rsidR="005A6BF5" w:rsidRDefault="005A6BF5" w:rsidP="005A6BF5">
      <w:pPr>
        <w:numPr>
          <w:ilvl w:val="12"/>
          <w:numId w:val="0"/>
        </w:numPr>
        <w:rPr>
          <w:b/>
          <w:bCs/>
        </w:rPr>
      </w:pPr>
    </w:p>
    <w:p w14:paraId="7786E6C7" w14:textId="77777777" w:rsidR="005A6BF5" w:rsidRDefault="005A6BF5" w:rsidP="005A6BF5">
      <w:pPr>
        <w:numPr>
          <w:ilvl w:val="12"/>
          <w:numId w:val="0"/>
        </w:numPr>
        <w:rPr>
          <w:b/>
          <w:bCs/>
        </w:rPr>
      </w:pPr>
    </w:p>
    <w:p w14:paraId="0D506AB0" w14:textId="77777777" w:rsidR="005A6BF5" w:rsidRDefault="005A6BF5" w:rsidP="005A6BF5">
      <w:pPr>
        <w:numPr>
          <w:ilvl w:val="12"/>
          <w:numId w:val="0"/>
        </w:numPr>
        <w:jc w:val="center"/>
      </w:pPr>
      <w:r w:rsidRPr="008300C6">
        <w:rPr>
          <w:b/>
          <w:bCs/>
        </w:rPr>
        <w:t>NOTE</w:t>
      </w:r>
      <w:r>
        <w:t>:  USE ADDITIONAL SHEETS OF PAPER IF NECESSARY.</w:t>
      </w:r>
    </w:p>
    <w:p w14:paraId="6119A84B" w14:textId="77777777" w:rsidR="003B70C5" w:rsidRDefault="003B70C5" w:rsidP="003904A3">
      <w:pPr>
        <w:sectPr w:rsidR="003B70C5" w:rsidSect="003904A3">
          <w:headerReference w:type="even" r:id="rId44"/>
          <w:headerReference w:type="default" r:id="rId45"/>
          <w:headerReference w:type="first" r:id="rId46"/>
          <w:pgSz w:w="12240" w:h="15840" w:code="1"/>
          <w:pgMar w:top="1440" w:right="1440" w:bottom="810" w:left="1440" w:header="720" w:footer="720" w:gutter="0"/>
          <w:cols w:space="720"/>
          <w:titlePg/>
        </w:sectPr>
      </w:pPr>
      <w:bookmarkStart w:id="140" w:name="_Toc238737849"/>
      <w:bookmarkEnd w:id="140"/>
    </w:p>
    <w:p w14:paraId="305A3497" w14:textId="225FBF11" w:rsidR="00490290" w:rsidRDefault="00490290" w:rsidP="00490290">
      <w:pPr>
        <w:pStyle w:val="Heading1"/>
      </w:pPr>
      <w:bookmarkStart w:id="141" w:name="_Toc149051138"/>
      <w:r>
        <w:lastRenderedPageBreak/>
        <w:t>APPENDIX G</w:t>
      </w:r>
      <w:r w:rsidR="00E02AD9">
        <w:t xml:space="preserve">, </w:t>
      </w:r>
      <w:r>
        <w:t>SMALL BUSINESS ENTERPRISES (SBE) PROGRAM</w:t>
      </w:r>
      <w:bookmarkEnd w:id="141"/>
    </w:p>
    <w:p w14:paraId="0FA05B8D" w14:textId="77777777" w:rsidR="00490290" w:rsidRDefault="00490290" w:rsidP="00490290">
      <w:pPr>
        <w:jc w:val="center"/>
        <w:rPr>
          <w:b/>
          <w:u w:val="single"/>
        </w:rPr>
      </w:pPr>
    </w:p>
    <w:p w14:paraId="15E4E9C5" w14:textId="77777777" w:rsidR="00AB1A5A" w:rsidRPr="00067FC0" w:rsidRDefault="00AB1A5A" w:rsidP="00AB1A5A">
      <w:pPr>
        <w:jc w:val="center"/>
        <w:rPr>
          <w:b/>
          <w:szCs w:val="24"/>
          <w:u w:val="single"/>
        </w:rPr>
      </w:pPr>
      <w:r w:rsidRPr="00067FC0">
        <w:rPr>
          <w:b/>
          <w:u w:val="single"/>
        </w:rPr>
        <w:t>All</w:t>
      </w:r>
      <w:r w:rsidRPr="00067FC0">
        <w:rPr>
          <w:b/>
        </w:rPr>
        <w:t xml:space="preserve"> Proposers are required to complete and submit this form </w:t>
      </w:r>
      <w:r w:rsidRPr="00067FC0">
        <w:rPr>
          <w:b/>
          <w:szCs w:val="24"/>
          <w:u w:val="single"/>
        </w:rPr>
        <w:t>via a separate file.</w:t>
      </w:r>
    </w:p>
    <w:p w14:paraId="09E8F13A" w14:textId="77777777" w:rsidR="00AB1A5A" w:rsidRDefault="00AB1A5A" w:rsidP="00AB1A5A">
      <w:pPr>
        <w:jc w:val="center"/>
        <w:rPr>
          <w:b/>
          <w:u w:val="single"/>
        </w:rPr>
      </w:pPr>
    </w:p>
    <w:p w14:paraId="487AFC8F" w14:textId="77777777" w:rsidR="00AB1A5A" w:rsidRPr="00B824FA" w:rsidRDefault="00AB1A5A" w:rsidP="00AB1A5A">
      <w:r>
        <w:tab/>
        <w:t xml:space="preserve">MTC has established a </w:t>
      </w:r>
      <w:hyperlink r:id="rId47" w:history="1">
        <w:r w:rsidRPr="0014553B">
          <w:rPr>
            <w:rStyle w:val="Hyperlink"/>
          </w:rPr>
          <w:t>Small Business Enterprise (SBE) Program</w:t>
        </w:r>
      </w:hyperlink>
      <w:r>
        <w:rPr>
          <w:rStyle w:val="FootnoteReference"/>
        </w:rPr>
        <w:footnoteReference w:id="2"/>
      </w:r>
      <w:r>
        <w:t xml:space="preserve"> </w:t>
      </w:r>
      <w:r w:rsidRPr="00A02FBC">
        <w:t xml:space="preserve">to </w:t>
      </w:r>
      <w:r>
        <w:t xml:space="preserve">encourage participation of </w:t>
      </w:r>
      <w:r w:rsidRPr="00A02FBC">
        <w:t>certified SBEs in non-feder</w:t>
      </w:r>
      <w:r>
        <w:t xml:space="preserve">ally funded and non-architectural </w:t>
      </w:r>
      <w:r w:rsidRPr="00A02FBC">
        <w:t xml:space="preserve">and engineering contracts. </w:t>
      </w:r>
      <w:r>
        <w:t xml:space="preserve">  Under the SBE Program, a</w:t>
      </w:r>
      <w:r w:rsidRPr="00B824FA">
        <w:t>fter MTC final evaluation panel review</w:t>
      </w:r>
      <w:r>
        <w:t xml:space="preserve">, each Proposer’s completed Appendix G, </w:t>
      </w:r>
      <w:r w:rsidRPr="003A7205">
        <w:rPr>
          <w:u w:val="single"/>
        </w:rPr>
        <w:t>Small Business Enterprise (SBE) Program Form</w:t>
      </w:r>
      <w:r>
        <w:t xml:space="preserve"> will be reviewed to </w:t>
      </w:r>
      <w:r w:rsidRPr="00B824FA">
        <w:t>verif</w:t>
      </w:r>
      <w:r>
        <w:t>y</w:t>
      </w:r>
      <w:r w:rsidRPr="00B824FA">
        <w:t xml:space="preserve"> responsiveness and </w:t>
      </w:r>
      <w:r>
        <w:t xml:space="preserve">confirm that </w:t>
      </w:r>
      <w:r w:rsidRPr="00B824FA">
        <w:t>eligibility requirements have been met</w:t>
      </w:r>
      <w:r>
        <w:t>.  If the proposer successfully meets eligibility requirements</w:t>
      </w:r>
      <w:r w:rsidRPr="00B824FA">
        <w:t xml:space="preserve">, </w:t>
      </w:r>
      <w:r>
        <w:t xml:space="preserve">an Evaluation Preference </w:t>
      </w:r>
      <w:r w:rsidRPr="00B824FA">
        <w:t>will be applied as follows:</w:t>
      </w:r>
    </w:p>
    <w:p w14:paraId="3137E686" w14:textId="77777777" w:rsidR="00AB1A5A" w:rsidRPr="00625954" w:rsidRDefault="00AB1A5A" w:rsidP="00AB1A5A">
      <w:pPr>
        <w:pStyle w:val="BodyText"/>
        <w:ind w:left="1350" w:right="1430"/>
      </w:pPr>
    </w:p>
    <w:p w14:paraId="48935DB9" w14:textId="77777777" w:rsidR="00AB1A5A" w:rsidRPr="00625954" w:rsidRDefault="00AB1A5A" w:rsidP="00AB1A5A">
      <w:pPr>
        <w:pStyle w:val="ListParagraph"/>
        <w:widowControl w:val="0"/>
        <w:numPr>
          <w:ilvl w:val="0"/>
          <w:numId w:val="28"/>
        </w:numPr>
        <w:overflowPunct/>
        <w:autoSpaceDE/>
        <w:autoSpaceDN/>
        <w:adjustRightInd/>
        <w:ind w:right="1430"/>
        <w:contextualSpacing/>
        <w:textAlignment w:val="auto"/>
        <w:rPr>
          <w:b/>
          <w:szCs w:val="24"/>
        </w:rPr>
      </w:pPr>
      <w:r>
        <w:rPr>
          <w:szCs w:val="24"/>
        </w:rPr>
        <w:t xml:space="preserve">If </w:t>
      </w:r>
      <w:r w:rsidRPr="00625954">
        <w:rPr>
          <w:szCs w:val="24"/>
        </w:rPr>
        <w:t xml:space="preserve">the Proposer commits to </w:t>
      </w:r>
      <w:r>
        <w:rPr>
          <w:szCs w:val="24"/>
        </w:rPr>
        <w:t xml:space="preserve">having SBE firms participate in a minimum of </w:t>
      </w:r>
      <w:r w:rsidRPr="00625954">
        <w:rPr>
          <w:szCs w:val="24"/>
        </w:rPr>
        <w:t xml:space="preserve">twenty-five </w:t>
      </w:r>
      <w:r>
        <w:rPr>
          <w:szCs w:val="24"/>
        </w:rPr>
        <w:t xml:space="preserve">percent (25%) to a maximum of forty </w:t>
      </w:r>
      <w:r w:rsidRPr="00625954">
        <w:rPr>
          <w:szCs w:val="24"/>
        </w:rPr>
        <w:t>percent (</w:t>
      </w:r>
      <w:r>
        <w:rPr>
          <w:szCs w:val="24"/>
        </w:rPr>
        <w:t>40%</w:t>
      </w:r>
      <w:r w:rsidRPr="00625954">
        <w:rPr>
          <w:szCs w:val="24"/>
        </w:rPr>
        <w:t xml:space="preserve">) </w:t>
      </w:r>
      <w:r>
        <w:rPr>
          <w:szCs w:val="24"/>
        </w:rPr>
        <w:t xml:space="preserve">of the Project, </w:t>
      </w:r>
      <w:r>
        <w:rPr>
          <w:spacing w:val="-2"/>
          <w:szCs w:val="24"/>
        </w:rPr>
        <w:t>f</w:t>
      </w:r>
      <w:r w:rsidRPr="00625954">
        <w:rPr>
          <w:spacing w:val="-2"/>
          <w:szCs w:val="24"/>
        </w:rPr>
        <w:t xml:space="preserve">ive </w:t>
      </w:r>
      <w:r w:rsidRPr="00625954">
        <w:rPr>
          <w:szCs w:val="24"/>
        </w:rPr>
        <w:t>p</w:t>
      </w:r>
      <w:r w:rsidRPr="00625954">
        <w:rPr>
          <w:spacing w:val="-1"/>
          <w:szCs w:val="24"/>
        </w:rPr>
        <w:t>e</w:t>
      </w:r>
      <w:r w:rsidRPr="00625954">
        <w:rPr>
          <w:szCs w:val="24"/>
        </w:rPr>
        <w:t>r</w:t>
      </w:r>
      <w:r w:rsidRPr="00625954">
        <w:rPr>
          <w:spacing w:val="-2"/>
          <w:szCs w:val="24"/>
        </w:rPr>
        <w:t>c</w:t>
      </w:r>
      <w:r w:rsidRPr="00625954">
        <w:rPr>
          <w:spacing w:val="-1"/>
          <w:szCs w:val="24"/>
        </w:rPr>
        <w:t>e</w:t>
      </w:r>
      <w:r w:rsidRPr="00625954">
        <w:rPr>
          <w:szCs w:val="24"/>
        </w:rPr>
        <w:t>nt</w:t>
      </w:r>
      <w:r w:rsidRPr="00625954">
        <w:rPr>
          <w:spacing w:val="2"/>
          <w:szCs w:val="24"/>
        </w:rPr>
        <w:t xml:space="preserve"> </w:t>
      </w:r>
      <w:r w:rsidRPr="00625954">
        <w:rPr>
          <w:szCs w:val="24"/>
        </w:rPr>
        <w:t>(5</w:t>
      </w:r>
      <w:r w:rsidRPr="00625954">
        <w:rPr>
          <w:spacing w:val="-2"/>
          <w:szCs w:val="24"/>
        </w:rPr>
        <w:t>%</w:t>
      </w:r>
      <w:r w:rsidRPr="00625954">
        <w:rPr>
          <w:szCs w:val="24"/>
        </w:rPr>
        <w:t xml:space="preserve">) or five (5) points will be </w:t>
      </w:r>
      <w:r>
        <w:rPr>
          <w:szCs w:val="24"/>
        </w:rPr>
        <w:t>a</w:t>
      </w:r>
      <w:r w:rsidRPr="00625954">
        <w:rPr>
          <w:szCs w:val="24"/>
        </w:rPr>
        <w:t>dded to the total evaluation percentage or points</w:t>
      </w:r>
      <w:r>
        <w:rPr>
          <w:szCs w:val="24"/>
        </w:rPr>
        <w:t>.</w:t>
      </w:r>
    </w:p>
    <w:p w14:paraId="587F6124" w14:textId="77777777" w:rsidR="00AB1A5A" w:rsidRPr="00625954" w:rsidRDefault="00AB1A5A" w:rsidP="00AB1A5A">
      <w:pPr>
        <w:pStyle w:val="ListParagraph"/>
        <w:widowControl w:val="0"/>
        <w:numPr>
          <w:ilvl w:val="0"/>
          <w:numId w:val="28"/>
        </w:numPr>
        <w:overflowPunct/>
        <w:autoSpaceDE/>
        <w:autoSpaceDN/>
        <w:adjustRightInd/>
        <w:ind w:right="1430"/>
        <w:contextualSpacing/>
        <w:textAlignment w:val="auto"/>
        <w:rPr>
          <w:szCs w:val="24"/>
        </w:rPr>
      </w:pPr>
      <w:r>
        <w:rPr>
          <w:szCs w:val="24"/>
        </w:rPr>
        <w:t xml:space="preserve">If </w:t>
      </w:r>
      <w:r w:rsidRPr="00625954">
        <w:rPr>
          <w:szCs w:val="24"/>
        </w:rPr>
        <w:t xml:space="preserve">the Proposer commits to </w:t>
      </w:r>
      <w:r>
        <w:rPr>
          <w:szCs w:val="24"/>
        </w:rPr>
        <w:t xml:space="preserve">having SBE firms participate in more than </w:t>
      </w:r>
      <w:r w:rsidRPr="00625954">
        <w:rPr>
          <w:szCs w:val="24"/>
        </w:rPr>
        <w:t>forty percent (40</w:t>
      </w:r>
      <w:r>
        <w:rPr>
          <w:szCs w:val="24"/>
        </w:rPr>
        <w:t>+</w:t>
      </w:r>
      <w:r w:rsidRPr="00625954">
        <w:rPr>
          <w:szCs w:val="24"/>
        </w:rPr>
        <w:t xml:space="preserve">%) </w:t>
      </w:r>
      <w:r>
        <w:rPr>
          <w:szCs w:val="24"/>
        </w:rPr>
        <w:t>of the Project,</w:t>
      </w:r>
      <w:r w:rsidRPr="00625954" w:rsidDel="00304169">
        <w:rPr>
          <w:spacing w:val="1"/>
          <w:szCs w:val="24"/>
        </w:rPr>
        <w:t xml:space="preserve"> </w:t>
      </w:r>
      <w:r>
        <w:rPr>
          <w:spacing w:val="-2"/>
          <w:szCs w:val="24"/>
        </w:rPr>
        <w:t xml:space="preserve">ten </w:t>
      </w:r>
      <w:r w:rsidRPr="00625954">
        <w:rPr>
          <w:szCs w:val="24"/>
        </w:rPr>
        <w:t>p</w:t>
      </w:r>
      <w:r w:rsidRPr="00625954">
        <w:rPr>
          <w:spacing w:val="-1"/>
          <w:szCs w:val="24"/>
        </w:rPr>
        <w:t>e</w:t>
      </w:r>
      <w:r w:rsidRPr="00625954">
        <w:rPr>
          <w:szCs w:val="24"/>
        </w:rPr>
        <w:t>r</w:t>
      </w:r>
      <w:r w:rsidRPr="00625954">
        <w:rPr>
          <w:spacing w:val="-2"/>
          <w:szCs w:val="24"/>
        </w:rPr>
        <w:t>c</w:t>
      </w:r>
      <w:r w:rsidRPr="00625954">
        <w:rPr>
          <w:spacing w:val="-1"/>
          <w:szCs w:val="24"/>
        </w:rPr>
        <w:t>e</w:t>
      </w:r>
      <w:r w:rsidRPr="00625954">
        <w:rPr>
          <w:szCs w:val="24"/>
        </w:rPr>
        <w:t>nt</w:t>
      </w:r>
      <w:r w:rsidRPr="00625954">
        <w:rPr>
          <w:spacing w:val="2"/>
          <w:szCs w:val="24"/>
        </w:rPr>
        <w:t xml:space="preserve"> </w:t>
      </w:r>
      <w:r w:rsidRPr="00625954">
        <w:rPr>
          <w:szCs w:val="24"/>
        </w:rPr>
        <w:t>(10</w:t>
      </w:r>
      <w:r w:rsidRPr="00625954">
        <w:rPr>
          <w:spacing w:val="-2"/>
          <w:szCs w:val="24"/>
        </w:rPr>
        <w:t>%</w:t>
      </w:r>
      <w:r w:rsidRPr="00625954">
        <w:rPr>
          <w:szCs w:val="24"/>
        </w:rPr>
        <w:t>) or ten (10) points will be added to the total evaluation percentage or points</w:t>
      </w:r>
      <w:r>
        <w:rPr>
          <w:szCs w:val="24"/>
        </w:rPr>
        <w:t xml:space="preserve">.  </w:t>
      </w:r>
    </w:p>
    <w:p w14:paraId="29BE813D" w14:textId="77777777" w:rsidR="00AB1A5A" w:rsidRDefault="00AB1A5A" w:rsidP="00AB1A5A">
      <w:pPr>
        <w:widowControl w:val="0"/>
        <w:overflowPunct/>
        <w:autoSpaceDE/>
        <w:autoSpaceDN/>
        <w:adjustRightInd/>
        <w:ind w:right="1430"/>
        <w:contextualSpacing/>
        <w:textAlignment w:val="auto"/>
        <w:rPr>
          <w:szCs w:val="24"/>
        </w:rPr>
      </w:pPr>
      <w:r>
        <w:rPr>
          <w:szCs w:val="24"/>
        </w:rPr>
        <w:t>*</w:t>
      </w:r>
      <w:r w:rsidRPr="003C0733">
        <w:rPr>
          <w:szCs w:val="24"/>
        </w:rPr>
        <w:t>Participation can be achieved by the prime, by a sub(s), or a combination of prime and sub(s) who meet the requirements set forth in Section B.3 of the SBE Program</w:t>
      </w:r>
      <w:r>
        <w:rPr>
          <w:szCs w:val="24"/>
        </w:rPr>
        <w:t>.</w:t>
      </w:r>
    </w:p>
    <w:p w14:paraId="0C70CEDD" w14:textId="77777777" w:rsidR="00AB1A5A" w:rsidRDefault="00AB1A5A" w:rsidP="00AB1A5A">
      <w:pPr>
        <w:widowControl w:val="0"/>
        <w:overflowPunct/>
        <w:autoSpaceDE/>
        <w:autoSpaceDN/>
        <w:adjustRightInd/>
        <w:ind w:right="1430"/>
        <w:contextualSpacing/>
        <w:textAlignment w:val="auto"/>
      </w:pPr>
    </w:p>
    <w:p w14:paraId="5EBCB59F" w14:textId="77777777" w:rsidR="00AB1A5A" w:rsidRDefault="00AB1A5A" w:rsidP="00AB1A5A">
      <w:pPr>
        <w:overflowPunct/>
        <w:textAlignment w:val="auto"/>
      </w:pPr>
      <w:r>
        <w:t>F</w:t>
      </w:r>
      <w:r w:rsidRPr="00A02FBC">
        <w:t>irm</w:t>
      </w:r>
      <w:r>
        <w:t>s</w:t>
      </w:r>
      <w:r w:rsidRPr="00A02FBC">
        <w:t xml:space="preserve"> (prime or subconsultants) that are certified under any of the</w:t>
      </w:r>
      <w:r>
        <w:t xml:space="preserve"> </w:t>
      </w:r>
      <w:r w:rsidRPr="00A02FBC">
        <w:t>following certifications</w:t>
      </w:r>
      <w:r>
        <w:t xml:space="preserve"> may qualify for participation in the SBE Preference Program</w:t>
      </w:r>
      <w:r w:rsidRPr="00A02FBC">
        <w:t xml:space="preserve">: </w:t>
      </w:r>
    </w:p>
    <w:p w14:paraId="08907D97" w14:textId="77777777" w:rsidR="00AB1A5A" w:rsidRDefault="00AB1A5A" w:rsidP="00AB1A5A">
      <w:pPr>
        <w:pStyle w:val="ListParagraph"/>
        <w:numPr>
          <w:ilvl w:val="0"/>
          <w:numId w:val="30"/>
        </w:numPr>
        <w:overflowPunct/>
        <w:ind w:left="720"/>
        <w:textAlignment w:val="auto"/>
      </w:pPr>
      <w:r w:rsidRPr="00A02FBC">
        <w:t>State of California Department of General Services (DGS) SBE</w:t>
      </w:r>
      <w:r>
        <w:t xml:space="preserve"> </w:t>
      </w:r>
      <w:r w:rsidRPr="00A02FBC">
        <w:t xml:space="preserve">Program, </w:t>
      </w:r>
    </w:p>
    <w:p w14:paraId="2A2EC1C1" w14:textId="77777777" w:rsidR="00AB1A5A" w:rsidRDefault="00AB1A5A" w:rsidP="00AB1A5A">
      <w:pPr>
        <w:pStyle w:val="ListParagraph"/>
        <w:numPr>
          <w:ilvl w:val="0"/>
          <w:numId w:val="30"/>
        </w:numPr>
        <w:overflowPunct/>
        <w:ind w:left="720"/>
        <w:textAlignment w:val="auto"/>
      </w:pPr>
      <w:r w:rsidRPr="00A02FBC">
        <w:t xml:space="preserve">California United Certification Program DBE </w:t>
      </w:r>
      <w:proofErr w:type="gramStart"/>
      <w:r w:rsidRPr="00A02FBC">
        <w:t>certification;</w:t>
      </w:r>
      <w:proofErr w:type="gramEnd"/>
      <w:r w:rsidRPr="00A02FBC">
        <w:t xml:space="preserve"> </w:t>
      </w:r>
    </w:p>
    <w:p w14:paraId="5ECBCFEB" w14:textId="77777777" w:rsidR="00AB1A5A" w:rsidRDefault="00AB1A5A" w:rsidP="00AB1A5A">
      <w:pPr>
        <w:pStyle w:val="ListParagraph"/>
        <w:numPr>
          <w:ilvl w:val="0"/>
          <w:numId w:val="30"/>
        </w:numPr>
        <w:overflowPunct/>
        <w:ind w:left="720"/>
        <w:textAlignment w:val="auto"/>
      </w:pPr>
      <w:r w:rsidRPr="00A02FBC">
        <w:t>City and County of San</w:t>
      </w:r>
      <w:r>
        <w:t xml:space="preserve"> </w:t>
      </w:r>
      <w:r w:rsidRPr="00A02FBC">
        <w:t xml:space="preserve">Francisco Contract Monitoring Division Local Business Enterprise (LBE) </w:t>
      </w:r>
      <w:proofErr w:type="gramStart"/>
      <w:r w:rsidRPr="00A02FBC">
        <w:t>certification;</w:t>
      </w:r>
      <w:proofErr w:type="gramEnd"/>
      <w:r>
        <w:t xml:space="preserve"> </w:t>
      </w:r>
    </w:p>
    <w:p w14:paraId="4BF45D29" w14:textId="77777777" w:rsidR="00AB1A5A" w:rsidRDefault="00AB1A5A" w:rsidP="00AB1A5A">
      <w:pPr>
        <w:pStyle w:val="ListParagraph"/>
        <w:numPr>
          <w:ilvl w:val="0"/>
          <w:numId w:val="30"/>
        </w:numPr>
        <w:overflowPunct/>
        <w:ind w:left="720"/>
        <w:textAlignment w:val="auto"/>
      </w:pPr>
      <w:r w:rsidRPr="00A02FBC">
        <w:t xml:space="preserve">Alameda County Small Local and Emerging Business (SLEB) certification; </w:t>
      </w:r>
      <w:r>
        <w:t>or</w:t>
      </w:r>
    </w:p>
    <w:p w14:paraId="78A6D238" w14:textId="77777777" w:rsidR="00AB1A5A" w:rsidRDefault="00AB1A5A" w:rsidP="00AB1A5A">
      <w:pPr>
        <w:pStyle w:val="ListParagraph"/>
        <w:numPr>
          <w:ilvl w:val="0"/>
          <w:numId w:val="30"/>
        </w:numPr>
        <w:overflowPunct/>
        <w:ind w:left="720"/>
        <w:textAlignment w:val="auto"/>
      </w:pPr>
      <w:r>
        <w:t xml:space="preserve">Any </w:t>
      </w:r>
      <w:r w:rsidRPr="00A02FBC">
        <w:t>Disadvantaged</w:t>
      </w:r>
      <w:r>
        <w:t xml:space="preserve"> </w:t>
      </w:r>
      <w:r w:rsidRPr="00A02FBC">
        <w:t>Veteran Business Enterprise (DVBE)</w:t>
      </w:r>
      <w:r>
        <w:t>;</w:t>
      </w:r>
      <w:r w:rsidRPr="00A02FBC">
        <w:t xml:space="preserve"> </w:t>
      </w:r>
      <w:r>
        <w:t>Local Business Enterprise (</w:t>
      </w:r>
      <w:r w:rsidRPr="00A02FBC">
        <w:t>LBE</w:t>
      </w:r>
      <w:r>
        <w:t>);</w:t>
      </w:r>
      <w:r w:rsidRPr="00A02FBC">
        <w:t xml:space="preserve"> Lesbian, Gay, Bisexual, Transgender Business</w:t>
      </w:r>
      <w:r>
        <w:t xml:space="preserve"> </w:t>
      </w:r>
      <w:r w:rsidRPr="00A02FBC">
        <w:t>Enterprise (LGBTBE)</w:t>
      </w:r>
      <w:r>
        <w:t>;</w:t>
      </w:r>
      <w:r w:rsidRPr="00A02FBC">
        <w:t xml:space="preserve"> Minority Business Enterprise (MBE)</w:t>
      </w:r>
      <w:r>
        <w:t>;</w:t>
      </w:r>
      <w:r w:rsidRPr="00A02FBC">
        <w:t xml:space="preserve"> </w:t>
      </w:r>
      <w:r>
        <w:t xml:space="preserve">or </w:t>
      </w:r>
      <w:r w:rsidRPr="00A02FBC">
        <w:t>Women's Business</w:t>
      </w:r>
      <w:r>
        <w:t xml:space="preserve"> </w:t>
      </w:r>
      <w:r w:rsidRPr="00A02FBC">
        <w:t>Enterprise (WBE) certifications from a formal certifying agency in the nine county Bay Area</w:t>
      </w:r>
      <w:r>
        <w:t xml:space="preserve"> – </w:t>
      </w:r>
      <w:r w:rsidRPr="00A02FBC">
        <w:t>provided that the certification can be verified through a</w:t>
      </w:r>
      <w:r>
        <w:t>n internet</w:t>
      </w:r>
      <w:r w:rsidRPr="00A02FBC">
        <w:t xml:space="preserve"> searchable database and meets the</w:t>
      </w:r>
      <w:r>
        <w:t xml:space="preserve"> </w:t>
      </w:r>
      <w:r w:rsidRPr="00A02FBC">
        <w:t>requirements of the State of California Small Business Program</w:t>
      </w:r>
      <w:r>
        <w:t>.</w:t>
      </w:r>
    </w:p>
    <w:p w14:paraId="32DBB6DD" w14:textId="77777777" w:rsidR="00AB1A5A" w:rsidRDefault="00AB1A5A" w:rsidP="00AB1A5A">
      <w:pPr>
        <w:pStyle w:val="ListParagraph"/>
        <w:overflowPunct/>
        <w:textAlignment w:val="auto"/>
      </w:pPr>
    </w:p>
    <w:p w14:paraId="32031454" w14:textId="77777777" w:rsidR="00AB1A5A" w:rsidRPr="00A02FBC" w:rsidRDefault="00AB1A5A" w:rsidP="00AB1A5A">
      <w:pPr>
        <w:overflowPunct/>
        <w:textAlignment w:val="auto"/>
      </w:pPr>
      <w:r>
        <w:t>Firms not meeting these certification requirements do not qualify for participation in the program.</w:t>
      </w:r>
    </w:p>
    <w:p w14:paraId="3B2F9E67" w14:textId="77777777" w:rsidR="00AB1A5A" w:rsidRDefault="00AB1A5A" w:rsidP="00AB1A5A"/>
    <w:p w14:paraId="2CDC9EA0" w14:textId="77777777" w:rsidR="00AB1A5A" w:rsidRDefault="00AB1A5A" w:rsidP="00AB1A5A">
      <w:pPr>
        <w:jc w:val="center"/>
        <w:rPr>
          <w:b/>
          <w:u w:val="single"/>
        </w:rPr>
        <w:sectPr w:rsidR="00AB1A5A" w:rsidSect="009C6C36">
          <w:pgSz w:w="12240" w:h="15840"/>
          <w:pgMar w:top="720" w:right="1080" w:bottom="720" w:left="1080" w:header="720" w:footer="720" w:gutter="0"/>
          <w:cols w:space="720"/>
          <w:docGrid w:linePitch="360"/>
        </w:sectPr>
      </w:pPr>
    </w:p>
    <w:p w14:paraId="26BE255C" w14:textId="77777777" w:rsidR="00AB1A5A" w:rsidRDefault="00AB1A5A" w:rsidP="00AB1A5A">
      <w:pPr>
        <w:jc w:val="center"/>
        <w:rPr>
          <w:b/>
          <w:u w:val="single"/>
        </w:rPr>
      </w:pPr>
      <w:r>
        <w:rPr>
          <w:b/>
          <w:u w:val="single"/>
        </w:rPr>
        <w:lastRenderedPageBreak/>
        <w:t>APPENDIX G-1</w:t>
      </w:r>
    </w:p>
    <w:p w14:paraId="67AC0DF7" w14:textId="77777777" w:rsidR="00AB1A5A" w:rsidRPr="003A7205" w:rsidRDefault="00AB1A5A" w:rsidP="00AB1A5A">
      <w:pPr>
        <w:jc w:val="center"/>
        <w:rPr>
          <w:b/>
        </w:rPr>
      </w:pPr>
      <w:r w:rsidRPr="003A7205">
        <w:rPr>
          <w:b/>
        </w:rPr>
        <w:t>SMALL BUSINESS ENTERPRISES (SBE) PROGRAM FORM</w:t>
      </w:r>
    </w:p>
    <w:p w14:paraId="4EA0AAE0" w14:textId="77777777" w:rsidR="00AB1A5A" w:rsidRDefault="00AB1A5A" w:rsidP="00AB1A5A">
      <w:pPr>
        <w:jc w:val="center"/>
        <w:rPr>
          <w:b/>
          <w:u w:val="single"/>
        </w:rPr>
      </w:pPr>
    </w:p>
    <w:p w14:paraId="04C82DAB" w14:textId="77777777" w:rsidR="00AB1A5A" w:rsidRPr="00067FC0" w:rsidRDefault="00AB1A5A" w:rsidP="00AB1A5A">
      <w:pPr>
        <w:jc w:val="center"/>
        <w:rPr>
          <w:b/>
          <w:szCs w:val="24"/>
          <w:u w:val="single"/>
        </w:rPr>
      </w:pPr>
      <w:r w:rsidRPr="00067FC0">
        <w:rPr>
          <w:b/>
          <w:u w:val="single"/>
        </w:rPr>
        <w:t>All</w:t>
      </w:r>
      <w:r w:rsidRPr="00067FC0">
        <w:rPr>
          <w:b/>
        </w:rPr>
        <w:t xml:space="preserve"> Proposers are required to complete and submit this form </w:t>
      </w:r>
      <w:r w:rsidRPr="00067FC0">
        <w:rPr>
          <w:b/>
          <w:szCs w:val="24"/>
          <w:u w:val="single"/>
        </w:rPr>
        <w:t>via a separate file.</w:t>
      </w:r>
    </w:p>
    <w:p w14:paraId="0E8CA7E1" w14:textId="77777777" w:rsidR="00AB1A5A" w:rsidRPr="00736F2A" w:rsidRDefault="00AB1A5A" w:rsidP="00AB1A5A">
      <w:pPr>
        <w:jc w:val="center"/>
      </w:pPr>
    </w:p>
    <w:tbl>
      <w:tblPr>
        <w:tblStyle w:val="TableGrid"/>
        <w:tblW w:w="13675" w:type="dxa"/>
        <w:tblLook w:val="04A0" w:firstRow="1" w:lastRow="0" w:firstColumn="1" w:lastColumn="0" w:noHBand="0" w:noVBand="1"/>
      </w:tblPr>
      <w:tblGrid>
        <w:gridCol w:w="4659"/>
        <w:gridCol w:w="9016"/>
      </w:tblGrid>
      <w:tr w:rsidR="00AB1A5A" w14:paraId="241765D1" w14:textId="77777777" w:rsidTr="00A701C2">
        <w:tc>
          <w:tcPr>
            <w:tcW w:w="4659" w:type="dxa"/>
          </w:tcPr>
          <w:p w14:paraId="45112367" w14:textId="77777777" w:rsidR="00AB1A5A" w:rsidRPr="0065360F" w:rsidRDefault="00AB1A5A" w:rsidP="00A701C2">
            <w:pPr>
              <w:rPr>
                <w:b/>
              </w:rPr>
            </w:pPr>
            <w:r w:rsidRPr="0065360F">
              <w:rPr>
                <w:b/>
              </w:rPr>
              <w:t>PROCUREMEN TITLE</w:t>
            </w:r>
          </w:p>
        </w:tc>
        <w:tc>
          <w:tcPr>
            <w:tcW w:w="9016" w:type="dxa"/>
          </w:tcPr>
          <w:p w14:paraId="3D87F6E4" w14:textId="77777777" w:rsidR="00AB1A5A" w:rsidRPr="00B76FF2" w:rsidRDefault="00AB1A5A" w:rsidP="00A701C2">
            <w:pPr>
              <w:rPr>
                <w:b/>
              </w:rPr>
            </w:pPr>
          </w:p>
        </w:tc>
      </w:tr>
      <w:tr w:rsidR="00AB1A5A" w14:paraId="312DE975" w14:textId="77777777" w:rsidTr="00A701C2">
        <w:tc>
          <w:tcPr>
            <w:tcW w:w="4659" w:type="dxa"/>
          </w:tcPr>
          <w:p w14:paraId="30A9C65D" w14:textId="77777777" w:rsidR="00AB1A5A" w:rsidRPr="0065360F" w:rsidRDefault="00AB1A5A" w:rsidP="00A701C2">
            <w:pPr>
              <w:rPr>
                <w:b/>
              </w:rPr>
            </w:pPr>
            <w:r w:rsidRPr="0065360F">
              <w:rPr>
                <w:b/>
              </w:rPr>
              <w:t>PRIME PROPOSER FIRM NAME</w:t>
            </w:r>
          </w:p>
        </w:tc>
        <w:tc>
          <w:tcPr>
            <w:tcW w:w="9016" w:type="dxa"/>
          </w:tcPr>
          <w:p w14:paraId="7C2BA38A" w14:textId="77777777" w:rsidR="00AB1A5A" w:rsidRDefault="00AB1A5A" w:rsidP="00A701C2">
            <w:pPr>
              <w:rPr>
                <w:b/>
              </w:rPr>
            </w:pPr>
          </w:p>
        </w:tc>
      </w:tr>
    </w:tbl>
    <w:p w14:paraId="4961FEF3" w14:textId="77777777" w:rsidR="00AB1A5A" w:rsidRDefault="00AB1A5A" w:rsidP="00AB1A5A">
      <w:pPr>
        <w:widowControl w:val="0"/>
        <w:tabs>
          <w:tab w:val="left" w:pos="1440"/>
          <w:tab w:val="left" w:pos="6480"/>
          <w:tab w:val="left" w:pos="7200"/>
        </w:tabs>
        <w:ind w:right="49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11106"/>
        <w:gridCol w:w="682"/>
        <w:gridCol w:w="682"/>
        <w:gridCol w:w="682"/>
        <w:gridCol w:w="679"/>
      </w:tblGrid>
      <w:tr w:rsidR="00AB1A5A" w:rsidRPr="009F0F5D" w14:paraId="66D5BFB1" w14:textId="77777777" w:rsidTr="00A701C2">
        <w:trPr>
          <w:trHeight w:val="432"/>
        </w:trPr>
        <w:tc>
          <w:tcPr>
            <w:tcW w:w="194" w:type="pct"/>
            <w:vAlign w:val="center"/>
          </w:tcPr>
          <w:p w14:paraId="4F7E9B20" w14:textId="77777777" w:rsidR="00AB1A5A" w:rsidRPr="003A7205" w:rsidRDefault="00AB1A5A" w:rsidP="00A701C2">
            <w:pPr>
              <w:widowControl w:val="0"/>
              <w:tabs>
                <w:tab w:val="left" w:pos="2448"/>
                <w:tab w:val="left" w:pos="5328"/>
              </w:tabs>
              <w:spacing w:line="-320" w:lineRule="auto"/>
              <w:jc w:val="center"/>
              <w:rPr>
                <w:rFonts w:eastAsia="Calibri"/>
              </w:rPr>
            </w:pPr>
            <w:r w:rsidRPr="003A7205">
              <w:rPr>
                <w:rFonts w:eastAsia="Calibri"/>
              </w:rPr>
              <w:t>1</w:t>
            </w:r>
          </w:p>
        </w:tc>
        <w:tc>
          <w:tcPr>
            <w:tcW w:w="3859" w:type="pct"/>
            <w:shd w:val="clear" w:color="auto" w:fill="auto"/>
          </w:tcPr>
          <w:p w14:paraId="4711F537" w14:textId="77777777" w:rsidR="00AB1A5A" w:rsidRPr="009F0F5D" w:rsidRDefault="00AB1A5A" w:rsidP="00A701C2">
            <w:pPr>
              <w:widowControl w:val="0"/>
              <w:tabs>
                <w:tab w:val="left" w:pos="2448"/>
                <w:tab w:val="left" w:pos="5328"/>
              </w:tabs>
              <w:spacing w:line="-320" w:lineRule="auto"/>
              <w:rPr>
                <w:rFonts w:eastAsia="Calibri"/>
              </w:rPr>
            </w:pPr>
            <w:r w:rsidRPr="009F0F5D">
              <w:rPr>
                <w:rFonts w:eastAsia="Calibri"/>
              </w:rPr>
              <w:t xml:space="preserve">Is your firm requesting that the SBE Preference be applied to your Proposal? </w:t>
            </w:r>
          </w:p>
          <w:p w14:paraId="16F9099D" w14:textId="3A820485" w:rsidR="00AB1A5A" w:rsidRDefault="00AB1A5A" w:rsidP="00AB1A5A">
            <w:pPr>
              <w:pStyle w:val="ListParagraph"/>
              <w:widowControl w:val="0"/>
              <w:numPr>
                <w:ilvl w:val="0"/>
                <w:numId w:val="29"/>
              </w:numPr>
              <w:tabs>
                <w:tab w:val="left" w:pos="2448"/>
                <w:tab w:val="left" w:pos="5328"/>
              </w:tabs>
              <w:spacing w:line="-320" w:lineRule="auto"/>
              <w:rPr>
                <w:rFonts w:eastAsia="Calibri"/>
                <w:i/>
              </w:rPr>
            </w:pPr>
            <w:r w:rsidRPr="003A7205">
              <w:rPr>
                <w:rFonts w:eastAsia="Calibri"/>
                <w:i/>
              </w:rPr>
              <w:t>If the answer is “No</w:t>
            </w:r>
            <w:r>
              <w:rPr>
                <w:rFonts w:eastAsia="Calibri"/>
                <w:i/>
              </w:rPr>
              <w:t>,</w:t>
            </w:r>
            <w:r w:rsidRPr="003A7205">
              <w:rPr>
                <w:rFonts w:eastAsia="Calibri"/>
                <w:i/>
              </w:rPr>
              <w:t>”</w:t>
            </w:r>
            <w:r>
              <w:rPr>
                <w:rFonts w:eastAsia="Calibri"/>
                <w:i/>
              </w:rPr>
              <w:t xml:space="preserve"> skip the remaining questions and proceed to the Certificatio</w:t>
            </w:r>
            <w:r w:rsidR="00286F27">
              <w:rPr>
                <w:rFonts w:eastAsia="Calibri"/>
                <w:i/>
              </w:rPr>
              <w:t>n or</w:t>
            </w:r>
          </w:p>
          <w:p w14:paraId="6AF27C36" w14:textId="77777777" w:rsidR="00AB1A5A" w:rsidRPr="003A7205" w:rsidRDefault="00AB1A5A" w:rsidP="00AB1A5A">
            <w:pPr>
              <w:pStyle w:val="ListParagraph"/>
              <w:widowControl w:val="0"/>
              <w:numPr>
                <w:ilvl w:val="0"/>
                <w:numId w:val="29"/>
              </w:numPr>
              <w:tabs>
                <w:tab w:val="left" w:pos="2448"/>
                <w:tab w:val="left" w:pos="5328"/>
              </w:tabs>
              <w:spacing w:line="-320" w:lineRule="auto"/>
              <w:rPr>
                <w:rFonts w:eastAsia="Calibri"/>
                <w:i/>
              </w:rPr>
            </w:pPr>
            <w:r>
              <w:rPr>
                <w:rFonts w:eastAsia="Calibri"/>
                <w:i/>
              </w:rPr>
              <w:t>If the answer is “Yes,” complete the remainder of this form.</w:t>
            </w:r>
          </w:p>
        </w:tc>
        <w:tc>
          <w:tcPr>
            <w:tcW w:w="237" w:type="pct"/>
            <w:shd w:val="clear" w:color="auto" w:fill="BFBFBF"/>
            <w:vAlign w:val="center"/>
          </w:tcPr>
          <w:p w14:paraId="73941BF3" w14:textId="77777777" w:rsidR="00AB1A5A" w:rsidRPr="009F0F5D" w:rsidRDefault="00AB1A5A" w:rsidP="00A701C2">
            <w:pPr>
              <w:widowControl w:val="0"/>
              <w:tabs>
                <w:tab w:val="left" w:pos="2448"/>
                <w:tab w:val="left" w:pos="5328"/>
              </w:tabs>
              <w:spacing w:line="-320" w:lineRule="auto"/>
              <w:jc w:val="center"/>
              <w:rPr>
                <w:rFonts w:eastAsia="Calibri"/>
              </w:rPr>
            </w:pPr>
            <w:r w:rsidRPr="009F0F5D">
              <w:rPr>
                <w:rFonts w:eastAsia="Calibri"/>
              </w:rPr>
              <w:t>Yes</w:t>
            </w:r>
          </w:p>
        </w:tc>
        <w:tc>
          <w:tcPr>
            <w:tcW w:w="237" w:type="pct"/>
            <w:shd w:val="clear" w:color="auto" w:fill="auto"/>
            <w:vAlign w:val="center"/>
          </w:tcPr>
          <w:p w14:paraId="14012EB1" w14:textId="77777777" w:rsidR="00AB1A5A" w:rsidRPr="009F0F5D" w:rsidRDefault="00AB1A5A" w:rsidP="00A701C2">
            <w:pPr>
              <w:widowControl w:val="0"/>
              <w:tabs>
                <w:tab w:val="left" w:pos="2448"/>
                <w:tab w:val="left" w:pos="5328"/>
              </w:tabs>
              <w:spacing w:line="-320" w:lineRule="auto"/>
              <w:jc w:val="center"/>
              <w:rPr>
                <w:rFonts w:eastAsia="Calibri"/>
              </w:rPr>
            </w:pPr>
            <w:r>
              <w:rPr>
                <w:rFonts w:eastAsia="Calibri"/>
              </w:rPr>
              <w:t>___</w:t>
            </w:r>
          </w:p>
        </w:tc>
        <w:tc>
          <w:tcPr>
            <w:tcW w:w="237" w:type="pct"/>
            <w:shd w:val="clear" w:color="auto" w:fill="BFBFBF"/>
            <w:vAlign w:val="center"/>
          </w:tcPr>
          <w:p w14:paraId="0C69080F" w14:textId="77777777" w:rsidR="00AB1A5A" w:rsidRPr="009F0F5D" w:rsidRDefault="00AB1A5A" w:rsidP="00A701C2">
            <w:pPr>
              <w:widowControl w:val="0"/>
              <w:tabs>
                <w:tab w:val="left" w:pos="2448"/>
                <w:tab w:val="left" w:pos="5328"/>
              </w:tabs>
              <w:spacing w:line="-320" w:lineRule="auto"/>
              <w:jc w:val="center"/>
              <w:rPr>
                <w:rFonts w:eastAsia="Calibri"/>
              </w:rPr>
            </w:pPr>
            <w:r w:rsidRPr="009F0F5D">
              <w:rPr>
                <w:rFonts w:eastAsia="Calibri"/>
              </w:rPr>
              <w:t>No</w:t>
            </w:r>
          </w:p>
        </w:tc>
        <w:tc>
          <w:tcPr>
            <w:tcW w:w="237" w:type="pct"/>
            <w:shd w:val="clear" w:color="auto" w:fill="auto"/>
            <w:vAlign w:val="center"/>
          </w:tcPr>
          <w:p w14:paraId="3466CD10" w14:textId="77777777" w:rsidR="00AB1A5A" w:rsidRPr="009F0F5D" w:rsidRDefault="00AB1A5A" w:rsidP="00A701C2">
            <w:pPr>
              <w:widowControl w:val="0"/>
              <w:tabs>
                <w:tab w:val="left" w:pos="2448"/>
                <w:tab w:val="left" w:pos="5328"/>
              </w:tabs>
              <w:spacing w:line="-320" w:lineRule="auto"/>
              <w:jc w:val="center"/>
              <w:rPr>
                <w:rFonts w:eastAsia="Calibri"/>
              </w:rPr>
            </w:pPr>
            <w:r>
              <w:rPr>
                <w:rFonts w:eastAsia="Calibri"/>
              </w:rPr>
              <w:t>___</w:t>
            </w:r>
          </w:p>
        </w:tc>
      </w:tr>
    </w:tbl>
    <w:p w14:paraId="3127E42F" w14:textId="77777777" w:rsidR="00AB1A5A" w:rsidRPr="009F0F5D" w:rsidRDefault="00AB1A5A" w:rsidP="00AB1A5A">
      <w:pPr>
        <w:overflowPunct/>
        <w:autoSpaceDE/>
        <w:autoSpaceDN/>
        <w:adjustRightInd/>
        <w:textAlignment w:val="auto"/>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4608"/>
        <w:gridCol w:w="4608"/>
        <w:gridCol w:w="4611"/>
      </w:tblGrid>
      <w:tr w:rsidR="00AB1A5A" w:rsidRPr="009F0F5D" w14:paraId="118A54BA" w14:textId="77777777" w:rsidTr="00A701C2">
        <w:trPr>
          <w:trHeight w:val="20"/>
        </w:trPr>
        <w:tc>
          <w:tcPr>
            <w:tcW w:w="196" w:type="pct"/>
            <w:vMerge w:val="restart"/>
            <w:vAlign w:val="center"/>
          </w:tcPr>
          <w:p w14:paraId="6269B4B7" w14:textId="77777777" w:rsidR="00AB1A5A" w:rsidRPr="00EC54C6" w:rsidRDefault="00AB1A5A" w:rsidP="00A701C2">
            <w:pPr>
              <w:widowControl w:val="0"/>
              <w:tabs>
                <w:tab w:val="left" w:pos="2448"/>
                <w:tab w:val="left" w:pos="5328"/>
              </w:tabs>
              <w:spacing w:line="-320" w:lineRule="auto"/>
              <w:jc w:val="center"/>
              <w:rPr>
                <w:szCs w:val="24"/>
              </w:rPr>
            </w:pPr>
            <w:r w:rsidRPr="00EC54C6">
              <w:rPr>
                <w:szCs w:val="24"/>
              </w:rPr>
              <w:t>2</w:t>
            </w:r>
          </w:p>
        </w:tc>
        <w:tc>
          <w:tcPr>
            <w:tcW w:w="4804" w:type="pct"/>
            <w:gridSpan w:val="3"/>
            <w:shd w:val="clear" w:color="auto" w:fill="auto"/>
          </w:tcPr>
          <w:p w14:paraId="0C46C1ED" w14:textId="77777777" w:rsidR="00AB1A5A" w:rsidRPr="003A7205" w:rsidRDefault="00AB1A5A" w:rsidP="00A701C2">
            <w:pPr>
              <w:widowControl w:val="0"/>
              <w:tabs>
                <w:tab w:val="left" w:pos="2448"/>
                <w:tab w:val="left" w:pos="5328"/>
              </w:tabs>
              <w:spacing w:line="-320" w:lineRule="auto"/>
              <w:ind w:left="-17"/>
              <w:rPr>
                <w:rFonts w:eastAsia="Calibri"/>
                <w:i/>
              </w:rPr>
            </w:pPr>
            <w:r>
              <w:rPr>
                <w:szCs w:val="24"/>
              </w:rPr>
              <w:t xml:space="preserve">What percent of the Project will be performed by SBE </w:t>
            </w:r>
            <w:proofErr w:type="gramStart"/>
            <w:r>
              <w:rPr>
                <w:szCs w:val="24"/>
              </w:rPr>
              <w:t>firms?*</w:t>
            </w:r>
            <w:proofErr w:type="gramEnd"/>
            <w:r>
              <w:rPr>
                <w:szCs w:val="24"/>
              </w:rPr>
              <w:t xml:space="preserve"> </w:t>
            </w:r>
            <w:r w:rsidRPr="003A7205">
              <w:rPr>
                <w:i/>
                <w:szCs w:val="24"/>
              </w:rPr>
              <w:t>(select one)</w:t>
            </w:r>
          </w:p>
        </w:tc>
      </w:tr>
      <w:tr w:rsidR="00AB1A5A" w:rsidRPr="009F0F5D" w14:paraId="13B13335" w14:textId="77777777" w:rsidTr="00A701C2">
        <w:trPr>
          <w:trHeight w:val="20"/>
        </w:trPr>
        <w:tc>
          <w:tcPr>
            <w:tcW w:w="196" w:type="pct"/>
            <w:vMerge/>
            <w:vAlign w:val="center"/>
          </w:tcPr>
          <w:p w14:paraId="02E11CD2" w14:textId="77777777" w:rsidR="00AB1A5A" w:rsidRPr="00EC54C6" w:rsidRDefault="00AB1A5A" w:rsidP="00A701C2">
            <w:pPr>
              <w:widowControl w:val="0"/>
              <w:tabs>
                <w:tab w:val="left" w:pos="2448"/>
                <w:tab w:val="left" w:pos="5328"/>
              </w:tabs>
              <w:spacing w:line="-320" w:lineRule="auto"/>
              <w:jc w:val="center"/>
              <w:rPr>
                <w:szCs w:val="24"/>
              </w:rPr>
            </w:pPr>
          </w:p>
        </w:tc>
        <w:tc>
          <w:tcPr>
            <w:tcW w:w="1601" w:type="pct"/>
            <w:shd w:val="clear" w:color="auto" w:fill="auto"/>
          </w:tcPr>
          <w:p w14:paraId="111B4F14" w14:textId="77777777" w:rsidR="00AB1A5A" w:rsidRDefault="00AB1A5A" w:rsidP="00A701C2">
            <w:pPr>
              <w:widowControl w:val="0"/>
              <w:tabs>
                <w:tab w:val="left" w:pos="2448"/>
                <w:tab w:val="left" w:pos="5328"/>
              </w:tabs>
              <w:spacing w:line="-320" w:lineRule="auto"/>
              <w:ind w:left="-17"/>
              <w:rPr>
                <w:szCs w:val="24"/>
              </w:rPr>
            </w:pPr>
            <w:r>
              <w:rPr>
                <w:szCs w:val="24"/>
              </w:rPr>
              <w:t>___</w:t>
            </w:r>
            <w:proofErr w:type="gramStart"/>
            <w:r>
              <w:rPr>
                <w:szCs w:val="24"/>
              </w:rPr>
              <w:t>_  Below</w:t>
            </w:r>
            <w:proofErr w:type="gramEnd"/>
            <w:r>
              <w:rPr>
                <w:szCs w:val="24"/>
              </w:rPr>
              <w:t xml:space="preserve"> 25%</w:t>
            </w:r>
          </w:p>
        </w:tc>
        <w:tc>
          <w:tcPr>
            <w:tcW w:w="1601" w:type="pct"/>
            <w:shd w:val="clear" w:color="auto" w:fill="auto"/>
          </w:tcPr>
          <w:p w14:paraId="5FB55AE1" w14:textId="77777777" w:rsidR="00AB1A5A" w:rsidRDefault="00AB1A5A" w:rsidP="00A701C2">
            <w:pPr>
              <w:widowControl w:val="0"/>
              <w:tabs>
                <w:tab w:val="left" w:pos="2448"/>
                <w:tab w:val="left" w:pos="5328"/>
              </w:tabs>
              <w:spacing w:line="-320" w:lineRule="auto"/>
              <w:ind w:left="-17"/>
              <w:jc w:val="center"/>
              <w:rPr>
                <w:szCs w:val="24"/>
              </w:rPr>
            </w:pPr>
            <w:r>
              <w:rPr>
                <w:szCs w:val="24"/>
              </w:rPr>
              <w:t>___</w:t>
            </w:r>
            <w:proofErr w:type="gramStart"/>
            <w:r>
              <w:rPr>
                <w:szCs w:val="24"/>
              </w:rPr>
              <w:t>_  25</w:t>
            </w:r>
            <w:proofErr w:type="gramEnd"/>
            <w:r>
              <w:rPr>
                <w:szCs w:val="24"/>
              </w:rPr>
              <w:t>% to 40%</w:t>
            </w:r>
          </w:p>
        </w:tc>
        <w:tc>
          <w:tcPr>
            <w:tcW w:w="1602" w:type="pct"/>
            <w:shd w:val="clear" w:color="auto" w:fill="auto"/>
          </w:tcPr>
          <w:p w14:paraId="4B6C4573" w14:textId="77777777" w:rsidR="00AB1A5A" w:rsidRDefault="00AB1A5A" w:rsidP="00A701C2">
            <w:pPr>
              <w:widowControl w:val="0"/>
              <w:tabs>
                <w:tab w:val="left" w:pos="2448"/>
                <w:tab w:val="left" w:pos="5328"/>
              </w:tabs>
              <w:spacing w:line="-320" w:lineRule="auto"/>
              <w:ind w:left="-17"/>
              <w:jc w:val="right"/>
              <w:rPr>
                <w:szCs w:val="24"/>
              </w:rPr>
            </w:pPr>
            <w:r>
              <w:rPr>
                <w:szCs w:val="24"/>
              </w:rPr>
              <w:t>____</w:t>
            </w:r>
            <w:proofErr w:type="gramStart"/>
            <w:r>
              <w:rPr>
                <w:szCs w:val="24"/>
              </w:rPr>
              <w:t>_  More</w:t>
            </w:r>
            <w:proofErr w:type="gramEnd"/>
            <w:r>
              <w:rPr>
                <w:szCs w:val="24"/>
              </w:rPr>
              <w:t xml:space="preserve"> than 40%</w:t>
            </w:r>
          </w:p>
        </w:tc>
      </w:tr>
      <w:tr w:rsidR="00AB1A5A" w:rsidRPr="009F0F5D" w14:paraId="5986028F" w14:textId="77777777" w:rsidTr="00A701C2">
        <w:trPr>
          <w:trHeight w:val="20"/>
        </w:trPr>
        <w:tc>
          <w:tcPr>
            <w:tcW w:w="5000" w:type="pct"/>
            <w:gridSpan w:val="4"/>
            <w:vAlign w:val="center"/>
          </w:tcPr>
          <w:p w14:paraId="10063759" w14:textId="77777777" w:rsidR="00AB1A5A" w:rsidRPr="003A7205" w:rsidRDefault="00AB1A5A" w:rsidP="00A701C2">
            <w:pPr>
              <w:widowControl w:val="0"/>
              <w:tabs>
                <w:tab w:val="left" w:pos="2448"/>
                <w:tab w:val="left" w:pos="5328"/>
              </w:tabs>
              <w:spacing w:line="-320" w:lineRule="auto"/>
              <w:jc w:val="center"/>
              <w:rPr>
                <w:b/>
                <w:i/>
                <w:szCs w:val="24"/>
              </w:rPr>
            </w:pPr>
            <w:r w:rsidRPr="003A7205">
              <w:rPr>
                <w:b/>
                <w:i/>
                <w:szCs w:val="24"/>
              </w:rPr>
              <w:t>*Complete the following page to detail the participation.</w:t>
            </w:r>
          </w:p>
        </w:tc>
      </w:tr>
    </w:tbl>
    <w:p w14:paraId="051D0EC1" w14:textId="77777777" w:rsidR="00AB1A5A" w:rsidRDefault="00AB1A5A" w:rsidP="00AB1A5A">
      <w:pPr>
        <w:widowControl w:val="0"/>
        <w:tabs>
          <w:tab w:val="left" w:pos="1440"/>
          <w:tab w:val="left" w:pos="6480"/>
          <w:tab w:val="left" w:pos="7200"/>
        </w:tabs>
        <w:ind w:right="49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4608"/>
        <w:gridCol w:w="4608"/>
        <w:gridCol w:w="4611"/>
      </w:tblGrid>
      <w:tr w:rsidR="00AB1A5A" w:rsidRPr="00045E4B" w14:paraId="453447A0" w14:textId="77777777" w:rsidTr="00A701C2">
        <w:trPr>
          <w:trHeight w:val="20"/>
        </w:trPr>
        <w:tc>
          <w:tcPr>
            <w:tcW w:w="196" w:type="pct"/>
            <w:vMerge w:val="restart"/>
            <w:vAlign w:val="center"/>
          </w:tcPr>
          <w:p w14:paraId="46CBBDAE" w14:textId="77777777" w:rsidR="00AB1A5A" w:rsidRPr="00045E4B" w:rsidRDefault="00AB1A5A" w:rsidP="00A701C2">
            <w:pPr>
              <w:widowControl w:val="0"/>
              <w:tabs>
                <w:tab w:val="left" w:pos="2448"/>
                <w:tab w:val="left" w:pos="5328"/>
              </w:tabs>
              <w:spacing w:line="-320" w:lineRule="auto"/>
              <w:jc w:val="center"/>
              <w:rPr>
                <w:szCs w:val="24"/>
              </w:rPr>
            </w:pPr>
            <w:r>
              <w:rPr>
                <w:szCs w:val="24"/>
              </w:rPr>
              <w:t>3</w:t>
            </w:r>
          </w:p>
        </w:tc>
        <w:tc>
          <w:tcPr>
            <w:tcW w:w="4804" w:type="pct"/>
            <w:gridSpan w:val="3"/>
            <w:shd w:val="clear" w:color="auto" w:fill="auto"/>
          </w:tcPr>
          <w:p w14:paraId="1138A590" w14:textId="77777777" w:rsidR="00AB1A5A" w:rsidRPr="00045E4B" w:rsidRDefault="00AB1A5A" w:rsidP="00A701C2">
            <w:pPr>
              <w:widowControl w:val="0"/>
              <w:tabs>
                <w:tab w:val="left" w:pos="2448"/>
                <w:tab w:val="left" w:pos="5328"/>
              </w:tabs>
              <w:spacing w:line="-320" w:lineRule="auto"/>
              <w:ind w:left="-17"/>
              <w:rPr>
                <w:rFonts w:eastAsia="Calibri"/>
                <w:i/>
              </w:rPr>
            </w:pPr>
            <w:r>
              <w:rPr>
                <w:szCs w:val="24"/>
              </w:rPr>
              <w:t>How will the SBE participation be completed?</w:t>
            </w:r>
          </w:p>
        </w:tc>
      </w:tr>
      <w:tr w:rsidR="00AB1A5A" w14:paraId="2E3F17C9" w14:textId="77777777" w:rsidTr="00A701C2">
        <w:trPr>
          <w:trHeight w:val="20"/>
        </w:trPr>
        <w:tc>
          <w:tcPr>
            <w:tcW w:w="196" w:type="pct"/>
            <w:vMerge/>
            <w:vAlign w:val="center"/>
          </w:tcPr>
          <w:p w14:paraId="01AC9574" w14:textId="77777777" w:rsidR="00AB1A5A" w:rsidRPr="00045E4B" w:rsidRDefault="00AB1A5A" w:rsidP="00A701C2">
            <w:pPr>
              <w:widowControl w:val="0"/>
              <w:tabs>
                <w:tab w:val="left" w:pos="2448"/>
                <w:tab w:val="left" w:pos="5328"/>
              </w:tabs>
              <w:spacing w:line="-320" w:lineRule="auto"/>
              <w:jc w:val="center"/>
              <w:rPr>
                <w:szCs w:val="24"/>
              </w:rPr>
            </w:pPr>
          </w:p>
        </w:tc>
        <w:tc>
          <w:tcPr>
            <w:tcW w:w="1601" w:type="pct"/>
            <w:shd w:val="clear" w:color="auto" w:fill="auto"/>
          </w:tcPr>
          <w:p w14:paraId="54EE2BD3" w14:textId="77777777" w:rsidR="00AB1A5A" w:rsidRDefault="00AB1A5A" w:rsidP="00A701C2">
            <w:pPr>
              <w:widowControl w:val="0"/>
              <w:tabs>
                <w:tab w:val="left" w:pos="2448"/>
                <w:tab w:val="left" w:pos="5328"/>
              </w:tabs>
              <w:spacing w:line="-320" w:lineRule="auto"/>
              <w:ind w:left="-17"/>
              <w:rPr>
                <w:szCs w:val="24"/>
              </w:rPr>
            </w:pPr>
            <w:r>
              <w:rPr>
                <w:szCs w:val="24"/>
              </w:rPr>
              <w:t>___</w:t>
            </w:r>
            <w:proofErr w:type="gramStart"/>
            <w:r>
              <w:rPr>
                <w:szCs w:val="24"/>
              </w:rPr>
              <w:t>_  by</w:t>
            </w:r>
            <w:proofErr w:type="gramEnd"/>
            <w:r>
              <w:rPr>
                <w:szCs w:val="24"/>
              </w:rPr>
              <w:t xml:space="preserve"> the Prime Only</w:t>
            </w:r>
          </w:p>
        </w:tc>
        <w:tc>
          <w:tcPr>
            <w:tcW w:w="1601" w:type="pct"/>
            <w:shd w:val="clear" w:color="auto" w:fill="auto"/>
          </w:tcPr>
          <w:p w14:paraId="50142FB2" w14:textId="77777777" w:rsidR="00AB1A5A" w:rsidRDefault="00AB1A5A" w:rsidP="00A701C2">
            <w:pPr>
              <w:widowControl w:val="0"/>
              <w:tabs>
                <w:tab w:val="left" w:pos="2448"/>
                <w:tab w:val="left" w:pos="5328"/>
              </w:tabs>
              <w:spacing w:line="-320" w:lineRule="auto"/>
              <w:ind w:left="-17"/>
              <w:jc w:val="center"/>
              <w:rPr>
                <w:szCs w:val="24"/>
              </w:rPr>
            </w:pPr>
            <w:r>
              <w:rPr>
                <w:szCs w:val="24"/>
              </w:rPr>
              <w:t>___</w:t>
            </w:r>
            <w:proofErr w:type="gramStart"/>
            <w:r>
              <w:rPr>
                <w:szCs w:val="24"/>
              </w:rPr>
              <w:t>_  by</w:t>
            </w:r>
            <w:proofErr w:type="gramEnd"/>
            <w:r>
              <w:rPr>
                <w:szCs w:val="24"/>
              </w:rPr>
              <w:t xml:space="preserve"> Sub(s) Only</w:t>
            </w:r>
          </w:p>
        </w:tc>
        <w:tc>
          <w:tcPr>
            <w:tcW w:w="1602" w:type="pct"/>
            <w:shd w:val="clear" w:color="auto" w:fill="auto"/>
          </w:tcPr>
          <w:p w14:paraId="31769BAD" w14:textId="77777777" w:rsidR="00AB1A5A" w:rsidRDefault="00AB1A5A" w:rsidP="00A701C2">
            <w:pPr>
              <w:widowControl w:val="0"/>
              <w:tabs>
                <w:tab w:val="left" w:pos="2448"/>
                <w:tab w:val="left" w:pos="5328"/>
              </w:tabs>
              <w:spacing w:line="-320" w:lineRule="auto"/>
              <w:ind w:left="-17"/>
              <w:jc w:val="right"/>
              <w:rPr>
                <w:szCs w:val="24"/>
              </w:rPr>
            </w:pPr>
            <w:r>
              <w:rPr>
                <w:szCs w:val="24"/>
              </w:rPr>
              <w:t>____</w:t>
            </w:r>
            <w:proofErr w:type="gramStart"/>
            <w:r>
              <w:rPr>
                <w:szCs w:val="24"/>
              </w:rPr>
              <w:t>_  by</w:t>
            </w:r>
            <w:proofErr w:type="gramEnd"/>
            <w:r>
              <w:rPr>
                <w:szCs w:val="24"/>
              </w:rPr>
              <w:t xml:space="preserve"> a combination of the Prime and Sub(s)</w:t>
            </w:r>
          </w:p>
        </w:tc>
      </w:tr>
    </w:tbl>
    <w:p w14:paraId="45804EFD" w14:textId="77777777" w:rsidR="00AB1A5A" w:rsidRDefault="00AB1A5A" w:rsidP="00AB1A5A">
      <w:pPr>
        <w:widowControl w:val="0"/>
        <w:tabs>
          <w:tab w:val="left" w:pos="1440"/>
          <w:tab w:val="left" w:pos="6480"/>
          <w:tab w:val="left" w:pos="7200"/>
        </w:tabs>
        <w:ind w:right="490"/>
        <w:rPr>
          <w:szCs w:val="24"/>
        </w:rPr>
      </w:pPr>
    </w:p>
    <w:p w14:paraId="666318FF" w14:textId="77777777" w:rsidR="00AB1A5A" w:rsidRPr="003A7205" w:rsidRDefault="00AB1A5A" w:rsidP="00AB1A5A">
      <w:pPr>
        <w:jc w:val="center"/>
        <w:rPr>
          <w:rFonts w:eastAsia="Calibri"/>
          <w:b/>
          <w:u w:val="single"/>
        </w:rPr>
      </w:pPr>
      <w:r w:rsidRPr="003A7205">
        <w:rPr>
          <w:rFonts w:eastAsia="Calibri"/>
          <w:b/>
          <w:u w:val="single"/>
        </w:rPr>
        <w:t>CERTIFICATION:</w:t>
      </w:r>
    </w:p>
    <w:p w14:paraId="02C2EDB8" w14:textId="77777777" w:rsidR="00AB1A5A" w:rsidRDefault="00AB1A5A" w:rsidP="00AB1A5A">
      <w:pPr>
        <w:rPr>
          <w:rFonts w:eastAsia="Calibri"/>
        </w:rPr>
      </w:pPr>
    </w:p>
    <w:p w14:paraId="0B2661B9" w14:textId="77777777" w:rsidR="00AB1A5A" w:rsidRDefault="00AB1A5A" w:rsidP="00AB1A5A">
      <w:pPr>
        <w:rPr>
          <w:rFonts w:eastAsia="Calibri"/>
          <w:spacing w:val="1"/>
        </w:rPr>
      </w:pPr>
      <w:r>
        <w:rPr>
          <w:rFonts w:eastAsia="Calibri"/>
        </w:rPr>
        <w:t>I CERTIFY that the information on this form is true and correct to the best of my knowledge.  I</w:t>
      </w:r>
      <w:r w:rsidRPr="00024A3F">
        <w:rPr>
          <w:rFonts w:eastAsia="Calibri"/>
        </w:rPr>
        <w:t>f awarde</w:t>
      </w:r>
      <w:r>
        <w:rPr>
          <w:rFonts w:eastAsia="Calibri"/>
        </w:rPr>
        <w:t>d the contract based on the SBE Preference</w:t>
      </w:r>
      <w:r w:rsidRPr="00024A3F">
        <w:rPr>
          <w:rFonts w:eastAsia="Calibri"/>
        </w:rPr>
        <w:t xml:space="preserve">, </w:t>
      </w:r>
      <w:r>
        <w:rPr>
          <w:rFonts w:eastAsia="Calibri"/>
        </w:rPr>
        <w:t xml:space="preserve">I </w:t>
      </w:r>
      <w:r w:rsidRPr="00024A3F">
        <w:rPr>
          <w:rFonts w:eastAsia="Calibri"/>
        </w:rPr>
        <w:t xml:space="preserve">agree to comply with </w:t>
      </w:r>
      <w:proofErr w:type="gramStart"/>
      <w:r w:rsidRPr="00024A3F">
        <w:rPr>
          <w:rFonts w:eastAsia="Calibri"/>
        </w:rPr>
        <w:t>all of</w:t>
      </w:r>
      <w:proofErr w:type="gramEnd"/>
      <w:r w:rsidRPr="00024A3F">
        <w:rPr>
          <w:rFonts w:eastAsia="Calibri"/>
        </w:rPr>
        <w:t xml:space="preserve"> the requirements </w:t>
      </w:r>
      <w:r w:rsidRPr="00024A3F">
        <w:rPr>
          <w:rFonts w:eastAsia="Calibri"/>
          <w:spacing w:val="1"/>
        </w:rPr>
        <w:t>included in the SBE Program</w:t>
      </w:r>
      <w:r>
        <w:rPr>
          <w:rFonts w:eastAsia="Calibri"/>
          <w:spacing w:val="1"/>
        </w:rPr>
        <w:t>.</w:t>
      </w:r>
    </w:p>
    <w:p w14:paraId="5A7F9A53" w14:textId="77777777" w:rsidR="00AB1A5A" w:rsidRDefault="00AB1A5A" w:rsidP="00AB1A5A"/>
    <w:tbl>
      <w:tblPr>
        <w:tblStyle w:val="TableGrid"/>
        <w:tblW w:w="0" w:type="auto"/>
        <w:jc w:val="right"/>
        <w:tblLook w:val="04A0" w:firstRow="1" w:lastRow="0" w:firstColumn="1" w:lastColumn="0" w:noHBand="0" w:noVBand="1"/>
      </w:tblPr>
      <w:tblGrid>
        <w:gridCol w:w="2785"/>
        <w:gridCol w:w="6328"/>
      </w:tblGrid>
      <w:tr w:rsidR="00AB1A5A" w14:paraId="730425C5" w14:textId="77777777" w:rsidTr="00A701C2">
        <w:trPr>
          <w:trHeight w:val="404"/>
          <w:jc w:val="right"/>
        </w:trPr>
        <w:tc>
          <w:tcPr>
            <w:tcW w:w="2785" w:type="dxa"/>
            <w:vAlign w:val="center"/>
          </w:tcPr>
          <w:p w14:paraId="6C5041C0" w14:textId="77777777" w:rsidR="00AB1A5A" w:rsidRPr="00045E4B" w:rsidRDefault="00AB1A5A" w:rsidP="00A701C2">
            <w:pPr>
              <w:widowControl w:val="0"/>
              <w:ind w:right="490"/>
              <w:rPr>
                <w:rFonts w:eastAsia="Calibri"/>
                <w:szCs w:val="24"/>
              </w:rPr>
            </w:pPr>
            <w:r>
              <w:rPr>
                <w:rFonts w:eastAsia="Calibri"/>
                <w:szCs w:val="24"/>
              </w:rPr>
              <w:t>SIGNATURE</w:t>
            </w:r>
          </w:p>
        </w:tc>
        <w:tc>
          <w:tcPr>
            <w:tcW w:w="6328" w:type="dxa"/>
          </w:tcPr>
          <w:p w14:paraId="5DF74AF9" w14:textId="77777777" w:rsidR="00AB1A5A" w:rsidRDefault="00AB1A5A" w:rsidP="00A701C2">
            <w:pPr>
              <w:widowControl w:val="0"/>
              <w:ind w:right="490"/>
              <w:rPr>
                <w:rFonts w:eastAsia="Calibri"/>
                <w:b/>
                <w:i/>
                <w:szCs w:val="24"/>
              </w:rPr>
            </w:pPr>
          </w:p>
        </w:tc>
      </w:tr>
      <w:tr w:rsidR="00AB1A5A" w14:paraId="52E11DC4" w14:textId="77777777" w:rsidTr="00A701C2">
        <w:trPr>
          <w:trHeight w:val="432"/>
          <w:jc w:val="right"/>
        </w:trPr>
        <w:tc>
          <w:tcPr>
            <w:tcW w:w="2785" w:type="dxa"/>
            <w:vAlign w:val="center"/>
          </w:tcPr>
          <w:p w14:paraId="0129E551" w14:textId="77777777" w:rsidR="00AB1A5A" w:rsidRPr="00045E4B" w:rsidRDefault="00AB1A5A" w:rsidP="00A701C2">
            <w:pPr>
              <w:widowControl w:val="0"/>
              <w:ind w:right="490"/>
              <w:rPr>
                <w:rFonts w:eastAsia="Calibri"/>
                <w:szCs w:val="24"/>
              </w:rPr>
            </w:pPr>
            <w:r>
              <w:rPr>
                <w:rFonts w:eastAsia="Calibri"/>
                <w:szCs w:val="24"/>
              </w:rPr>
              <w:t>NAME (print)</w:t>
            </w:r>
          </w:p>
        </w:tc>
        <w:tc>
          <w:tcPr>
            <w:tcW w:w="6328" w:type="dxa"/>
          </w:tcPr>
          <w:p w14:paraId="3F4EF385" w14:textId="77777777" w:rsidR="00AB1A5A" w:rsidRDefault="00AB1A5A" w:rsidP="00A701C2">
            <w:pPr>
              <w:widowControl w:val="0"/>
              <w:ind w:right="490"/>
              <w:rPr>
                <w:rFonts w:eastAsia="Calibri"/>
                <w:b/>
                <w:i/>
                <w:szCs w:val="24"/>
              </w:rPr>
            </w:pPr>
          </w:p>
        </w:tc>
      </w:tr>
      <w:tr w:rsidR="00AB1A5A" w14:paraId="11982832" w14:textId="77777777" w:rsidTr="00A701C2">
        <w:trPr>
          <w:trHeight w:val="432"/>
          <w:jc w:val="right"/>
        </w:trPr>
        <w:tc>
          <w:tcPr>
            <w:tcW w:w="2785" w:type="dxa"/>
            <w:vAlign w:val="center"/>
          </w:tcPr>
          <w:p w14:paraId="213FD573" w14:textId="77777777" w:rsidR="00AB1A5A" w:rsidRPr="00045E4B" w:rsidRDefault="00AB1A5A" w:rsidP="00A701C2">
            <w:pPr>
              <w:widowControl w:val="0"/>
              <w:ind w:right="490"/>
              <w:rPr>
                <w:rFonts w:eastAsia="Calibri"/>
                <w:szCs w:val="24"/>
              </w:rPr>
            </w:pPr>
            <w:r>
              <w:rPr>
                <w:rFonts w:eastAsia="Calibri"/>
                <w:szCs w:val="24"/>
              </w:rPr>
              <w:t>TITLE</w:t>
            </w:r>
          </w:p>
        </w:tc>
        <w:tc>
          <w:tcPr>
            <w:tcW w:w="6328" w:type="dxa"/>
          </w:tcPr>
          <w:p w14:paraId="28EC702D" w14:textId="77777777" w:rsidR="00AB1A5A" w:rsidRDefault="00AB1A5A" w:rsidP="00A701C2">
            <w:pPr>
              <w:widowControl w:val="0"/>
              <w:ind w:right="490"/>
              <w:rPr>
                <w:rFonts w:eastAsia="Calibri"/>
                <w:b/>
                <w:i/>
                <w:szCs w:val="24"/>
              </w:rPr>
            </w:pPr>
          </w:p>
        </w:tc>
      </w:tr>
      <w:tr w:rsidR="00AB1A5A" w14:paraId="65D25DF4" w14:textId="77777777" w:rsidTr="00A701C2">
        <w:trPr>
          <w:trHeight w:val="432"/>
          <w:jc w:val="right"/>
        </w:trPr>
        <w:tc>
          <w:tcPr>
            <w:tcW w:w="2785" w:type="dxa"/>
            <w:vAlign w:val="center"/>
          </w:tcPr>
          <w:p w14:paraId="154AC256" w14:textId="77777777" w:rsidR="00AB1A5A" w:rsidRPr="00045E4B" w:rsidRDefault="00AB1A5A" w:rsidP="00A701C2">
            <w:pPr>
              <w:widowControl w:val="0"/>
              <w:ind w:right="490"/>
              <w:rPr>
                <w:rFonts w:eastAsia="Calibri"/>
                <w:szCs w:val="24"/>
              </w:rPr>
            </w:pPr>
            <w:r>
              <w:rPr>
                <w:rFonts w:eastAsia="Calibri"/>
                <w:szCs w:val="24"/>
              </w:rPr>
              <w:t>DATE</w:t>
            </w:r>
          </w:p>
        </w:tc>
        <w:tc>
          <w:tcPr>
            <w:tcW w:w="6328" w:type="dxa"/>
          </w:tcPr>
          <w:p w14:paraId="700E0B3F" w14:textId="77777777" w:rsidR="00AB1A5A" w:rsidRDefault="00AB1A5A" w:rsidP="00A701C2">
            <w:pPr>
              <w:widowControl w:val="0"/>
              <w:ind w:right="490"/>
              <w:rPr>
                <w:rFonts w:eastAsia="Calibri"/>
                <w:b/>
                <w:i/>
                <w:szCs w:val="24"/>
              </w:rPr>
            </w:pPr>
          </w:p>
        </w:tc>
      </w:tr>
    </w:tbl>
    <w:p w14:paraId="526B5366" w14:textId="77777777" w:rsidR="00AB1A5A" w:rsidRDefault="00AB1A5A" w:rsidP="00AB1A5A">
      <w:pPr>
        <w:widowControl w:val="0"/>
        <w:tabs>
          <w:tab w:val="left" w:pos="1440"/>
          <w:tab w:val="left" w:pos="6480"/>
          <w:tab w:val="left" w:pos="7200"/>
        </w:tabs>
        <w:ind w:right="490"/>
        <w:jc w:val="center"/>
        <w:rPr>
          <w:b/>
          <w:szCs w:val="24"/>
        </w:rPr>
      </w:pPr>
    </w:p>
    <w:p w14:paraId="7A6B5042" w14:textId="77777777" w:rsidR="00AB1A5A" w:rsidRDefault="00AB1A5A" w:rsidP="00AB1A5A">
      <w:pPr>
        <w:overflowPunct/>
        <w:autoSpaceDE/>
        <w:autoSpaceDN/>
        <w:adjustRightInd/>
        <w:spacing w:after="160" w:line="259" w:lineRule="auto"/>
        <w:textAlignment w:val="auto"/>
        <w:rPr>
          <w:b/>
          <w:szCs w:val="24"/>
        </w:rPr>
      </w:pPr>
      <w:r>
        <w:rPr>
          <w:b/>
          <w:szCs w:val="24"/>
        </w:rPr>
        <w:br w:type="page"/>
      </w:r>
    </w:p>
    <w:p w14:paraId="01F2FCE0" w14:textId="77777777" w:rsidR="00AB1A5A" w:rsidRDefault="00AB1A5A" w:rsidP="00AB1A5A">
      <w:pPr>
        <w:widowControl w:val="0"/>
        <w:tabs>
          <w:tab w:val="left" w:pos="1440"/>
          <w:tab w:val="left" w:pos="6480"/>
          <w:tab w:val="left" w:pos="7200"/>
        </w:tabs>
        <w:ind w:right="490"/>
        <w:jc w:val="center"/>
        <w:rPr>
          <w:b/>
          <w:szCs w:val="24"/>
        </w:rPr>
      </w:pPr>
      <w:r>
        <w:rPr>
          <w:b/>
          <w:szCs w:val="24"/>
        </w:rPr>
        <w:lastRenderedPageBreak/>
        <w:t xml:space="preserve">This page only needs </w:t>
      </w:r>
      <w:r w:rsidRPr="00EE0C9B">
        <w:rPr>
          <w:b/>
          <w:szCs w:val="24"/>
        </w:rPr>
        <w:t>to be completed by firms claiming the SBE preference.</w:t>
      </w:r>
    </w:p>
    <w:p w14:paraId="61DBCB74" w14:textId="77777777" w:rsidR="00AB1A5A" w:rsidRPr="003A7205" w:rsidRDefault="00AB1A5A" w:rsidP="00AB1A5A">
      <w:pPr>
        <w:widowControl w:val="0"/>
        <w:ind w:right="490"/>
        <w:jc w:val="center"/>
        <w:rPr>
          <w:rFonts w:eastAsia="Calibri"/>
          <w:i/>
          <w:szCs w:val="24"/>
        </w:rPr>
      </w:pPr>
      <w:r w:rsidRPr="003A7205">
        <w:rPr>
          <w:i/>
        </w:rPr>
        <w:t>(Use Additional Sheets If Necessary</w:t>
      </w:r>
      <w:r w:rsidRPr="003A7205">
        <w:rPr>
          <w:rFonts w:eastAsia="Calibri"/>
          <w:i/>
          <w:szCs w:val="24"/>
        </w:rPr>
        <w:t>)</w:t>
      </w:r>
    </w:p>
    <w:p w14:paraId="4819162E" w14:textId="77777777" w:rsidR="00AB1A5A" w:rsidRDefault="00AB1A5A" w:rsidP="00AB1A5A">
      <w:pPr>
        <w:widowControl w:val="0"/>
        <w:tabs>
          <w:tab w:val="left" w:pos="1440"/>
          <w:tab w:val="left" w:pos="6480"/>
          <w:tab w:val="left" w:pos="7200"/>
        </w:tabs>
        <w:ind w:right="490"/>
        <w:jc w:val="center"/>
        <w:rPr>
          <w:b/>
          <w:szCs w:val="24"/>
        </w:rPr>
      </w:pPr>
    </w:p>
    <w:p w14:paraId="0574C8EB" w14:textId="77777777" w:rsidR="00AB1A5A" w:rsidRPr="00EE0C9B" w:rsidRDefault="00AB1A5A" w:rsidP="00AB1A5A">
      <w:pPr>
        <w:widowControl w:val="0"/>
        <w:tabs>
          <w:tab w:val="left" w:pos="1440"/>
          <w:tab w:val="left" w:pos="6480"/>
          <w:tab w:val="left" w:pos="7200"/>
        </w:tabs>
        <w:ind w:right="490"/>
        <w:rPr>
          <w:b/>
          <w:szCs w:val="24"/>
        </w:rPr>
      </w:pPr>
    </w:p>
    <w:tbl>
      <w:tblPr>
        <w:tblpPr w:leftFromText="180" w:rightFromText="180" w:vertAnchor="text" w:horzAnchor="margin" w:tblpY="226"/>
        <w:tblW w:w="14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
        <w:gridCol w:w="3150"/>
        <w:gridCol w:w="1440"/>
        <w:gridCol w:w="1980"/>
        <w:gridCol w:w="1980"/>
        <w:gridCol w:w="2880"/>
        <w:gridCol w:w="1710"/>
      </w:tblGrid>
      <w:tr w:rsidR="00AB1A5A" w:rsidRPr="00542348" w14:paraId="3350C77D" w14:textId="77777777" w:rsidTr="00A701C2">
        <w:trPr>
          <w:trHeight w:val="288"/>
          <w:tblHeader/>
        </w:trPr>
        <w:tc>
          <w:tcPr>
            <w:tcW w:w="895" w:type="dxa"/>
            <w:shd w:val="pct25" w:color="000000" w:fill="FFFFFF"/>
            <w:vAlign w:val="center"/>
          </w:tcPr>
          <w:p w14:paraId="6C4C898E" w14:textId="77777777" w:rsidR="00AB1A5A" w:rsidRDefault="00AB1A5A" w:rsidP="00A701C2">
            <w:pPr>
              <w:widowControl w:val="0"/>
              <w:tabs>
                <w:tab w:val="left" w:pos="1440"/>
                <w:tab w:val="left" w:pos="6480"/>
                <w:tab w:val="left" w:pos="7200"/>
              </w:tabs>
              <w:jc w:val="center"/>
              <w:rPr>
                <w:b/>
                <w:sz w:val="20"/>
              </w:rPr>
            </w:pPr>
            <w:r>
              <w:rPr>
                <w:b/>
                <w:sz w:val="20"/>
              </w:rPr>
              <w:t>ROLE</w:t>
            </w:r>
          </w:p>
          <w:p w14:paraId="4F45F08A" w14:textId="77777777" w:rsidR="00AB1A5A" w:rsidRPr="003A7205" w:rsidRDefault="00AB1A5A" w:rsidP="00A701C2">
            <w:pPr>
              <w:widowControl w:val="0"/>
              <w:tabs>
                <w:tab w:val="left" w:pos="1440"/>
                <w:tab w:val="left" w:pos="6480"/>
                <w:tab w:val="left" w:pos="7200"/>
              </w:tabs>
              <w:jc w:val="center"/>
              <w:rPr>
                <w:b/>
                <w:sz w:val="20"/>
              </w:rPr>
            </w:pPr>
            <w:r w:rsidRPr="003A7205">
              <w:rPr>
                <w:i/>
                <w:sz w:val="20"/>
              </w:rPr>
              <w:t>(Prime</w:t>
            </w:r>
            <w:r>
              <w:rPr>
                <w:i/>
                <w:sz w:val="20"/>
              </w:rPr>
              <w:t xml:space="preserve"> or</w:t>
            </w:r>
            <w:r w:rsidRPr="003A7205">
              <w:rPr>
                <w:i/>
                <w:sz w:val="20"/>
              </w:rPr>
              <w:t xml:space="preserve"> </w:t>
            </w:r>
            <w:proofErr w:type="gramStart"/>
            <w:r w:rsidRPr="003A7205">
              <w:rPr>
                <w:i/>
                <w:sz w:val="20"/>
              </w:rPr>
              <w:t>Sub)</w:t>
            </w:r>
            <w:r w:rsidRPr="003A7205">
              <w:rPr>
                <w:b/>
                <w:sz w:val="20"/>
              </w:rPr>
              <w:t>ole</w:t>
            </w:r>
            <w:proofErr w:type="gramEnd"/>
          </w:p>
        </w:tc>
        <w:tc>
          <w:tcPr>
            <w:tcW w:w="3150" w:type="dxa"/>
            <w:shd w:val="pct25" w:color="000000" w:fill="FFFFFF"/>
            <w:vAlign w:val="center"/>
          </w:tcPr>
          <w:p w14:paraId="4929C3F6" w14:textId="77777777" w:rsidR="00AB1A5A" w:rsidRDefault="00AB1A5A" w:rsidP="00A701C2">
            <w:pPr>
              <w:widowControl w:val="0"/>
              <w:tabs>
                <w:tab w:val="left" w:pos="972"/>
                <w:tab w:val="left" w:pos="1440"/>
                <w:tab w:val="left" w:pos="3402"/>
                <w:tab w:val="left" w:pos="7200"/>
              </w:tabs>
              <w:ind w:left="-108" w:right="-108"/>
              <w:jc w:val="center"/>
              <w:rPr>
                <w:b/>
                <w:sz w:val="20"/>
              </w:rPr>
            </w:pPr>
            <w:r w:rsidRPr="003A7205">
              <w:rPr>
                <w:b/>
                <w:sz w:val="20"/>
              </w:rPr>
              <w:t>FIRM NAM</w:t>
            </w:r>
            <w:r>
              <w:rPr>
                <w:b/>
                <w:sz w:val="20"/>
              </w:rPr>
              <w:t>E AND ADDRESS*</w:t>
            </w:r>
          </w:p>
          <w:p w14:paraId="624F886F" w14:textId="77777777" w:rsidR="00AB1A5A" w:rsidRPr="003A7205" w:rsidRDefault="00AB1A5A" w:rsidP="00A701C2">
            <w:pPr>
              <w:widowControl w:val="0"/>
              <w:tabs>
                <w:tab w:val="left" w:pos="972"/>
                <w:tab w:val="left" w:pos="1440"/>
                <w:tab w:val="left" w:pos="3402"/>
                <w:tab w:val="left" w:pos="7200"/>
              </w:tabs>
              <w:ind w:left="-108" w:right="-108"/>
              <w:jc w:val="center"/>
              <w:rPr>
                <w:i/>
                <w:sz w:val="20"/>
              </w:rPr>
            </w:pPr>
            <w:r w:rsidRPr="003A7205">
              <w:rPr>
                <w:i/>
                <w:sz w:val="20"/>
              </w:rPr>
              <w:t>(List all firms)</w:t>
            </w:r>
          </w:p>
        </w:tc>
        <w:tc>
          <w:tcPr>
            <w:tcW w:w="1440" w:type="dxa"/>
            <w:shd w:val="pct25" w:color="000000" w:fill="FFFFFF"/>
            <w:vAlign w:val="center"/>
          </w:tcPr>
          <w:p w14:paraId="203202E3" w14:textId="77777777" w:rsidR="00AB1A5A" w:rsidRDefault="00AB1A5A" w:rsidP="00A701C2">
            <w:pPr>
              <w:widowControl w:val="0"/>
              <w:tabs>
                <w:tab w:val="left" w:pos="1440"/>
                <w:tab w:val="left" w:pos="6480"/>
                <w:tab w:val="left" w:pos="7200"/>
              </w:tabs>
              <w:jc w:val="center"/>
              <w:rPr>
                <w:b/>
                <w:sz w:val="20"/>
              </w:rPr>
            </w:pPr>
            <w:r>
              <w:rPr>
                <w:b/>
                <w:sz w:val="20"/>
              </w:rPr>
              <w:t xml:space="preserve">TYPE </w:t>
            </w:r>
          </w:p>
          <w:p w14:paraId="39A57BE8" w14:textId="77777777" w:rsidR="00AB1A5A" w:rsidRPr="006D0595" w:rsidRDefault="00AB1A5A" w:rsidP="00A701C2">
            <w:pPr>
              <w:widowControl w:val="0"/>
              <w:tabs>
                <w:tab w:val="left" w:pos="1440"/>
                <w:tab w:val="left" w:pos="6480"/>
                <w:tab w:val="left" w:pos="7200"/>
              </w:tabs>
              <w:ind w:left="72"/>
              <w:jc w:val="center"/>
              <w:rPr>
                <w:i/>
                <w:sz w:val="20"/>
              </w:rPr>
            </w:pPr>
            <w:r w:rsidRPr="006D0595">
              <w:rPr>
                <w:i/>
                <w:sz w:val="20"/>
              </w:rPr>
              <w:t>(</w:t>
            </w:r>
            <w:proofErr w:type="gramStart"/>
            <w:r w:rsidRPr="006D0595">
              <w:rPr>
                <w:i/>
                <w:sz w:val="20"/>
              </w:rPr>
              <w:t>E.g.</w:t>
            </w:r>
            <w:proofErr w:type="gramEnd"/>
            <w:r w:rsidRPr="006D0595">
              <w:rPr>
                <w:i/>
                <w:sz w:val="20"/>
              </w:rPr>
              <w:t xml:space="preserve"> SBE, DBE, DVBE, LBE, MBE, etc.)</w:t>
            </w:r>
          </w:p>
          <w:p w14:paraId="1C8F4B06" w14:textId="77777777" w:rsidR="00AB1A5A" w:rsidRPr="003A7205" w:rsidRDefault="00AB1A5A" w:rsidP="00A701C2">
            <w:pPr>
              <w:widowControl w:val="0"/>
              <w:tabs>
                <w:tab w:val="left" w:pos="1440"/>
                <w:tab w:val="left" w:pos="6480"/>
                <w:tab w:val="left" w:pos="7200"/>
              </w:tabs>
              <w:jc w:val="center"/>
              <w:rPr>
                <w:b/>
                <w:sz w:val="20"/>
              </w:rPr>
            </w:pPr>
            <w:r>
              <w:rPr>
                <w:i/>
                <w:sz w:val="20"/>
              </w:rPr>
              <w:t>(leave blank if not an SBE)</w:t>
            </w:r>
            <w:r>
              <w:rPr>
                <w:b/>
                <w:sz w:val="20"/>
              </w:rPr>
              <w:t xml:space="preserve"> </w:t>
            </w:r>
          </w:p>
        </w:tc>
        <w:tc>
          <w:tcPr>
            <w:tcW w:w="1980" w:type="dxa"/>
            <w:shd w:val="pct25" w:color="000000" w:fill="FFFFFF"/>
            <w:vAlign w:val="center"/>
          </w:tcPr>
          <w:p w14:paraId="403DF38E" w14:textId="77777777" w:rsidR="00AB1A5A" w:rsidRPr="00542348" w:rsidRDefault="00AB1A5A" w:rsidP="00A701C2">
            <w:pPr>
              <w:widowControl w:val="0"/>
              <w:tabs>
                <w:tab w:val="left" w:pos="1440"/>
                <w:tab w:val="left" w:pos="6480"/>
                <w:tab w:val="left" w:pos="7200"/>
              </w:tabs>
              <w:ind w:left="-18"/>
              <w:jc w:val="center"/>
              <w:rPr>
                <w:b/>
                <w:sz w:val="20"/>
              </w:rPr>
            </w:pPr>
            <w:r>
              <w:rPr>
                <w:b/>
                <w:sz w:val="20"/>
              </w:rPr>
              <w:t>CERTIFYING AGENCY NAME</w:t>
            </w:r>
          </w:p>
        </w:tc>
        <w:tc>
          <w:tcPr>
            <w:tcW w:w="1980" w:type="dxa"/>
            <w:shd w:val="pct25" w:color="000000" w:fill="FFFFFF"/>
            <w:vAlign w:val="center"/>
          </w:tcPr>
          <w:p w14:paraId="23B56847" w14:textId="77777777" w:rsidR="00AB1A5A" w:rsidRDefault="00AB1A5A" w:rsidP="00A701C2">
            <w:pPr>
              <w:widowControl w:val="0"/>
              <w:tabs>
                <w:tab w:val="left" w:pos="1440"/>
                <w:tab w:val="left" w:pos="6480"/>
                <w:tab w:val="left" w:pos="7200"/>
              </w:tabs>
              <w:ind w:left="-18"/>
              <w:jc w:val="center"/>
              <w:rPr>
                <w:b/>
                <w:sz w:val="20"/>
              </w:rPr>
            </w:pPr>
            <w:r w:rsidRPr="003A7205">
              <w:rPr>
                <w:b/>
                <w:sz w:val="20"/>
              </w:rPr>
              <w:t>CERTIFICATION ID NUMBER</w:t>
            </w:r>
          </w:p>
          <w:p w14:paraId="016E2F88" w14:textId="77777777" w:rsidR="00AB1A5A" w:rsidRPr="003A7205" w:rsidRDefault="00AB1A5A" w:rsidP="00A701C2">
            <w:pPr>
              <w:widowControl w:val="0"/>
              <w:tabs>
                <w:tab w:val="left" w:pos="1440"/>
                <w:tab w:val="left" w:pos="6480"/>
                <w:tab w:val="left" w:pos="7200"/>
              </w:tabs>
              <w:ind w:left="-18"/>
              <w:jc w:val="center"/>
              <w:rPr>
                <w:b/>
                <w:sz w:val="20"/>
              </w:rPr>
            </w:pPr>
            <w:r>
              <w:rPr>
                <w:b/>
                <w:sz w:val="20"/>
              </w:rPr>
              <w:t>(please provide a copy of your certification)</w:t>
            </w:r>
          </w:p>
        </w:tc>
        <w:tc>
          <w:tcPr>
            <w:tcW w:w="2880" w:type="dxa"/>
            <w:shd w:val="pct25" w:color="000000" w:fill="FFFFFF"/>
            <w:vAlign w:val="center"/>
          </w:tcPr>
          <w:p w14:paraId="7B222FAC" w14:textId="77777777" w:rsidR="00AB1A5A" w:rsidRPr="003A7205" w:rsidRDefault="00AB1A5A" w:rsidP="00A701C2">
            <w:pPr>
              <w:widowControl w:val="0"/>
              <w:tabs>
                <w:tab w:val="left" w:pos="1440"/>
                <w:tab w:val="left" w:pos="6480"/>
                <w:tab w:val="left" w:pos="7200"/>
              </w:tabs>
              <w:ind w:left="-18"/>
              <w:jc w:val="center"/>
              <w:rPr>
                <w:b/>
                <w:sz w:val="20"/>
              </w:rPr>
            </w:pPr>
            <w:r>
              <w:rPr>
                <w:b/>
                <w:sz w:val="20"/>
              </w:rPr>
              <w:t xml:space="preserve">WORK TO BE PERFORMED </w:t>
            </w:r>
          </w:p>
        </w:tc>
        <w:tc>
          <w:tcPr>
            <w:tcW w:w="1710" w:type="dxa"/>
            <w:shd w:val="pct25" w:color="000000" w:fill="FFFFFF"/>
            <w:vAlign w:val="center"/>
          </w:tcPr>
          <w:p w14:paraId="698BCD53" w14:textId="77777777" w:rsidR="00AB1A5A" w:rsidRPr="003A7205" w:rsidRDefault="00AB1A5A" w:rsidP="00A701C2">
            <w:pPr>
              <w:widowControl w:val="0"/>
              <w:tabs>
                <w:tab w:val="left" w:pos="1440"/>
                <w:tab w:val="left" w:pos="6480"/>
                <w:tab w:val="left" w:pos="7200"/>
              </w:tabs>
              <w:ind w:left="-108"/>
              <w:jc w:val="center"/>
              <w:rPr>
                <w:b/>
                <w:sz w:val="20"/>
              </w:rPr>
            </w:pPr>
            <w:r>
              <w:rPr>
                <w:b/>
                <w:sz w:val="20"/>
              </w:rPr>
              <w:t>DOLLAR VALUE OF WORK</w:t>
            </w:r>
          </w:p>
        </w:tc>
      </w:tr>
      <w:tr w:rsidR="00AB1A5A" w:rsidRPr="00542348" w14:paraId="0A35FDBF" w14:textId="77777777" w:rsidTr="00A701C2">
        <w:trPr>
          <w:trHeight w:val="288"/>
          <w:tblHeader/>
        </w:trPr>
        <w:tc>
          <w:tcPr>
            <w:tcW w:w="14035" w:type="dxa"/>
            <w:gridSpan w:val="7"/>
            <w:shd w:val="clear" w:color="auto" w:fill="auto"/>
            <w:vAlign w:val="center"/>
          </w:tcPr>
          <w:p w14:paraId="3D01D430" w14:textId="77777777" w:rsidR="00AB1A5A" w:rsidRPr="003A7205" w:rsidRDefault="00AB1A5A" w:rsidP="00A701C2">
            <w:pPr>
              <w:widowControl w:val="0"/>
              <w:tabs>
                <w:tab w:val="left" w:pos="1440"/>
                <w:tab w:val="left" w:pos="6480"/>
                <w:tab w:val="left" w:pos="7200"/>
              </w:tabs>
              <w:rPr>
                <w:b/>
                <w:sz w:val="20"/>
              </w:rPr>
            </w:pPr>
            <w:r>
              <w:rPr>
                <w:b/>
                <w:szCs w:val="24"/>
              </w:rPr>
              <w:t>SBE Participation</w:t>
            </w:r>
          </w:p>
        </w:tc>
      </w:tr>
      <w:tr w:rsidR="00AB1A5A" w:rsidRPr="00542348" w14:paraId="1AB33B63" w14:textId="77777777" w:rsidTr="00A701C2">
        <w:trPr>
          <w:trHeight w:val="288"/>
        </w:trPr>
        <w:tc>
          <w:tcPr>
            <w:tcW w:w="895" w:type="dxa"/>
            <w:vAlign w:val="center"/>
          </w:tcPr>
          <w:p w14:paraId="545446BA" w14:textId="77777777" w:rsidR="00AB1A5A" w:rsidRPr="003A7205" w:rsidRDefault="00AB1A5A" w:rsidP="00A701C2">
            <w:pPr>
              <w:widowControl w:val="0"/>
              <w:tabs>
                <w:tab w:val="left" w:pos="1440"/>
                <w:tab w:val="left" w:pos="6480"/>
                <w:tab w:val="left" w:pos="7200"/>
              </w:tabs>
              <w:jc w:val="center"/>
              <w:rPr>
                <w:sz w:val="20"/>
              </w:rPr>
            </w:pPr>
          </w:p>
        </w:tc>
        <w:tc>
          <w:tcPr>
            <w:tcW w:w="3150" w:type="dxa"/>
            <w:vAlign w:val="center"/>
          </w:tcPr>
          <w:p w14:paraId="402A2C34" w14:textId="77777777" w:rsidR="00AB1A5A" w:rsidRPr="003A7205" w:rsidRDefault="00AB1A5A" w:rsidP="00A701C2">
            <w:pPr>
              <w:widowControl w:val="0"/>
              <w:tabs>
                <w:tab w:val="left" w:pos="1440"/>
                <w:tab w:val="left" w:pos="6480"/>
                <w:tab w:val="left" w:pos="7200"/>
              </w:tabs>
              <w:rPr>
                <w:sz w:val="20"/>
              </w:rPr>
            </w:pPr>
          </w:p>
        </w:tc>
        <w:tc>
          <w:tcPr>
            <w:tcW w:w="1440" w:type="dxa"/>
            <w:vAlign w:val="center"/>
          </w:tcPr>
          <w:p w14:paraId="2CEEB08A" w14:textId="77777777" w:rsidR="00AB1A5A" w:rsidRPr="003A7205" w:rsidRDefault="00AB1A5A" w:rsidP="00A701C2">
            <w:pPr>
              <w:widowControl w:val="0"/>
              <w:tabs>
                <w:tab w:val="left" w:pos="1440"/>
                <w:tab w:val="left" w:pos="6480"/>
                <w:tab w:val="left" w:pos="7200"/>
              </w:tabs>
              <w:jc w:val="center"/>
              <w:rPr>
                <w:sz w:val="20"/>
              </w:rPr>
            </w:pPr>
          </w:p>
        </w:tc>
        <w:tc>
          <w:tcPr>
            <w:tcW w:w="1980" w:type="dxa"/>
            <w:vAlign w:val="center"/>
          </w:tcPr>
          <w:p w14:paraId="5BF77C51" w14:textId="77777777" w:rsidR="00AB1A5A" w:rsidRPr="00542348" w:rsidRDefault="00AB1A5A" w:rsidP="00A701C2">
            <w:pPr>
              <w:widowControl w:val="0"/>
              <w:tabs>
                <w:tab w:val="left" w:pos="1440"/>
                <w:tab w:val="left" w:pos="6480"/>
                <w:tab w:val="left" w:pos="7200"/>
              </w:tabs>
              <w:jc w:val="center"/>
              <w:rPr>
                <w:sz w:val="20"/>
              </w:rPr>
            </w:pPr>
          </w:p>
        </w:tc>
        <w:tc>
          <w:tcPr>
            <w:tcW w:w="1980" w:type="dxa"/>
            <w:vAlign w:val="center"/>
          </w:tcPr>
          <w:p w14:paraId="406915A1" w14:textId="77777777" w:rsidR="00AB1A5A" w:rsidRPr="003A7205" w:rsidRDefault="00AB1A5A" w:rsidP="00A701C2">
            <w:pPr>
              <w:widowControl w:val="0"/>
              <w:tabs>
                <w:tab w:val="left" w:pos="1440"/>
                <w:tab w:val="left" w:pos="6480"/>
                <w:tab w:val="left" w:pos="7200"/>
              </w:tabs>
              <w:jc w:val="center"/>
              <w:rPr>
                <w:sz w:val="20"/>
              </w:rPr>
            </w:pPr>
          </w:p>
        </w:tc>
        <w:tc>
          <w:tcPr>
            <w:tcW w:w="2880" w:type="dxa"/>
            <w:vAlign w:val="center"/>
          </w:tcPr>
          <w:p w14:paraId="1A6F920A" w14:textId="77777777" w:rsidR="00AB1A5A" w:rsidRPr="003A7205" w:rsidRDefault="00AB1A5A" w:rsidP="00A701C2">
            <w:pPr>
              <w:widowControl w:val="0"/>
              <w:tabs>
                <w:tab w:val="left" w:pos="1440"/>
                <w:tab w:val="left" w:pos="6480"/>
                <w:tab w:val="left" w:pos="7200"/>
              </w:tabs>
              <w:rPr>
                <w:sz w:val="20"/>
              </w:rPr>
            </w:pPr>
          </w:p>
        </w:tc>
        <w:tc>
          <w:tcPr>
            <w:tcW w:w="1710" w:type="dxa"/>
            <w:vAlign w:val="center"/>
          </w:tcPr>
          <w:p w14:paraId="45424739" w14:textId="77777777" w:rsidR="00AB1A5A" w:rsidRPr="003A7205" w:rsidRDefault="00AB1A5A" w:rsidP="00A701C2">
            <w:pPr>
              <w:widowControl w:val="0"/>
              <w:tabs>
                <w:tab w:val="left" w:pos="1440"/>
                <w:tab w:val="left" w:pos="6480"/>
                <w:tab w:val="left" w:pos="7200"/>
              </w:tabs>
              <w:jc w:val="right"/>
              <w:rPr>
                <w:sz w:val="20"/>
              </w:rPr>
            </w:pPr>
          </w:p>
        </w:tc>
      </w:tr>
      <w:tr w:rsidR="00AB1A5A" w:rsidRPr="00542348" w14:paraId="6DDB9F87" w14:textId="77777777" w:rsidTr="00A701C2">
        <w:trPr>
          <w:trHeight w:val="288"/>
        </w:trPr>
        <w:tc>
          <w:tcPr>
            <w:tcW w:w="895" w:type="dxa"/>
            <w:vAlign w:val="center"/>
          </w:tcPr>
          <w:p w14:paraId="68FA0B18" w14:textId="77777777" w:rsidR="00AB1A5A" w:rsidRPr="003A7205" w:rsidRDefault="00AB1A5A" w:rsidP="00A701C2">
            <w:pPr>
              <w:widowControl w:val="0"/>
              <w:tabs>
                <w:tab w:val="left" w:pos="1440"/>
                <w:tab w:val="left" w:pos="6480"/>
                <w:tab w:val="left" w:pos="7200"/>
              </w:tabs>
              <w:jc w:val="center"/>
              <w:rPr>
                <w:sz w:val="20"/>
              </w:rPr>
            </w:pPr>
          </w:p>
        </w:tc>
        <w:tc>
          <w:tcPr>
            <w:tcW w:w="3150" w:type="dxa"/>
            <w:vAlign w:val="center"/>
          </w:tcPr>
          <w:p w14:paraId="5B889885" w14:textId="77777777" w:rsidR="00AB1A5A" w:rsidRPr="003A7205" w:rsidRDefault="00AB1A5A" w:rsidP="00A701C2">
            <w:pPr>
              <w:widowControl w:val="0"/>
              <w:tabs>
                <w:tab w:val="left" w:pos="1440"/>
                <w:tab w:val="left" w:pos="6480"/>
                <w:tab w:val="left" w:pos="7200"/>
              </w:tabs>
              <w:rPr>
                <w:sz w:val="20"/>
              </w:rPr>
            </w:pPr>
          </w:p>
        </w:tc>
        <w:tc>
          <w:tcPr>
            <w:tcW w:w="1440" w:type="dxa"/>
            <w:vAlign w:val="center"/>
          </w:tcPr>
          <w:p w14:paraId="22500960" w14:textId="77777777" w:rsidR="00AB1A5A" w:rsidRPr="003A7205" w:rsidRDefault="00AB1A5A" w:rsidP="00A701C2">
            <w:pPr>
              <w:widowControl w:val="0"/>
              <w:tabs>
                <w:tab w:val="left" w:pos="1440"/>
                <w:tab w:val="left" w:pos="6480"/>
                <w:tab w:val="left" w:pos="7200"/>
              </w:tabs>
              <w:jc w:val="center"/>
              <w:rPr>
                <w:sz w:val="20"/>
              </w:rPr>
            </w:pPr>
          </w:p>
        </w:tc>
        <w:tc>
          <w:tcPr>
            <w:tcW w:w="1980" w:type="dxa"/>
            <w:vAlign w:val="center"/>
          </w:tcPr>
          <w:p w14:paraId="7384604B" w14:textId="77777777" w:rsidR="00AB1A5A" w:rsidRPr="00542348" w:rsidRDefault="00AB1A5A" w:rsidP="00A701C2">
            <w:pPr>
              <w:widowControl w:val="0"/>
              <w:tabs>
                <w:tab w:val="left" w:pos="1440"/>
                <w:tab w:val="left" w:pos="6480"/>
                <w:tab w:val="left" w:pos="7200"/>
              </w:tabs>
              <w:jc w:val="center"/>
              <w:rPr>
                <w:sz w:val="20"/>
              </w:rPr>
            </w:pPr>
          </w:p>
        </w:tc>
        <w:tc>
          <w:tcPr>
            <w:tcW w:w="1980" w:type="dxa"/>
            <w:vAlign w:val="center"/>
          </w:tcPr>
          <w:p w14:paraId="386F14D5" w14:textId="77777777" w:rsidR="00AB1A5A" w:rsidRPr="003A7205" w:rsidRDefault="00AB1A5A" w:rsidP="00A701C2">
            <w:pPr>
              <w:widowControl w:val="0"/>
              <w:tabs>
                <w:tab w:val="left" w:pos="1440"/>
                <w:tab w:val="left" w:pos="6480"/>
                <w:tab w:val="left" w:pos="7200"/>
              </w:tabs>
              <w:jc w:val="center"/>
              <w:rPr>
                <w:sz w:val="20"/>
              </w:rPr>
            </w:pPr>
          </w:p>
        </w:tc>
        <w:tc>
          <w:tcPr>
            <w:tcW w:w="2880" w:type="dxa"/>
            <w:vAlign w:val="center"/>
          </w:tcPr>
          <w:p w14:paraId="187F0553" w14:textId="77777777" w:rsidR="00AB1A5A" w:rsidRPr="003A7205" w:rsidRDefault="00AB1A5A" w:rsidP="00A701C2">
            <w:pPr>
              <w:widowControl w:val="0"/>
              <w:tabs>
                <w:tab w:val="left" w:pos="1440"/>
                <w:tab w:val="left" w:pos="6480"/>
                <w:tab w:val="left" w:pos="7200"/>
              </w:tabs>
              <w:rPr>
                <w:sz w:val="20"/>
              </w:rPr>
            </w:pPr>
          </w:p>
        </w:tc>
        <w:tc>
          <w:tcPr>
            <w:tcW w:w="1710" w:type="dxa"/>
            <w:vAlign w:val="center"/>
          </w:tcPr>
          <w:p w14:paraId="5BFC01BD" w14:textId="77777777" w:rsidR="00AB1A5A" w:rsidRPr="003A7205" w:rsidRDefault="00AB1A5A" w:rsidP="00A701C2">
            <w:pPr>
              <w:widowControl w:val="0"/>
              <w:tabs>
                <w:tab w:val="left" w:pos="1440"/>
                <w:tab w:val="left" w:pos="6480"/>
                <w:tab w:val="left" w:pos="7200"/>
              </w:tabs>
              <w:jc w:val="right"/>
              <w:rPr>
                <w:sz w:val="20"/>
              </w:rPr>
            </w:pPr>
          </w:p>
        </w:tc>
      </w:tr>
      <w:tr w:rsidR="00AB1A5A" w:rsidRPr="00542348" w14:paraId="0950267D" w14:textId="77777777" w:rsidTr="00A701C2">
        <w:trPr>
          <w:trHeight w:val="288"/>
        </w:trPr>
        <w:tc>
          <w:tcPr>
            <w:tcW w:w="895" w:type="dxa"/>
            <w:vAlign w:val="center"/>
          </w:tcPr>
          <w:p w14:paraId="1D83DF27" w14:textId="77777777" w:rsidR="00AB1A5A" w:rsidRPr="003A7205" w:rsidRDefault="00AB1A5A" w:rsidP="00A701C2">
            <w:pPr>
              <w:widowControl w:val="0"/>
              <w:tabs>
                <w:tab w:val="left" w:pos="1440"/>
                <w:tab w:val="left" w:pos="6480"/>
                <w:tab w:val="left" w:pos="7200"/>
              </w:tabs>
              <w:jc w:val="center"/>
              <w:rPr>
                <w:sz w:val="20"/>
              </w:rPr>
            </w:pPr>
          </w:p>
        </w:tc>
        <w:tc>
          <w:tcPr>
            <w:tcW w:w="3150" w:type="dxa"/>
            <w:vAlign w:val="center"/>
          </w:tcPr>
          <w:p w14:paraId="67149E3A" w14:textId="77777777" w:rsidR="00AB1A5A" w:rsidRPr="003A7205" w:rsidRDefault="00AB1A5A" w:rsidP="00A701C2">
            <w:pPr>
              <w:widowControl w:val="0"/>
              <w:tabs>
                <w:tab w:val="left" w:pos="1440"/>
                <w:tab w:val="left" w:pos="6480"/>
                <w:tab w:val="left" w:pos="7200"/>
              </w:tabs>
              <w:rPr>
                <w:sz w:val="20"/>
              </w:rPr>
            </w:pPr>
          </w:p>
        </w:tc>
        <w:tc>
          <w:tcPr>
            <w:tcW w:w="1440" w:type="dxa"/>
            <w:vAlign w:val="center"/>
          </w:tcPr>
          <w:p w14:paraId="1D0706B7" w14:textId="77777777" w:rsidR="00AB1A5A" w:rsidRPr="003A7205" w:rsidRDefault="00AB1A5A" w:rsidP="00A701C2">
            <w:pPr>
              <w:widowControl w:val="0"/>
              <w:tabs>
                <w:tab w:val="left" w:pos="1440"/>
                <w:tab w:val="left" w:pos="6480"/>
                <w:tab w:val="left" w:pos="7200"/>
              </w:tabs>
              <w:jc w:val="center"/>
              <w:rPr>
                <w:sz w:val="20"/>
              </w:rPr>
            </w:pPr>
          </w:p>
        </w:tc>
        <w:tc>
          <w:tcPr>
            <w:tcW w:w="1980" w:type="dxa"/>
            <w:vAlign w:val="center"/>
          </w:tcPr>
          <w:p w14:paraId="319966AF" w14:textId="77777777" w:rsidR="00AB1A5A" w:rsidRPr="00542348" w:rsidRDefault="00AB1A5A" w:rsidP="00A701C2">
            <w:pPr>
              <w:widowControl w:val="0"/>
              <w:tabs>
                <w:tab w:val="left" w:pos="1440"/>
                <w:tab w:val="left" w:pos="6480"/>
                <w:tab w:val="left" w:pos="7200"/>
              </w:tabs>
              <w:jc w:val="center"/>
              <w:rPr>
                <w:sz w:val="20"/>
              </w:rPr>
            </w:pPr>
          </w:p>
        </w:tc>
        <w:tc>
          <w:tcPr>
            <w:tcW w:w="1980" w:type="dxa"/>
            <w:vAlign w:val="center"/>
          </w:tcPr>
          <w:p w14:paraId="650516FF" w14:textId="77777777" w:rsidR="00AB1A5A" w:rsidRPr="003A7205" w:rsidRDefault="00AB1A5A" w:rsidP="00A701C2">
            <w:pPr>
              <w:widowControl w:val="0"/>
              <w:tabs>
                <w:tab w:val="left" w:pos="1440"/>
                <w:tab w:val="left" w:pos="6480"/>
                <w:tab w:val="left" w:pos="7200"/>
              </w:tabs>
              <w:jc w:val="center"/>
              <w:rPr>
                <w:sz w:val="20"/>
              </w:rPr>
            </w:pPr>
          </w:p>
        </w:tc>
        <w:tc>
          <w:tcPr>
            <w:tcW w:w="2880" w:type="dxa"/>
            <w:vAlign w:val="center"/>
          </w:tcPr>
          <w:p w14:paraId="0F502329" w14:textId="77777777" w:rsidR="00AB1A5A" w:rsidRPr="003A7205" w:rsidRDefault="00AB1A5A" w:rsidP="00A701C2">
            <w:pPr>
              <w:widowControl w:val="0"/>
              <w:tabs>
                <w:tab w:val="left" w:pos="1440"/>
                <w:tab w:val="left" w:pos="6480"/>
                <w:tab w:val="left" w:pos="7200"/>
              </w:tabs>
              <w:rPr>
                <w:sz w:val="20"/>
              </w:rPr>
            </w:pPr>
          </w:p>
        </w:tc>
        <w:tc>
          <w:tcPr>
            <w:tcW w:w="1710" w:type="dxa"/>
            <w:vAlign w:val="center"/>
          </w:tcPr>
          <w:p w14:paraId="10618C4D" w14:textId="77777777" w:rsidR="00AB1A5A" w:rsidRPr="003A7205" w:rsidRDefault="00AB1A5A" w:rsidP="00A701C2">
            <w:pPr>
              <w:widowControl w:val="0"/>
              <w:tabs>
                <w:tab w:val="left" w:pos="1440"/>
                <w:tab w:val="left" w:pos="6480"/>
                <w:tab w:val="left" w:pos="7200"/>
              </w:tabs>
              <w:jc w:val="right"/>
              <w:rPr>
                <w:sz w:val="20"/>
              </w:rPr>
            </w:pPr>
          </w:p>
        </w:tc>
      </w:tr>
      <w:tr w:rsidR="00AB1A5A" w:rsidRPr="00542348" w14:paraId="34471621" w14:textId="77777777" w:rsidTr="00A701C2">
        <w:trPr>
          <w:trHeight w:val="288"/>
        </w:trPr>
        <w:tc>
          <w:tcPr>
            <w:tcW w:w="12325" w:type="dxa"/>
            <w:gridSpan w:val="6"/>
            <w:vAlign w:val="center"/>
          </w:tcPr>
          <w:p w14:paraId="62E14BF2" w14:textId="77777777" w:rsidR="00AB1A5A" w:rsidRPr="003A7205" w:rsidRDefault="00AB1A5A" w:rsidP="00A701C2">
            <w:pPr>
              <w:widowControl w:val="0"/>
              <w:tabs>
                <w:tab w:val="left" w:pos="1440"/>
                <w:tab w:val="left" w:pos="6480"/>
                <w:tab w:val="left" w:pos="7200"/>
              </w:tabs>
              <w:jc w:val="right"/>
              <w:rPr>
                <w:b/>
                <w:szCs w:val="24"/>
              </w:rPr>
            </w:pPr>
            <w:r w:rsidRPr="003A7205">
              <w:rPr>
                <w:b/>
                <w:szCs w:val="24"/>
              </w:rPr>
              <w:t xml:space="preserve">Total </w:t>
            </w:r>
            <w:r>
              <w:rPr>
                <w:b/>
                <w:szCs w:val="24"/>
              </w:rPr>
              <w:t xml:space="preserve">Amount of SBE Participation </w:t>
            </w:r>
          </w:p>
        </w:tc>
        <w:tc>
          <w:tcPr>
            <w:tcW w:w="1710" w:type="dxa"/>
            <w:shd w:val="clear" w:color="auto" w:fill="DAEEF3" w:themeFill="accent5" w:themeFillTint="33"/>
            <w:vAlign w:val="center"/>
          </w:tcPr>
          <w:p w14:paraId="782B6824" w14:textId="77777777" w:rsidR="00AB1A5A" w:rsidRPr="003C0733" w:rsidRDefault="00AB1A5A" w:rsidP="00A701C2">
            <w:pPr>
              <w:widowControl w:val="0"/>
              <w:tabs>
                <w:tab w:val="left" w:pos="1440"/>
                <w:tab w:val="left" w:pos="6480"/>
                <w:tab w:val="left" w:pos="7200"/>
              </w:tabs>
              <w:jc w:val="right"/>
              <w:rPr>
                <w:szCs w:val="24"/>
              </w:rPr>
            </w:pPr>
          </w:p>
        </w:tc>
      </w:tr>
    </w:tbl>
    <w:p w14:paraId="2628BCF1" w14:textId="77777777" w:rsidR="00AB1A5A" w:rsidRDefault="00AB1A5A" w:rsidP="00AB1A5A">
      <w:pPr>
        <w:widowControl w:val="0"/>
        <w:tabs>
          <w:tab w:val="left" w:pos="2448"/>
          <w:tab w:val="left" w:pos="5328"/>
        </w:tabs>
        <w:spacing w:line="-320" w:lineRule="auto"/>
      </w:pPr>
    </w:p>
    <w:tbl>
      <w:tblPr>
        <w:tblpPr w:leftFromText="180" w:rightFromText="180" w:vertAnchor="text" w:horzAnchor="margin" w:tblpY="226"/>
        <w:tblW w:w="14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5"/>
        <w:gridCol w:w="3150"/>
        <w:gridCol w:w="1440"/>
        <w:gridCol w:w="1980"/>
        <w:gridCol w:w="1980"/>
        <w:gridCol w:w="2880"/>
        <w:gridCol w:w="1710"/>
      </w:tblGrid>
      <w:tr w:rsidR="00AB1A5A" w:rsidRPr="00045E4B" w14:paraId="0AB96323" w14:textId="77777777" w:rsidTr="00A701C2">
        <w:trPr>
          <w:trHeight w:val="288"/>
        </w:trPr>
        <w:tc>
          <w:tcPr>
            <w:tcW w:w="14035" w:type="dxa"/>
            <w:gridSpan w:val="7"/>
          </w:tcPr>
          <w:p w14:paraId="03E531EF" w14:textId="77777777" w:rsidR="00AB1A5A" w:rsidRPr="00045E4B" w:rsidRDefault="00AB1A5A" w:rsidP="00A701C2">
            <w:pPr>
              <w:widowControl w:val="0"/>
              <w:tabs>
                <w:tab w:val="left" w:pos="2448"/>
                <w:tab w:val="left" w:pos="5328"/>
              </w:tabs>
              <w:spacing w:line="-320" w:lineRule="auto"/>
              <w:ind w:left="-1080" w:firstLine="990"/>
              <w:rPr>
                <w:b/>
                <w:sz w:val="20"/>
              </w:rPr>
            </w:pPr>
            <w:r w:rsidRPr="00045E4B">
              <w:rPr>
                <w:b/>
              </w:rPr>
              <w:t>Non-SBE Participation</w:t>
            </w:r>
          </w:p>
        </w:tc>
      </w:tr>
      <w:tr w:rsidR="00AB1A5A" w:rsidRPr="00045E4B" w14:paraId="04C389A3" w14:textId="77777777" w:rsidTr="00A701C2">
        <w:trPr>
          <w:trHeight w:val="288"/>
        </w:trPr>
        <w:tc>
          <w:tcPr>
            <w:tcW w:w="895" w:type="dxa"/>
            <w:tcBorders>
              <w:right w:val="single" w:sz="4" w:space="0" w:color="auto"/>
            </w:tcBorders>
          </w:tcPr>
          <w:p w14:paraId="051CE9DE" w14:textId="77777777" w:rsidR="00AB1A5A" w:rsidRPr="00045E4B" w:rsidRDefault="00AB1A5A" w:rsidP="00A701C2">
            <w:pPr>
              <w:widowControl w:val="0"/>
              <w:tabs>
                <w:tab w:val="left" w:pos="1440"/>
                <w:tab w:val="left" w:pos="6480"/>
                <w:tab w:val="left" w:pos="7200"/>
              </w:tabs>
              <w:rPr>
                <w:sz w:val="20"/>
              </w:rPr>
            </w:pPr>
          </w:p>
        </w:tc>
        <w:tc>
          <w:tcPr>
            <w:tcW w:w="3150" w:type="dxa"/>
            <w:tcBorders>
              <w:right w:val="single" w:sz="4" w:space="0" w:color="auto"/>
            </w:tcBorders>
            <w:vAlign w:val="center"/>
          </w:tcPr>
          <w:p w14:paraId="4144AD4F" w14:textId="77777777" w:rsidR="00AB1A5A" w:rsidRPr="00045E4B" w:rsidRDefault="00AB1A5A" w:rsidP="00A701C2">
            <w:pPr>
              <w:widowControl w:val="0"/>
              <w:tabs>
                <w:tab w:val="left" w:pos="1440"/>
                <w:tab w:val="left" w:pos="6480"/>
                <w:tab w:val="left" w:pos="7200"/>
              </w:tabs>
              <w:rPr>
                <w:sz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02B98A5E" w14:textId="77777777" w:rsidR="00AB1A5A" w:rsidRPr="00045E4B" w:rsidRDefault="00AB1A5A" w:rsidP="00A701C2">
            <w:pPr>
              <w:widowControl w:val="0"/>
              <w:tabs>
                <w:tab w:val="left" w:pos="1440"/>
                <w:tab w:val="left" w:pos="6480"/>
                <w:tab w:val="left" w:pos="7200"/>
              </w:tabs>
              <w:jc w:val="center"/>
              <w:rPr>
                <w:sz w:val="20"/>
              </w:rPr>
            </w:pPr>
            <w:r>
              <w:rPr>
                <w:sz w:val="20"/>
              </w:rPr>
              <w:t>n/a</w:t>
            </w:r>
          </w:p>
        </w:tc>
        <w:tc>
          <w:tcPr>
            <w:tcW w:w="1980" w:type="dxa"/>
            <w:tcBorders>
              <w:top w:val="single" w:sz="4" w:space="0" w:color="auto"/>
              <w:left w:val="single" w:sz="4" w:space="0" w:color="auto"/>
              <w:bottom w:val="single" w:sz="4" w:space="0" w:color="auto"/>
              <w:right w:val="single" w:sz="4" w:space="0" w:color="auto"/>
            </w:tcBorders>
            <w:vAlign w:val="center"/>
          </w:tcPr>
          <w:p w14:paraId="22FDE362" w14:textId="77777777" w:rsidR="00AB1A5A" w:rsidRPr="00045E4B" w:rsidRDefault="00AB1A5A" w:rsidP="00A701C2">
            <w:pPr>
              <w:widowControl w:val="0"/>
              <w:tabs>
                <w:tab w:val="left" w:pos="1440"/>
                <w:tab w:val="left" w:pos="6480"/>
                <w:tab w:val="left" w:pos="7200"/>
              </w:tabs>
              <w:jc w:val="center"/>
              <w:rPr>
                <w:sz w:val="20"/>
              </w:rPr>
            </w:pPr>
            <w:r>
              <w:rPr>
                <w:sz w:val="20"/>
              </w:rPr>
              <w:t>n/a</w:t>
            </w:r>
          </w:p>
        </w:tc>
        <w:tc>
          <w:tcPr>
            <w:tcW w:w="1980" w:type="dxa"/>
            <w:tcBorders>
              <w:top w:val="single" w:sz="4" w:space="0" w:color="auto"/>
              <w:left w:val="single" w:sz="4" w:space="0" w:color="auto"/>
              <w:bottom w:val="single" w:sz="4" w:space="0" w:color="auto"/>
              <w:right w:val="single" w:sz="4" w:space="0" w:color="auto"/>
            </w:tcBorders>
            <w:vAlign w:val="center"/>
          </w:tcPr>
          <w:p w14:paraId="0108F907" w14:textId="77777777" w:rsidR="00AB1A5A" w:rsidRPr="00045E4B" w:rsidRDefault="00AB1A5A" w:rsidP="00A701C2">
            <w:pPr>
              <w:widowControl w:val="0"/>
              <w:tabs>
                <w:tab w:val="left" w:pos="1440"/>
                <w:tab w:val="left" w:pos="6480"/>
                <w:tab w:val="left" w:pos="7200"/>
              </w:tabs>
              <w:jc w:val="center"/>
              <w:rPr>
                <w:sz w:val="20"/>
              </w:rPr>
            </w:pPr>
            <w:r>
              <w:rPr>
                <w:sz w:val="20"/>
              </w:rPr>
              <w:t>n/a</w:t>
            </w:r>
          </w:p>
        </w:tc>
        <w:tc>
          <w:tcPr>
            <w:tcW w:w="2880" w:type="dxa"/>
            <w:tcBorders>
              <w:left w:val="single" w:sz="4" w:space="0" w:color="auto"/>
            </w:tcBorders>
            <w:vAlign w:val="center"/>
          </w:tcPr>
          <w:p w14:paraId="50464487" w14:textId="77777777" w:rsidR="00AB1A5A" w:rsidRPr="00045E4B" w:rsidRDefault="00AB1A5A" w:rsidP="00A701C2">
            <w:pPr>
              <w:widowControl w:val="0"/>
              <w:tabs>
                <w:tab w:val="left" w:pos="1440"/>
                <w:tab w:val="left" w:pos="6480"/>
                <w:tab w:val="left" w:pos="7200"/>
              </w:tabs>
              <w:rPr>
                <w:sz w:val="20"/>
              </w:rPr>
            </w:pPr>
          </w:p>
        </w:tc>
        <w:tc>
          <w:tcPr>
            <w:tcW w:w="1710" w:type="dxa"/>
            <w:vAlign w:val="center"/>
          </w:tcPr>
          <w:p w14:paraId="32BFD7B8" w14:textId="77777777" w:rsidR="00AB1A5A" w:rsidRPr="00045E4B" w:rsidRDefault="00AB1A5A" w:rsidP="00A701C2">
            <w:pPr>
              <w:widowControl w:val="0"/>
              <w:tabs>
                <w:tab w:val="left" w:pos="1440"/>
                <w:tab w:val="left" w:pos="6480"/>
                <w:tab w:val="left" w:pos="7200"/>
              </w:tabs>
              <w:jc w:val="right"/>
              <w:rPr>
                <w:sz w:val="20"/>
              </w:rPr>
            </w:pPr>
          </w:p>
        </w:tc>
      </w:tr>
      <w:tr w:rsidR="00AB1A5A" w:rsidRPr="00045E4B" w14:paraId="3DC51860" w14:textId="77777777" w:rsidTr="00A701C2">
        <w:trPr>
          <w:trHeight w:val="288"/>
        </w:trPr>
        <w:tc>
          <w:tcPr>
            <w:tcW w:w="895" w:type="dxa"/>
            <w:tcBorders>
              <w:right w:val="single" w:sz="4" w:space="0" w:color="auto"/>
            </w:tcBorders>
          </w:tcPr>
          <w:p w14:paraId="5C83D2E2" w14:textId="77777777" w:rsidR="00AB1A5A" w:rsidRPr="00045E4B" w:rsidRDefault="00AB1A5A" w:rsidP="00A701C2">
            <w:pPr>
              <w:widowControl w:val="0"/>
              <w:tabs>
                <w:tab w:val="left" w:pos="1440"/>
                <w:tab w:val="left" w:pos="6480"/>
                <w:tab w:val="left" w:pos="7200"/>
              </w:tabs>
              <w:rPr>
                <w:sz w:val="20"/>
              </w:rPr>
            </w:pPr>
          </w:p>
        </w:tc>
        <w:tc>
          <w:tcPr>
            <w:tcW w:w="3150" w:type="dxa"/>
            <w:tcBorders>
              <w:right w:val="single" w:sz="4" w:space="0" w:color="auto"/>
            </w:tcBorders>
            <w:vAlign w:val="center"/>
          </w:tcPr>
          <w:p w14:paraId="483E096F" w14:textId="77777777" w:rsidR="00AB1A5A" w:rsidRPr="00045E4B" w:rsidRDefault="00AB1A5A" w:rsidP="00A701C2">
            <w:pPr>
              <w:widowControl w:val="0"/>
              <w:tabs>
                <w:tab w:val="left" w:pos="1440"/>
                <w:tab w:val="left" w:pos="6480"/>
                <w:tab w:val="left" w:pos="7200"/>
              </w:tabs>
              <w:rPr>
                <w:sz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0EFCBF4B" w14:textId="77777777" w:rsidR="00AB1A5A" w:rsidRPr="00045E4B" w:rsidRDefault="00AB1A5A" w:rsidP="00A701C2">
            <w:pPr>
              <w:widowControl w:val="0"/>
              <w:tabs>
                <w:tab w:val="left" w:pos="1440"/>
                <w:tab w:val="left" w:pos="6480"/>
                <w:tab w:val="left" w:pos="7200"/>
              </w:tabs>
              <w:jc w:val="center"/>
              <w:rPr>
                <w:sz w:val="20"/>
              </w:rPr>
            </w:pPr>
            <w:r>
              <w:rPr>
                <w:sz w:val="20"/>
              </w:rPr>
              <w:t>n/a</w:t>
            </w:r>
          </w:p>
        </w:tc>
        <w:tc>
          <w:tcPr>
            <w:tcW w:w="1980" w:type="dxa"/>
            <w:tcBorders>
              <w:top w:val="single" w:sz="4" w:space="0" w:color="auto"/>
              <w:left w:val="single" w:sz="4" w:space="0" w:color="auto"/>
              <w:bottom w:val="single" w:sz="4" w:space="0" w:color="auto"/>
              <w:right w:val="single" w:sz="4" w:space="0" w:color="auto"/>
            </w:tcBorders>
            <w:vAlign w:val="center"/>
          </w:tcPr>
          <w:p w14:paraId="11435D2A" w14:textId="77777777" w:rsidR="00AB1A5A" w:rsidRPr="00045E4B" w:rsidRDefault="00AB1A5A" w:rsidP="00A701C2">
            <w:pPr>
              <w:widowControl w:val="0"/>
              <w:tabs>
                <w:tab w:val="left" w:pos="1440"/>
                <w:tab w:val="left" w:pos="6480"/>
                <w:tab w:val="left" w:pos="7200"/>
              </w:tabs>
              <w:jc w:val="center"/>
              <w:rPr>
                <w:sz w:val="20"/>
              </w:rPr>
            </w:pPr>
            <w:r>
              <w:rPr>
                <w:sz w:val="20"/>
              </w:rPr>
              <w:t>n/a</w:t>
            </w:r>
          </w:p>
        </w:tc>
        <w:tc>
          <w:tcPr>
            <w:tcW w:w="1980" w:type="dxa"/>
            <w:tcBorders>
              <w:top w:val="single" w:sz="4" w:space="0" w:color="auto"/>
              <w:left w:val="single" w:sz="4" w:space="0" w:color="auto"/>
              <w:bottom w:val="single" w:sz="4" w:space="0" w:color="auto"/>
              <w:right w:val="single" w:sz="4" w:space="0" w:color="auto"/>
            </w:tcBorders>
            <w:vAlign w:val="center"/>
          </w:tcPr>
          <w:p w14:paraId="6059E195" w14:textId="77777777" w:rsidR="00AB1A5A" w:rsidRPr="00045E4B" w:rsidRDefault="00AB1A5A" w:rsidP="00A701C2">
            <w:pPr>
              <w:widowControl w:val="0"/>
              <w:tabs>
                <w:tab w:val="left" w:pos="1440"/>
                <w:tab w:val="left" w:pos="6480"/>
                <w:tab w:val="left" w:pos="7200"/>
              </w:tabs>
              <w:jc w:val="center"/>
              <w:rPr>
                <w:sz w:val="20"/>
              </w:rPr>
            </w:pPr>
            <w:r>
              <w:rPr>
                <w:sz w:val="20"/>
              </w:rPr>
              <w:t>n/a</w:t>
            </w:r>
          </w:p>
        </w:tc>
        <w:tc>
          <w:tcPr>
            <w:tcW w:w="2880" w:type="dxa"/>
            <w:tcBorders>
              <w:left w:val="single" w:sz="4" w:space="0" w:color="auto"/>
            </w:tcBorders>
            <w:vAlign w:val="center"/>
          </w:tcPr>
          <w:p w14:paraId="732FFC59" w14:textId="77777777" w:rsidR="00AB1A5A" w:rsidRPr="00045E4B" w:rsidRDefault="00AB1A5A" w:rsidP="00A701C2">
            <w:pPr>
              <w:widowControl w:val="0"/>
              <w:tabs>
                <w:tab w:val="left" w:pos="1440"/>
                <w:tab w:val="left" w:pos="6480"/>
                <w:tab w:val="left" w:pos="7200"/>
              </w:tabs>
              <w:rPr>
                <w:sz w:val="20"/>
              </w:rPr>
            </w:pPr>
          </w:p>
        </w:tc>
        <w:tc>
          <w:tcPr>
            <w:tcW w:w="1710" w:type="dxa"/>
            <w:vAlign w:val="center"/>
          </w:tcPr>
          <w:p w14:paraId="12F0DFC4" w14:textId="77777777" w:rsidR="00AB1A5A" w:rsidRPr="00045E4B" w:rsidRDefault="00AB1A5A" w:rsidP="00A701C2">
            <w:pPr>
              <w:widowControl w:val="0"/>
              <w:tabs>
                <w:tab w:val="left" w:pos="1440"/>
                <w:tab w:val="left" w:pos="6480"/>
                <w:tab w:val="left" w:pos="7200"/>
              </w:tabs>
              <w:jc w:val="right"/>
              <w:rPr>
                <w:sz w:val="20"/>
              </w:rPr>
            </w:pPr>
          </w:p>
        </w:tc>
      </w:tr>
      <w:tr w:rsidR="00AB1A5A" w:rsidRPr="00045E4B" w14:paraId="391075BB" w14:textId="77777777" w:rsidTr="00A701C2">
        <w:trPr>
          <w:trHeight w:val="288"/>
        </w:trPr>
        <w:tc>
          <w:tcPr>
            <w:tcW w:w="895" w:type="dxa"/>
            <w:tcBorders>
              <w:right w:val="single" w:sz="4" w:space="0" w:color="auto"/>
            </w:tcBorders>
          </w:tcPr>
          <w:p w14:paraId="4D45013A" w14:textId="77777777" w:rsidR="00AB1A5A" w:rsidRPr="00045E4B" w:rsidRDefault="00AB1A5A" w:rsidP="00A701C2">
            <w:pPr>
              <w:widowControl w:val="0"/>
              <w:tabs>
                <w:tab w:val="left" w:pos="1440"/>
                <w:tab w:val="left" w:pos="6480"/>
                <w:tab w:val="left" w:pos="7200"/>
              </w:tabs>
              <w:rPr>
                <w:sz w:val="20"/>
              </w:rPr>
            </w:pPr>
          </w:p>
        </w:tc>
        <w:tc>
          <w:tcPr>
            <w:tcW w:w="3150" w:type="dxa"/>
            <w:tcBorders>
              <w:right w:val="single" w:sz="4" w:space="0" w:color="auto"/>
            </w:tcBorders>
            <w:vAlign w:val="center"/>
          </w:tcPr>
          <w:p w14:paraId="6B4CEC8D" w14:textId="77777777" w:rsidR="00AB1A5A" w:rsidRPr="00045E4B" w:rsidRDefault="00AB1A5A" w:rsidP="00A701C2">
            <w:pPr>
              <w:widowControl w:val="0"/>
              <w:tabs>
                <w:tab w:val="left" w:pos="1440"/>
                <w:tab w:val="left" w:pos="6480"/>
                <w:tab w:val="left" w:pos="7200"/>
              </w:tabs>
              <w:rPr>
                <w:sz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011BDF4D" w14:textId="77777777" w:rsidR="00AB1A5A" w:rsidRPr="00045E4B" w:rsidRDefault="00AB1A5A" w:rsidP="00A701C2">
            <w:pPr>
              <w:widowControl w:val="0"/>
              <w:tabs>
                <w:tab w:val="left" w:pos="1440"/>
                <w:tab w:val="left" w:pos="6480"/>
                <w:tab w:val="left" w:pos="7200"/>
              </w:tabs>
              <w:jc w:val="center"/>
              <w:rPr>
                <w:sz w:val="20"/>
              </w:rPr>
            </w:pPr>
            <w:r>
              <w:rPr>
                <w:sz w:val="20"/>
              </w:rPr>
              <w:t>n/a</w:t>
            </w:r>
          </w:p>
        </w:tc>
        <w:tc>
          <w:tcPr>
            <w:tcW w:w="1980" w:type="dxa"/>
            <w:tcBorders>
              <w:top w:val="single" w:sz="4" w:space="0" w:color="auto"/>
              <w:left w:val="single" w:sz="4" w:space="0" w:color="auto"/>
              <w:bottom w:val="single" w:sz="4" w:space="0" w:color="auto"/>
              <w:right w:val="single" w:sz="4" w:space="0" w:color="auto"/>
            </w:tcBorders>
            <w:vAlign w:val="center"/>
          </w:tcPr>
          <w:p w14:paraId="25524D0A" w14:textId="77777777" w:rsidR="00AB1A5A" w:rsidRPr="00045E4B" w:rsidRDefault="00AB1A5A" w:rsidP="00A701C2">
            <w:pPr>
              <w:widowControl w:val="0"/>
              <w:tabs>
                <w:tab w:val="left" w:pos="1440"/>
                <w:tab w:val="left" w:pos="6480"/>
                <w:tab w:val="left" w:pos="7200"/>
              </w:tabs>
              <w:jc w:val="center"/>
              <w:rPr>
                <w:sz w:val="20"/>
              </w:rPr>
            </w:pPr>
            <w:r>
              <w:rPr>
                <w:sz w:val="20"/>
              </w:rPr>
              <w:t>n/a</w:t>
            </w:r>
          </w:p>
        </w:tc>
        <w:tc>
          <w:tcPr>
            <w:tcW w:w="1980" w:type="dxa"/>
            <w:tcBorders>
              <w:top w:val="single" w:sz="4" w:space="0" w:color="auto"/>
              <w:left w:val="single" w:sz="4" w:space="0" w:color="auto"/>
              <w:bottom w:val="single" w:sz="4" w:space="0" w:color="auto"/>
              <w:right w:val="single" w:sz="4" w:space="0" w:color="auto"/>
            </w:tcBorders>
            <w:vAlign w:val="center"/>
          </w:tcPr>
          <w:p w14:paraId="616237B9" w14:textId="77777777" w:rsidR="00AB1A5A" w:rsidRPr="00045E4B" w:rsidRDefault="00AB1A5A" w:rsidP="00A701C2">
            <w:pPr>
              <w:widowControl w:val="0"/>
              <w:tabs>
                <w:tab w:val="left" w:pos="1440"/>
                <w:tab w:val="left" w:pos="6480"/>
                <w:tab w:val="left" w:pos="7200"/>
              </w:tabs>
              <w:jc w:val="center"/>
              <w:rPr>
                <w:sz w:val="20"/>
              </w:rPr>
            </w:pPr>
            <w:r>
              <w:rPr>
                <w:sz w:val="20"/>
              </w:rPr>
              <w:t>n/a</w:t>
            </w:r>
          </w:p>
        </w:tc>
        <w:tc>
          <w:tcPr>
            <w:tcW w:w="2880" w:type="dxa"/>
            <w:tcBorders>
              <w:left w:val="single" w:sz="4" w:space="0" w:color="auto"/>
            </w:tcBorders>
            <w:vAlign w:val="center"/>
          </w:tcPr>
          <w:p w14:paraId="1000974E" w14:textId="77777777" w:rsidR="00AB1A5A" w:rsidRPr="00045E4B" w:rsidRDefault="00AB1A5A" w:rsidP="00A701C2">
            <w:pPr>
              <w:widowControl w:val="0"/>
              <w:tabs>
                <w:tab w:val="left" w:pos="1440"/>
                <w:tab w:val="left" w:pos="6480"/>
                <w:tab w:val="left" w:pos="7200"/>
              </w:tabs>
              <w:rPr>
                <w:sz w:val="20"/>
              </w:rPr>
            </w:pPr>
          </w:p>
        </w:tc>
        <w:tc>
          <w:tcPr>
            <w:tcW w:w="1710" w:type="dxa"/>
            <w:vAlign w:val="center"/>
          </w:tcPr>
          <w:p w14:paraId="01B9341A" w14:textId="77777777" w:rsidR="00AB1A5A" w:rsidRPr="00045E4B" w:rsidRDefault="00AB1A5A" w:rsidP="00A701C2">
            <w:pPr>
              <w:widowControl w:val="0"/>
              <w:tabs>
                <w:tab w:val="left" w:pos="1440"/>
                <w:tab w:val="left" w:pos="6480"/>
                <w:tab w:val="left" w:pos="7200"/>
              </w:tabs>
              <w:jc w:val="right"/>
              <w:rPr>
                <w:sz w:val="20"/>
              </w:rPr>
            </w:pPr>
          </w:p>
        </w:tc>
      </w:tr>
      <w:tr w:rsidR="00AB1A5A" w:rsidRPr="00045E4B" w14:paraId="2270710B" w14:textId="77777777" w:rsidTr="00A701C2">
        <w:trPr>
          <w:trHeight w:val="288"/>
        </w:trPr>
        <w:tc>
          <w:tcPr>
            <w:tcW w:w="12325" w:type="dxa"/>
            <w:gridSpan w:val="6"/>
          </w:tcPr>
          <w:p w14:paraId="478147D3" w14:textId="77777777" w:rsidR="00AB1A5A" w:rsidRPr="003A7205" w:rsidRDefault="00AB1A5A" w:rsidP="00A701C2">
            <w:pPr>
              <w:widowControl w:val="0"/>
              <w:tabs>
                <w:tab w:val="left" w:pos="1440"/>
                <w:tab w:val="left" w:pos="6480"/>
                <w:tab w:val="left" w:pos="7200"/>
              </w:tabs>
              <w:jc w:val="right"/>
              <w:rPr>
                <w:b/>
                <w:sz w:val="20"/>
              </w:rPr>
            </w:pPr>
            <w:r w:rsidRPr="003A7205">
              <w:rPr>
                <w:b/>
              </w:rPr>
              <w:t>Total Amount of Non-SBE Participation</w:t>
            </w:r>
          </w:p>
        </w:tc>
        <w:tc>
          <w:tcPr>
            <w:tcW w:w="1710" w:type="dxa"/>
            <w:shd w:val="clear" w:color="auto" w:fill="FFFF00"/>
            <w:vAlign w:val="center"/>
          </w:tcPr>
          <w:p w14:paraId="45AD3FAC" w14:textId="77777777" w:rsidR="00AB1A5A" w:rsidRPr="00045E4B" w:rsidRDefault="00AB1A5A" w:rsidP="00A701C2">
            <w:pPr>
              <w:widowControl w:val="0"/>
              <w:tabs>
                <w:tab w:val="left" w:pos="1440"/>
                <w:tab w:val="left" w:pos="6480"/>
                <w:tab w:val="left" w:pos="7200"/>
              </w:tabs>
              <w:jc w:val="right"/>
              <w:rPr>
                <w:sz w:val="20"/>
              </w:rPr>
            </w:pPr>
          </w:p>
        </w:tc>
      </w:tr>
    </w:tbl>
    <w:p w14:paraId="4EAD7861" w14:textId="77777777" w:rsidR="00AB1A5A" w:rsidRDefault="00AB1A5A" w:rsidP="00AB1A5A">
      <w:pPr>
        <w:widowControl w:val="0"/>
        <w:tabs>
          <w:tab w:val="left" w:pos="2448"/>
          <w:tab w:val="left" w:pos="5328"/>
        </w:tabs>
        <w:spacing w:line="-320" w:lineRule="auto"/>
      </w:pPr>
    </w:p>
    <w:tbl>
      <w:tblPr>
        <w:tblpPr w:leftFromText="180" w:rightFromText="180" w:vertAnchor="text" w:horzAnchor="margin" w:tblpY="226"/>
        <w:tblW w:w="14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25"/>
        <w:gridCol w:w="1710"/>
      </w:tblGrid>
      <w:tr w:rsidR="00AB1A5A" w:rsidRPr="00045E4B" w14:paraId="33E8B7AD" w14:textId="77777777" w:rsidTr="00A701C2">
        <w:trPr>
          <w:trHeight w:val="360"/>
        </w:trPr>
        <w:tc>
          <w:tcPr>
            <w:tcW w:w="12325" w:type="dxa"/>
            <w:vAlign w:val="center"/>
          </w:tcPr>
          <w:p w14:paraId="6FF002B8" w14:textId="77777777" w:rsidR="00AB1A5A" w:rsidRDefault="00AB1A5A" w:rsidP="00A701C2">
            <w:pPr>
              <w:widowControl w:val="0"/>
              <w:tabs>
                <w:tab w:val="left" w:pos="1440"/>
                <w:tab w:val="left" w:pos="6480"/>
                <w:tab w:val="left" w:pos="7200"/>
              </w:tabs>
              <w:jc w:val="right"/>
              <w:rPr>
                <w:b/>
              </w:rPr>
            </w:pPr>
            <w:r w:rsidRPr="00045E4B">
              <w:rPr>
                <w:b/>
              </w:rPr>
              <w:t xml:space="preserve">Total </w:t>
            </w:r>
            <w:r>
              <w:rPr>
                <w:b/>
              </w:rPr>
              <w:t>Amount of Contract =</w:t>
            </w:r>
          </w:p>
          <w:p w14:paraId="65A532BF" w14:textId="77777777" w:rsidR="00AB1A5A" w:rsidRPr="00045E4B" w:rsidRDefault="00AB1A5A" w:rsidP="00A701C2">
            <w:pPr>
              <w:widowControl w:val="0"/>
              <w:tabs>
                <w:tab w:val="left" w:pos="1440"/>
                <w:tab w:val="left" w:pos="6480"/>
                <w:tab w:val="left" w:pos="7200"/>
              </w:tabs>
              <w:jc w:val="right"/>
              <w:rPr>
                <w:b/>
                <w:sz w:val="20"/>
              </w:rPr>
            </w:pPr>
            <w:r>
              <w:rPr>
                <w:b/>
              </w:rPr>
              <w:t>(</w:t>
            </w:r>
            <w:r w:rsidRPr="003A7205">
              <w:rPr>
                <w:b/>
                <w:shd w:val="clear" w:color="auto" w:fill="DAEEF3" w:themeFill="accent5" w:themeFillTint="33"/>
              </w:rPr>
              <w:t>Total amount of SBE Participation</w:t>
            </w:r>
            <w:r>
              <w:rPr>
                <w:b/>
              </w:rPr>
              <w:t xml:space="preserve"> + </w:t>
            </w:r>
            <w:r w:rsidRPr="003A7205">
              <w:rPr>
                <w:b/>
                <w:shd w:val="clear" w:color="auto" w:fill="FFFF00"/>
              </w:rPr>
              <w:t>Total Amount of Non-SBE Participation</w:t>
            </w:r>
            <w:r>
              <w:rPr>
                <w:b/>
              </w:rPr>
              <w:t>)</w:t>
            </w:r>
          </w:p>
        </w:tc>
        <w:tc>
          <w:tcPr>
            <w:tcW w:w="1710" w:type="dxa"/>
            <w:shd w:val="clear" w:color="auto" w:fill="FBD4B4" w:themeFill="accent6" w:themeFillTint="66"/>
            <w:vAlign w:val="center"/>
          </w:tcPr>
          <w:p w14:paraId="0D98A46E" w14:textId="77777777" w:rsidR="00AB1A5A" w:rsidRPr="00045E4B" w:rsidRDefault="00AB1A5A" w:rsidP="00A701C2">
            <w:pPr>
              <w:widowControl w:val="0"/>
              <w:tabs>
                <w:tab w:val="left" w:pos="1440"/>
                <w:tab w:val="left" w:pos="6480"/>
                <w:tab w:val="left" w:pos="7200"/>
              </w:tabs>
              <w:jc w:val="right"/>
              <w:rPr>
                <w:sz w:val="20"/>
              </w:rPr>
            </w:pPr>
          </w:p>
        </w:tc>
      </w:tr>
    </w:tbl>
    <w:p w14:paraId="01DB25AB" w14:textId="77777777" w:rsidR="00AB1A5A" w:rsidRDefault="00AB1A5A" w:rsidP="00AB1A5A"/>
    <w:p w14:paraId="4F40BEFA" w14:textId="77777777" w:rsidR="00AB1A5A" w:rsidRDefault="00AB1A5A" w:rsidP="00AB1A5A"/>
    <w:tbl>
      <w:tblPr>
        <w:tblStyle w:val="TableGrid"/>
        <w:tblW w:w="125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1728"/>
        <w:gridCol w:w="2807"/>
        <w:gridCol w:w="1728"/>
        <w:gridCol w:w="2807"/>
      </w:tblGrid>
      <w:tr w:rsidR="00AB1A5A" w14:paraId="3A9E8252" w14:textId="77777777" w:rsidTr="00A701C2">
        <w:trPr>
          <w:trHeight w:val="450"/>
        </w:trPr>
        <w:tc>
          <w:tcPr>
            <w:tcW w:w="3510" w:type="dxa"/>
            <w:vMerge w:val="restart"/>
            <w:vAlign w:val="center"/>
          </w:tcPr>
          <w:p w14:paraId="01EB5CF6" w14:textId="77777777" w:rsidR="00AB1A5A" w:rsidRPr="003A7205" w:rsidRDefault="00AB1A5A" w:rsidP="00A701C2">
            <w:pPr>
              <w:jc w:val="center"/>
              <w:rPr>
                <w:b/>
              </w:rPr>
            </w:pPr>
            <w:r w:rsidRPr="003A7205">
              <w:rPr>
                <w:b/>
                <w:sz w:val="26"/>
              </w:rPr>
              <w:t>PERCENTAGE OF WORK TO BE COMPLETED BY CERTIFIED SBE FIRMS</w:t>
            </w:r>
          </w:p>
        </w:tc>
        <w:tc>
          <w:tcPr>
            <w:tcW w:w="1728" w:type="dxa"/>
            <w:vMerge w:val="restart"/>
            <w:vAlign w:val="center"/>
          </w:tcPr>
          <w:p w14:paraId="3D59EF35" w14:textId="77777777" w:rsidR="00AB1A5A" w:rsidRDefault="00AB1A5A" w:rsidP="00A701C2">
            <w:pPr>
              <w:jc w:val="center"/>
            </w:pPr>
            <w:r w:rsidRPr="003A7205">
              <w:rPr>
                <w:sz w:val="44"/>
              </w:rPr>
              <w:t>=</w:t>
            </w:r>
          </w:p>
        </w:tc>
        <w:tc>
          <w:tcPr>
            <w:tcW w:w="2807" w:type="dxa"/>
            <w:vAlign w:val="center"/>
          </w:tcPr>
          <w:p w14:paraId="3E3A93AE" w14:textId="77777777" w:rsidR="00AB1A5A" w:rsidRDefault="00AB1A5A" w:rsidP="00A701C2">
            <w:pPr>
              <w:pBdr>
                <w:bottom w:val="single" w:sz="12" w:space="1" w:color="auto"/>
              </w:pBdr>
              <w:shd w:val="clear" w:color="auto" w:fill="DAEEF3" w:themeFill="accent5" w:themeFillTint="33"/>
              <w:jc w:val="center"/>
            </w:pPr>
            <w:r>
              <w:t>Total amount of SBE participation</w:t>
            </w:r>
          </w:p>
        </w:tc>
        <w:tc>
          <w:tcPr>
            <w:tcW w:w="1728" w:type="dxa"/>
            <w:vMerge w:val="restart"/>
            <w:tcBorders>
              <w:right w:val="single" w:sz="4" w:space="0" w:color="auto"/>
            </w:tcBorders>
            <w:vAlign w:val="center"/>
          </w:tcPr>
          <w:p w14:paraId="6840595E" w14:textId="77777777" w:rsidR="00AB1A5A" w:rsidRDefault="00AB1A5A" w:rsidP="00A701C2">
            <w:pPr>
              <w:jc w:val="center"/>
            </w:pPr>
            <w:r w:rsidRPr="003A7205">
              <w:rPr>
                <w:sz w:val="44"/>
              </w:rPr>
              <w: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07B15F37" w14:textId="77777777" w:rsidR="00AB1A5A" w:rsidRPr="003A7205" w:rsidRDefault="00AB1A5A" w:rsidP="00A701C2">
            <w:pPr>
              <w:jc w:val="center"/>
              <w:rPr>
                <w:b/>
                <w:sz w:val="44"/>
              </w:rPr>
            </w:pPr>
            <w:r w:rsidRPr="003A7205">
              <w:rPr>
                <w:b/>
                <w:sz w:val="44"/>
              </w:rPr>
              <w:t>____%</w:t>
            </w:r>
          </w:p>
        </w:tc>
      </w:tr>
      <w:tr w:rsidR="00AB1A5A" w14:paraId="594BF4A6" w14:textId="77777777" w:rsidTr="00A701C2">
        <w:trPr>
          <w:trHeight w:val="450"/>
        </w:trPr>
        <w:tc>
          <w:tcPr>
            <w:tcW w:w="3510" w:type="dxa"/>
            <w:vMerge/>
            <w:vAlign w:val="center"/>
          </w:tcPr>
          <w:p w14:paraId="6DFA463F" w14:textId="77777777" w:rsidR="00AB1A5A" w:rsidRPr="00533911" w:rsidRDefault="00AB1A5A" w:rsidP="00A701C2">
            <w:pPr>
              <w:jc w:val="center"/>
              <w:rPr>
                <w:b/>
                <w:sz w:val="26"/>
              </w:rPr>
            </w:pPr>
          </w:p>
        </w:tc>
        <w:tc>
          <w:tcPr>
            <w:tcW w:w="1728" w:type="dxa"/>
            <w:vMerge/>
            <w:vAlign w:val="center"/>
          </w:tcPr>
          <w:p w14:paraId="3565E383" w14:textId="77777777" w:rsidR="00AB1A5A" w:rsidRPr="00533911" w:rsidRDefault="00AB1A5A" w:rsidP="00A701C2">
            <w:pPr>
              <w:jc w:val="center"/>
              <w:rPr>
                <w:sz w:val="44"/>
              </w:rPr>
            </w:pPr>
          </w:p>
        </w:tc>
        <w:tc>
          <w:tcPr>
            <w:tcW w:w="2807" w:type="dxa"/>
            <w:vAlign w:val="center"/>
          </w:tcPr>
          <w:p w14:paraId="20D5DF8D" w14:textId="77777777" w:rsidR="00AB1A5A" w:rsidRDefault="00AB1A5A" w:rsidP="00A701C2">
            <w:pPr>
              <w:shd w:val="clear" w:color="auto" w:fill="FBD4B4" w:themeFill="accent6" w:themeFillTint="66"/>
              <w:jc w:val="center"/>
            </w:pPr>
            <w:r>
              <w:t>Total Amount of Contract</w:t>
            </w:r>
          </w:p>
        </w:tc>
        <w:tc>
          <w:tcPr>
            <w:tcW w:w="1728" w:type="dxa"/>
            <w:vMerge/>
            <w:tcBorders>
              <w:right w:val="single" w:sz="4" w:space="0" w:color="auto"/>
            </w:tcBorders>
            <w:vAlign w:val="center"/>
          </w:tcPr>
          <w:p w14:paraId="47EDD839" w14:textId="77777777" w:rsidR="00AB1A5A" w:rsidRPr="00533911" w:rsidRDefault="00AB1A5A" w:rsidP="00A701C2">
            <w:pPr>
              <w:jc w:val="center"/>
              <w:rPr>
                <w:sz w:val="44"/>
              </w:rPr>
            </w:pPr>
          </w:p>
        </w:tc>
        <w:tc>
          <w:tcPr>
            <w:tcW w:w="2807" w:type="dxa"/>
            <w:vMerge/>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0A8CDECC" w14:textId="77777777" w:rsidR="00AB1A5A" w:rsidRPr="00533911" w:rsidRDefault="00AB1A5A" w:rsidP="00A701C2">
            <w:pPr>
              <w:jc w:val="center"/>
              <w:rPr>
                <w:b/>
                <w:sz w:val="44"/>
              </w:rPr>
            </w:pPr>
          </w:p>
        </w:tc>
      </w:tr>
    </w:tbl>
    <w:p w14:paraId="51F57B84" w14:textId="77777777" w:rsidR="00AB1A5A" w:rsidRDefault="00AB1A5A" w:rsidP="00490290">
      <w:pPr>
        <w:jc w:val="center"/>
        <w:rPr>
          <w:b/>
          <w:u w:val="single"/>
        </w:rPr>
      </w:pPr>
    </w:p>
    <w:sectPr w:rsidR="00AB1A5A" w:rsidSect="00AB1A5A">
      <w:pgSz w:w="15840" w:h="12240" w:orient="landscape"/>
      <w:pgMar w:top="1080" w:right="720" w:bottom="108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447A6" w14:textId="77777777" w:rsidR="00A61211" w:rsidRDefault="00A61211">
      <w:r>
        <w:separator/>
      </w:r>
    </w:p>
  </w:endnote>
  <w:endnote w:type="continuationSeparator" w:id="0">
    <w:p w14:paraId="5969F9E4" w14:textId="77777777" w:rsidR="00A61211" w:rsidRDefault="00A61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0|0|">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w:altName w:val="Arial Narrow"/>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auto"/>
    <w:notTrueType/>
    <w:pitch w:val="variable"/>
    <w:sig w:usb0="E00002FF" w:usb1="5000785B" w:usb2="00000000" w:usb3="00000000" w:csb0="0000019F" w:csb1="00000000"/>
  </w:font>
  <w:font w:name="TimesNewRomanPS">
    <w:altName w:val="Times New Roman"/>
    <w:panose1 w:val="00000000000000000000"/>
    <w:charset w:val="00"/>
    <w:family w:val="auto"/>
    <w:notTrueType/>
    <w:pitch w:val="variable"/>
    <w:sig w:usb0="00000003" w:usb1="00000000" w:usb2="00000000" w:usb3="00000000" w:csb0="00000001" w:csb1="00000000"/>
  </w:font>
  <w:font w:name="New Century Schlbk">
    <w:altName w:val="Century Schoolbook"/>
    <w:panose1 w:val="00000000000000000000"/>
    <w:charset w:val="00"/>
    <w:family w:val="auto"/>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ZWAdobeF">
    <w:altName w:val="Calibri"/>
    <w:panose1 w:val="00000000000000000000"/>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2C846" w14:textId="77777777" w:rsidR="007E69CC" w:rsidRDefault="007E69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14:paraId="2449F156" w14:textId="77777777" w:rsidR="007E69CC" w:rsidRDefault="007E69C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5FB63" w14:textId="77777777" w:rsidR="007E69CC" w:rsidRDefault="007E69C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4D1FE" w14:textId="77777777" w:rsidR="007E69CC" w:rsidRDefault="007E69CC">
    <w:pPr>
      <w:pStyle w:val="Footer"/>
      <w:rPr>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3121A" w14:textId="77777777" w:rsidR="007E69CC" w:rsidRPr="00DF3232" w:rsidRDefault="007E69CC" w:rsidP="00DF32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652B3" w14:textId="77777777" w:rsidR="00A61211" w:rsidRDefault="00A61211">
      <w:r>
        <w:separator/>
      </w:r>
    </w:p>
  </w:footnote>
  <w:footnote w:type="continuationSeparator" w:id="0">
    <w:p w14:paraId="26E6D855" w14:textId="77777777" w:rsidR="00A61211" w:rsidRDefault="00A61211">
      <w:r>
        <w:continuationSeparator/>
      </w:r>
    </w:p>
  </w:footnote>
  <w:footnote w:id="1">
    <w:p w14:paraId="20BEE669" w14:textId="77777777" w:rsidR="007E69CC" w:rsidRDefault="007E69CC">
      <w:pPr>
        <w:pStyle w:val="FootnoteText"/>
      </w:pPr>
      <w:r>
        <w:rPr>
          <w:rStyle w:val="FootnoteReference"/>
        </w:rPr>
        <w:footnoteRef/>
      </w:r>
      <w:r>
        <w:t xml:space="preserve"> </w:t>
      </w:r>
      <w:r>
        <w:rPr>
          <w:sz w:val="20"/>
        </w:rPr>
        <w:t xml:space="preserve">This document is available as an Excel spreadsheet by email upon request to Project Manager. </w:t>
      </w:r>
    </w:p>
  </w:footnote>
  <w:footnote w:id="2">
    <w:p w14:paraId="569A210F" w14:textId="77777777" w:rsidR="00AB1A5A" w:rsidRDefault="00AB1A5A" w:rsidP="00AB1A5A">
      <w:pPr>
        <w:pStyle w:val="FootnoteText"/>
      </w:pPr>
      <w:r>
        <w:rPr>
          <w:rStyle w:val="FootnoteReference"/>
        </w:rPr>
        <w:footnoteRef/>
      </w:r>
      <w:r>
        <w:t xml:space="preserve"> </w:t>
      </w:r>
      <w:r w:rsidRPr="0014553B">
        <w:t xml:space="preserve">Please see </w:t>
      </w:r>
      <w:hyperlink r:id="rId1" w:history="1">
        <w:r w:rsidRPr="00946D40">
          <w:rPr>
            <w:rStyle w:val="Hyperlink"/>
          </w:rPr>
          <w:t>https://mtc.ca.gov/about-mtc/doing-business/small-business-enterprise-sbe</w:t>
        </w:r>
      </w:hyperlink>
      <w:r>
        <w:t xml:space="preserve"> </w:t>
      </w:r>
      <w:r w:rsidRPr="0014553B">
        <w:t xml:space="preserve"> for specific SBE Program requirements.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5FE66" w14:textId="77777777" w:rsidR="007E69CC" w:rsidRPr="00235F5E" w:rsidRDefault="00676128" w:rsidP="00235F5E">
    <w:pPr>
      <w:pStyle w:val="CommentText"/>
      <w:jc w:val="right"/>
      <w:rPr>
        <w:color w:val="0070C0"/>
      </w:rPr>
    </w:pPr>
    <w:r>
      <w:rPr>
        <w:color w:val="0070C0"/>
      </w:rPr>
      <w:t>__</w:t>
    </w:r>
    <w:r w:rsidR="007E69CC" w:rsidRPr="00235F5E">
      <w:rPr>
        <w:color w:val="0070C0"/>
      </w:rPr>
      <w:t>RFP</w:t>
    </w:r>
  </w:p>
  <w:p w14:paraId="38ED5749" w14:textId="77777777" w:rsidR="007E69CC" w:rsidRPr="00235F5E" w:rsidRDefault="007E69CC" w:rsidP="00235F5E">
    <w:pPr>
      <w:pStyle w:val="Header"/>
    </w:pPr>
    <w:r w:rsidRPr="00235F5E">
      <w:t xml:space="preserve">Page </w:t>
    </w:r>
    <w:r w:rsidRPr="00235F5E">
      <w:fldChar w:fldCharType="begin"/>
    </w:r>
    <w:r w:rsidRPr="00235F5E">
      <w:instrText xml:space="preserve"> PAGE </w:instrText>
    </w:r>
    <w:r w:rsidRPr="00235F5E">
      <w:fldChar w:fldCharType="separate"/>
    </w:r>
    <w:r>
      <w:rPr>
        <w:noProof/>
      </w:rPr>
      <w:t>1</w:t>
    </w:r>
    <w:r w:rsidRPr="00235F5E">
      <w:fldChar w:fldCharType="end"/>
    </w:r>
  </w:p>
  <w:p w14:paraId="043A6942" w14:textId="77777777" w:rsidR="007E69CC" w:rsidRDefault="007E69CC" w:rsidP="00235F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4906D" w14:textId="77777777" w:rsidR="007E69CC" w:rsidRDefault="007E69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4B644" w14:textId="77777777" w:rsidR="007E69CC" w:rsidRPr="00235F5E" w:rsidRDefault="00676128">
    <w:pPr>
      <w:pStyle w:val="CommentText"/>
      <w:jc w:val="right"/>
      <w:rPr>
        <w:color w:val="0070C0"/>
      </w:rPr>
    </w:pPr>
    <w:r>
      <w:rPr>
        <w:color w:val="0070C0"/>
      </w:rPr>
      <w:t>__</w:t>
    </w:r>
    <w:r w:rsidR="007E69CC" w:rsidRPr="00235F5E">
      <w:rPr>
        <w:color w:val="0070C0"/>
      </w:rPr>
      <w:t>RFP</w:t>
    </w:r>
  </w:p>
  <w:p w14:paraId="613101F4" w14:textId="77777777" w:rsidR="007E69CC" w:rsidRPr="00235F5E" w:rsidRDefault="007E69CC">
    <w:pPr>
      <w:pStyle w:val="Header"/>
    </w:pPr>
    <w:r w:rsidRPr="00235F5E">
      <w:t xml:space="preserve">Page </w:t>
    </w:r>
    <w:r w:rsidRPr="00235F5E">
      <w:fldChar w:fldCharType="begin"/>
    </w:r>
    <w:r w:rsidRPr="00235F5E">
      <w:instrText xml:space="preserve"> PAGE </w:instrText>
    </w:r>
    <w:r w:rsidRPr="00235F5E">
      <w:fldChar w:fldCharType="separate"/>
    </w:r>
    <w:r>
      <w:rPr>
        <w:noProof/>
      </w:rPr>
      <w:t>21</w:t>
    </w:r>
    <w:r w:rsidRPr="00235F5E">
      <w:fldChar w:fldCharType="end"/>
    </w:r>
  </w:p>
  <w:p w14:paraId="3024D0C6" w14:textId="77777777" w:rsidR="007E69CC" w:rsidRPr="00235F5E" w:rsidRDefault="007E69CC">
    <w:pPr>
      <w:pStyle w:val="Header"/>
      <w:rPr>
        <w:bC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1E7F9" w14:textId="77777777" w:rsidR="007E69CC" w:rsidRDefault="007E69C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6ECFD" w14:textId="77777777" w:rsidR="007E69CC" w:rsidRPr="00934107" w:rsidRDefault="007E69CC">
    <w:pPr>
      <w:pStyle w:val="CommentText"/>
      <w:jc w:val="right"/>
      <w:rPr>
        <w:color w:val="0070C0"/>
      </w:rPr>
    </w:pPr>
    <w:r w:rsidRPr="00934107">
      <w:rPr>
        <w:color w:val="0070C0"/>
      </w:rPr>
      <w:t>__RFP</w:t>
    </w:r>
  </w:p>
  <w:p w14:paraId="054E69CD" w14:textId="77777777" w:rsidR="007E69CC" w:rsidRDefault="007E69CC">
    <w:pPr>
      <w:pStyle w:val="Header"/>
      <w:rPr>
        <w:noProof/>
      </w:rPr>
    </w:pPr>
    <w:r>
      <w:rPr>
        <w:noProof/>
      </w:rPr>
      <w:t xml:space="preserve">Page </w:t>
    </w:r>
    <w:r>
      <w:rPr>
        <w:noProof/>
      </w:rPr>
      <w:fldChar w:fldCharType="begin"/>
    </w:r>
    <w:r>
      <w:rPr>
        <w:noProof/>
      </w:rPr>
      <w:instrText xml:space="preserve"> PAGE </w:instrText>
    </w:r>
    <w:r>
      <w:rPr>
        <w:noProof/>
      </w:rPr>
      <w:fldChar w:fldCharType="separate"/>
    </w:r>
    <w:r>
      <w:rPr>
        <w:noProof/>
      </w:rPr>
      <w:t>22</w:t>
    </w:r>
    <w:r>
      <w:rPr>
        <w:noProof/>
      </w:rPr>
      <w:fldChar w:fldCharType="end"/>
    </w:r>
  </w:p>
  <w:p w14:paraId="2C3D8051" w14:textId="77777777" w:rsidR="007E69CC" w:rsidRDefault="007E69CC">
    <w:pPr>
      <w:pStyle w:val="Header"/>
      <w:rPr>
        <w:noProof/>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BEEF0" w14:textId="77777777" w:rsidR="007E69CC" w:rsidRDefault="007E69C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EA62B" w14:textId="77777777" w:rsidR="007E69CC" w:rsidRDefault="007E69C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BFDB0" w14:textId="77777777" w:rsidR="007E69CC" w:rsidRPr="00934107" w:rsidRDefault="007E69CC">
    <w:pPr>
      <w:pStyle w:val="CommentText"/>
      <w:jc w:val="right"/>
      <w:rPr>
        <w:color w:val="0070C0"/>
      </w:rPr>
    </w:pPr>
    <w:r w:rsidRPr="00934107">
      <w:rPr>
        <w:color w:val="0070C0"/>
      </w:rPr>
      <w:t>__RFP</w:t>
    </w:r>
  </w:p>
  <w:p w14:paraId="47A0197C" w14:textId="77777777" w:rsidR="007E69CC" w:rsidRDefault="007E69CC">
    <w:pPr>
      <w:pStyle w:val="Header"/>
      <w:rPr>
        <w:noProof/>
      </w:rPr>
    </w:pPr>
    <w:r>
      <w:rPr>
        <w:noProof/>
      </w:rPr>
      <w:t xml:space="preserve">Page </w:t>
    </w:r>
    <w:r>
      <w:rPr>
        <w:noProof/>
      </w:rPr>
      <w:fldChar w:fldCharType="begin"/>
    </w:r>
    <w:r>
      <w:rPr>
        <w:noProof/>
      </w:rPr>
      <w:instrText xml:space="preserve"> PAGE </w:instrText>
    </w:r>
    <w:r>
      <w:rPr>
        <w:noProof/>
      </w:rPr>
      <w:fldChar w:fldCharType="separate"/>
    </w:r>
    <w:r>
      <w:rPr>
        <w:noProof/>
      </w:rPr>
      <w:t>37</w:t>
    </w:r>
    <w:r>
      <w:rPr>
        <w:noProof/>
      </w:rPr>
      <w:fldChar w:fldCharType="end"/>
    </w:r>
  </w:p>
  <w:p w14:paraId="63FE8E00" w14:textId="77777777" w:rsidR="007E69CC" w:rsidRDefault="007E69C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78858" w14:textId="77777777" w:rsidR="007E69CC" w:rsidRDefault="007E69C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FE2D6" w14:textId="77777777" w:rsidR="007E69CC" w:rsidRDefault="007E69C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6AE45" w14:textId="77777777" w:rsidR="007E69CC" w:rsidRPr="00934107" w:rsidRDefault="007E69CC">
    <w:pPr>
      <w:pStyle w:val="CommentText"/>
      <w:jc w:val="right"/>
      <w:rPr>
        <w:color w:val="0070C0"/>
      </w:rPr>
    </w:pPr>
    <w:r w:rsidRPr="00934107">
      <w:rPr>
        <w:color w:val="0070C0"/>
      </w:rPr>
      <w:t>__RFP</w:t>
    </w:r>
  </w:p>
  <w:p w14:paraId="7A483CA5" w14:textId="77777777" w:rsidR="007E69CC" w:rsidRDefault="007E69CC">
    <w:pPr>
      <w:pStyle w:val="Header"/>
      <w:rPr>
        <w:noProof/>
      </w:rPr>
    </w:pPr>
    <w:r>
      <w:rPr>
        <w:noProof/>
      </w:rPr>
      <w:t xml:space="preserve">Page </w:t>
    </w:r>
    <w:r>
      <w:rPr>
        <w:noProof/>
      </w:rPr>
      <w:fldChar w:fldCharType="begin"/>
    </w:r>
    <w:r>
      <w:rPr>
        <w:noProof/>
      </w:rPr>
      <w:instrText xml:space="preserve"> PAGE </w:instrText>
    </w:r>
    <w:r>
      <w:rPr>
        <w:noProof/>
      </w:rPr>
      <w:fldChar w:fldCharType="separate"/>
    </w:r>
    <w:r>
      <w:rPr>
        <w:noProof/>
      </w:rPr>
      <w:t>38</w:t>
    </w:r>
    <w:r>
      <w:rPr>
        <w:noProof/>
      </w:rPr>
      <w:fldChar w:fldCharType="end"/>
    </w:r>
  </w:p>
  <w:p w14:paraId="404B6CE5" w14:textId="77777777" w:rsidR="007E69CC" w:rsidRDefault="007E69CC">
    <w:pPr>
      <w:pStyle w:val="Header"/>
      <w:rPr>
        <w:noProof/>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98B83" w14:textId="77777777" w:rsidR="007E69CC" w:rsidRPr="00934107" w:rsidRDefault="007E69CC" w:rsidP="004729C2">
    <w:pPr>
      <w:pStyle w:val="CommentText"/>
      <w:jc w:val="right"/>
      <w:rPr>
        <w:color w:val="0070C0"/>
      </w:rPr>
    </w:pPr>
    <w:r w:rsidRPr="00934107">
      <w:rPr>
        <w:color w:val="0070C0"/>
      </w:rPr>
      <w:t>__RFP</w:t>
    </w:r>
  </w:p>
  <w:p w14:paraId="6A0A01C5" w14:textId="77777777" w:rsidR="007E69CC" w:rsidRDefault="007E69CC" w:rsidP="004729C2">
    <w:pPr>
      <w:pStyle w:val="Header"/>
      <w:rPr>
        <w:noProof/>
      </w:rPr>
    </w:pPr>
    <w:r>
      <w:rPr>
        <w:noProof/>
      </w:rPr>
      <w:t xml:space="preserve">Page </w:t>
    </w:r>
    <w:r>
      <w:rPr>
        <w:noProof/>
      </w:rPr>
      <w:fldChar w:fldCharType="begin"/>
    </w:r>
    <w:r>
      <w:rPr>
        <w:noProof/>
      </w:rPr>
      <w:instrText xml:space="preserve"> PAGE </w:instrText>
    </w:r>
    <w:r>
      <w:rPr>
        <w:noProof/>
      </w:rPr>
      <w:fldChar w:fldCharType="separate"/>
    </w:r>
    <w:r>
      <w:rPr>
        <w:noProof/>
      </w:rPr>
      <w:t>39</w:t>
    </w:r>
    <w:r>
      <w:rPr>
        <w:noProof/>
      </w:rPr>
      <w:fldChar w:fldCharType="end"/>
    </w:r>
  </w:p>
  <w:p w14:paraId="1CF2D2F6" w14:textId="77777777" w:rsidR="007E69CC" w:rsidRDefault="007E69CC">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5C3A0" w14:textId="77777777" w:rsidR="007E69CC" w:rsidRDefault="007E69CC">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B31AC" w14:textId="77777777" w:rsidR="007E69CC" w:rsidRPr="00934107" w:rsidRDefault="007E69CC">
    <w:pPr>
      <w:pStyle w:val="CommentText"/>
      <w:jc w:val="right"/>
      <w:rPr>
        <w:color w:val="0070C0"/>
      </w:rPr>
    </w:pPr>
    <w:r w:rsidRPr="00934107">
      <w:rPr>
        <w:color w:val="0070C0"/>
      </w:rPr>
      <w:t>__RFP</w:t>
    </w:r>
  </w:p>
  <w:p w14:paraId="035D6C21" w14:textId="77777777" w:rsidR="007E69CC" w:rsidRDefault="007E69CC">
    <w:pPr>
      <w:pStyle w:val="Header"/>
      <w:rPr>
        <w:noProof/>
      </w:rPr>
    </w:pPr>
    <w:r>
      <w:rPr>
        <w:noProof/>
      </w:rPr>
      <w:t xml:space="preserve">Page </w:t>
    </w:r>
    <w:r>
      <w:rPr>
        <w:noProof/>
      </w:rPr>
      <w:fldChar w:fldCharType="begin"/>
    </w:r>
    <w:r>
      <w:rPr>
        <w:noProof/>
      </w:rPr>
      <w:instrText xml:space="preserve"> PAGE </w:instrText>
    </w:r>
    <w:r>
      <w:rPr>
        <w:noProof/>
      </w:rPr>
      <w:fldChar w:fldCharType="separate"/>
    </w:r>
    <w:r>
      <w:rPr>
        <w:noProof/>
      </w:rPr>
      <w:t>40</w:t>
    </w:r>
    <w:r>
      <w:rPr>
        <w:noProof/>
      </w:rPr>
      <w:fldChar w:fldCharType="end"/>
    </w:r>
  </w:p>
  <w:p w14:paraId="3209DCE5" w14:textId="77777777" w:rsidR="007E69CC" w:rsidRDefault="007E69CC">
    <w:pPr>
      <w:pStyle w:val="Header"/>
      <w:rPr>
        <w:rStyle w:val="PageNumber"/>
        <w:noProof/>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D32FA" w14:textId="77777777" w:rsidR="007E69CC" w:rsidRDefault="007E69CC">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8F057" w14:textId="77777777" w:rsidR="007E69CC" w:rsidRDefault="007E69CC">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BF385" w14:textId="77777777" w:rsidR="007E69CC" w:rsidRPr="00934107" w:rsidRDefault="007E69CC">
    <w:pPr>
      <w:pStyle w:val="CommentText"/>
      <w:jc w:val="right"/>
      <w:rPr>
        <w:color w:val="0070C0"/>
      </w:rPr>
    </w:pPr>
    <w:r w:rsidRPr="00934107">
      <w:rPr>
        <w:color w:val="0070C0"/>
      </w:rPr>
      <w:t>__RFP</w:t>
    </w:r>
  </w:p>
  <w:p w14:paraId="691A10BA" w14:textId="77777777" w:rsidR="007E69CC" w:rsidRDefault="007E69CC">
    <w:pPr>
      <w:pStyle w:val="Header"/>
      <w:rPr>
        <w:noProof/>
      </w:rPr>
    </w:pPr>
    <w:r>
      <w:rPr>
        <w:noProof/>
      </w:rPr>
      <w:t xml:space="preserve">Page </w:t>
    </w:r>
    <w:r>
      <w:rPr>
        <w:noProof/>
      </w:rPr>
      <w:fldChar w:fldCharType="begin"/>
    </w:r>
    <w:r>
      <w:rPr>
        <w:noProof/>
      </w:rPr>
      <w:instrText xml:space="preserve"> PAGE </w:instrText>
    </w:r>
    <w:r>
      <w:rPr>
        <w:noProof/>
      </w:rPr>
      <w:fldChar w:fldCharType="separate"/>
    </w:r>
    <w:r>
      <w:rPr>
        <w:noProof/>
      </w:rPr>
      <w:t>45</w:t>
    </w:r>
    <w:r>
      <w:rPr>
        <w:noProof/>
      </w:rPr>
      <w:fldChar w:fldCharType="end"/>
    </w:r>
  </w:p>
  <w:p w14:paraId="2800A07D" w14:textId="77777777" w:rsidR="007E69CC" w:rsidRDefault="007E69CC">
    <w:pPr>
      <w:pStyle w:val="Header"/>
      <w:rPr>
        <w:rStyle w:val="PageNumber"/>
        <w:noProof/>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15BA3" w14:textId="77777777" w:rsidR="007E69CC" w:rsidRPr="00934107" w:rsidRDefault="007E69CC">
    <w:pPr>
      <w:pStyle w:val="CommentText"/>
      <w:jc w:val="right"/>
      <w:rPr>
        <w:color w:val="0070C0"/>
      </w:rPr>
    </w:pPr>
    <w:r w:rsidRPr="00934107">
      <w:rPr>
        <w:color w:val="0070C0"/>
      </w:rPr>
      <w:t>__RFP</w:t>
    </w:r>
  </w:p>
  <w:p w14:paraId="2EE5711B" w14:textId="77777777" w:rsidR="007E69CC" w:rsidRDefault="007E69CC">
    <w:pPr>
      <w:pStyle w:val="Header"/>
      <w:rPr>
        <w:noProof/>
      </w:rPr>
    </w:pPr>
    <w:r>
      <w:rPr>
        <w:noProof/>
      </w:rPr>
      <w:t xml:space="preserve">Page </w:t>
    </w:r>
    <w:r>
      <w:rPr>
        <w:noProof/>
      </w:rPr>
      <w:fldChar w:fldCharType="begin"/>
    </w:r>
    <w:r>
      <w:rPr>
        <w:noProof/>
      </w:rPr>
      <w:instrText xml:space="preserve"> PAGE </w:instrText>
    </w:r>
    <w:r>
      <w:rPr>
        <w:noProof/>
      </w:rPr>
      <w:fldChar w:fldCharType="separate"/>
    </w:r>
    <w:r>
      <w:rPr>
        <w:noProof/>
      </w:rPr>
      <w:t>41</w:t>
    </w:r>
    <w:r>
      <w:rPr>
        <w:noProof/>
      </w:rPr>
      <w:fldChar w:fldCharType="end"/>
    </w:r>
  </w:p>
  <w:p w14:paraId="3330DA12" w14:textId="77777777" w:rsidR="007E69CC" w:rsidRDefault="007E69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05C841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E1B0C65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C3E00010"/>
    <w:lvl w:ilvl="0">
      <w:start w:val="1"/>
      <w:numFmt w:val="decimal"/>
      <w:pStyle w:val="ListNumber3"/>
      <w:lvlText w:val="%1."/>
      <w:lvlJc w:val="left"/>
      <w:pPr>
        <w:tabs>
          <w:tab w:val="num" w:pos="1080"/>
        </w:tabs>
        <w:ind w:left="1080" w:hanging="360"/>
      </w:pPr>
    </w:lvl>
  </w:abstractNum>
  <w:abstractNum w:abstractNumId="3" w15:restartNumberingAfterBreak="0">
    <w:nsid w:val="FFFFFF80"/>
    <w:multiLevelType w:val="singleLevel"/>
    <w:tmpl w:val="74A69040"/>
    <w:lvl w:ilvl="0">
      <w:start w:val="1"/>
      <w:numFmt w:val="bullet"/>
      <w:pStyle w:val="ListBullet5"/>
      <w:lvlText w:val=""/>
      <w:lvlJc w:val="left"/>
      <w:pPr>
        <w:tabs>
          <w:tab w:val="num" w:pos="1800"/>
        </w:tabs>
        <w:ind w:left="1800" w:hanging="360"/>
      </w:pPr>
      <w:rPr>
        <w:rFonts w:ascii="Symbol" w:hAnsi="Symbol" w:hint="default"/>
      </w:rPr>
    </w:lvl>
  </w:abstractNum>
  <w:abstractNum w:abstractNumId="4" w15:restartNumberingAfterBreak="0">
    <w:nsid w:val="FFFFFF81"/>
    <w:multiLevelType w:val="singleLevel"/>
    <w:tmpl w:val="A726FA0A"/>
    <w:lvl w:ilvl="0">
      <w:start w:val="1"/>
      <w:numFmt w:val="bullet"/>
      <w:pStyle w:val="ListBullet4"/>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0D6C58D0"/>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8"/>
    <w:multiLevelType w:val="singleLevel"/>
    <w:tmpl w:val="3C8C3E1C"/>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E078E7F0"/>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0445277"/>
    <w:multiLevelType w:val="hybridMultilevel"/>
    <w:tmpl w:val="D6F27C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CF460C"/>
    <w:multiLevelType w:val="multilevel"/>
    <w:tmpl w:val="A23E90AA"/>
    <w:lvl w:ilvl="0">
      <w:start w:val="1"/>
      <w:numFmt w:val="upperLetter"/>
      <w:lvlText w:val="%1."/>
      <w:lvlJc w:val="left"/>
      <w:pPr>
        <w:tabs>
          <w:tab w:val="num" w:pos="1710"/>
        </w:tabs>
        <w:ind w:left="1710" w:hanging="720"/>
      </w:pPr>
      <w:rPr>
        <w:rFonts w:hint="default"/>
        <w:b w:val="0"/>
        <w:i w:val="0"/>
        <w:color w:val="auto"/>
      </w:rPr>
    </w:lvl>
    <w:lvl w:ilvl="1">
      <w:start w:val="1"/>
      <w:numFmt w:val="decimal"/>
      <w:lvlRestart w:val="0"/>
      <w:pStyle w:val="ContractsTeam"/>
      <w:lvlText w:val="%2."/>
      <w:lvlJc w:val="left"/>
      <w:pPr>
        <w:tabs>
          <w:tab w:val="num" w:pos="3150"/>
        </w:tabs>
        <w:ind w:left="3150" w:hanging="720"/>
      </w:pPr>
      <w:rPr>
        <w:rFonts w:hint="default"/>
      </w:rPr>
    </w:lvl>
    <w:lvl w:ilvl="2">
      <w:start w:val="1"/>
      <w:numFmt w:val="lowerLetter"/>
      <w:lvlRestart w:val="0"/>
      <w:lvlText w:val="%3."/>
      <w:lvlJc w:val="left"/>
      <w:pPr>
        <w:tabs>
          <w:tab w:val="num" w:pos="2970"/>
        </w:tabs>
        <w:ind w:left="2970" w:hanging="720"/>
      </w:pPr>
      <w:rPr>
        <w:rFonts w:hint="default"/>
        <w:i w:val="0"/>
        <w:color w:val="auto"/>
      </w:rPr>
    </w:lvl>
    <w:lvl w:ilvl="3">
      <w:start w:val="1"/>
      <w:numFmt w:val="decimal"/>
      <w:lvlRestart w:val="0"/>
      <w:lvlText w:val="%4)"/>
      <w:lvlJc w:val="left"/>
      <w:pPr>
        <w:tabs>
          <w:tab w:val="num" w:pos="3600"/>
        </w:tabs>
        <w:ind w:left="3600" w:hanging="720"/>
      </w:pPr>
      <w:rPr>
        <w:rFonts w:hint="default"/>
        <w:i w:val="0"/>
        <w:color w:val="auto"/>
      </w:rPr>
    </w:lvl>
    <w:lvl w:ilvl="4">
      <w:start w:val="1"/>
      <w:numFmt w:val="lowerLetter"/>
      <w:lvlText w:val="(%5)"/>
      <w:lvlJc w:val="left"/>
      <w:pPr>
        <w:tabs>
          <w:tab w:val="num" w:pos="4320"/>
        </w:tabs>
        <w:ind w:left="4320" w:hanging="720"/>
      </w:pPr>
      <w:rPr>
        <w:rFonts w:hint="default"/>
      </w:rPr>
    </w:lvl>
    <w:lvl w:ilvl="5">
      <w:start w:val="1"/>
      <w:numFmt w:val="lowerRoman"/>
      <w:lvlText w:val="%6."/>
      <w:lvlJc w:val="left"/>
      <w:pPr>
        <w:tabs>
          <w:tab w:val="num" w:pos="5040"/>
        </w:tabs>
        <w:ind w:left="5040" w:hanging="720"/>
      </w:pPr>
      <w:rPr>
        <w:rFonts w:hint="default"/>
      </w:rPr>
    </w:lvl>
    <w:lvl w:ilvl="6">
      <w:start w:val="1"/>
      <w:numFmt w:val="bullet"/>
      <w:lvlText w:val=""/>
      <w:lvlJc w:val="left"/>
      <w:pPr>
        <w:tabs>
          <w:tab w:val="num" w:pos="5760"/>
        </w:tabs>
        <w:ind w:left="5760" w:hanging="720"/>
      </w:pPr>
      <w:rPr>
        <w:rFonts w:ascii="Symbol" w:hAnsi="Symbol" w:hint="default"/>
      </w:rPr>
    </w:lvl>
    <w:lvl w:ilvl="7">
      <w:start w:val="1"/>
      <w:numFmt w:val="bullet"/>
      <w:lvlText w:val=""/>
      <w:lvlJc w:val="left"/>
      <w:pPr>
        <w:tabs>
          <w:tab w:val="num" w:pos="6480"/>
        </w:tabs>
        <w:ind w:left="6480" w:hanging="720"/>
      </w:pPr>
      <w:rPr>
        <w:rFonts w:ascii="Symbol" w:hAnsi="Symbol" w:hint="default"/>
      </w:rPr>
    </w:lvl>
    <w:lvl w:ilvl="8">
      <w:start w:val="1"/>
      <w:numFmt w:val="bullet"/>
      <w:lvlText w:val=""/>
      <w:lvlJc w:val="left"/>
      <w:pPr>
        <w:tabs>
          <w:tab w:val="num" w:pos="7200"/>
        </w:tabs>
        <w:ind w:left="7200" w:hanging="720"/>
      </w:pPr>
      <w:rPr>
        <w:rFonts w:ascii="Symbol" w:hAnsi="Symbol" w:hint="default"/>
        <w:sz w:val="28"/>
      </w:rPr>
    </w:lvl>
  </w:abstractNum>
  <w:abstractNum w:abstractNumId="10" w15:restartNumberingAfterBreak="0">
    <w:nsid w:val="0DB760F0"/>
    <w:multiLevelType w:val="hybridMultilevel"/>
    <w:tmpl w:val="819A9008"/>
    <w:lvl w:ilvl="0" w:tplc="0B7E438A">
      <w:start w:val="1"/>
      <w:numFmt w:val="decimal"/>
      <w:lvlText w:val="%1."/>
      <w:lvlJc w:val="left"/>
      <w:pPr>
        <w:tabs>
          <w:tab w:val="num" w:pos="360"/>
        </w:tabs>
        <w:ind w:left="360" w:hanging="360"/>
      </w:pPr>
      <w:rPr>
        <w:rFonts w:hint="default"/>
        <w:b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113359"/>
    <w:multiLevelType w:val="hybridMultilevel"/>
    <w:tmpl w:val="54C0C1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4E25ED4"/>
    <w:multiLevelType w:val="hybridMultilevel"/>
    <w:tmpl w:val="87880E06"/>
    <w:lvl w:ilvl="0" w:tplc="E9F6054C">
      <w:start w:val="7"/>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 w15:restartNumberingAfterBreak="0">
    <w:nsid w:val="19FA5347"/>
    <w:multiLevelType w:val="singleLevel"/>
    <w:tmpl w:val="1E0876F4"/>
    <w:lvl w:ilvl="0">
      <w:start w:val="1"/>
      <w:numFmt w:val="decimal"/>
      <w:lvlText w:val="%1."/>
      <w:legacy w:legacy="1" w:legacySpace="0" w:legacyIndent="360"/>
      <w:lvlJc w:val="left"/>
      <w:pPr>
        <w:ind w:left="720" w:hanging="360"/>
      </w:pPr>
    </w:lvl>
  </w:abstractNum>
  <w:abstractNum w:abstractNumId="14" w15:restartNumberingAfterBreak="0">
    <w:nsid w:val="1B454F30"/>
    <w:multiLevelType w:val="hybridMultilevel"/>
    <w:tmpl w:val="215046CA"/>
    <w:lvl w:ilvl="0" w:tplc="B7444868">
      <w:start w:val="3"/>
      <w:numFmt w:val="decimal"/>
      <w:lvlText w:val="%1."/>
      <w:lvlJc w:val="left"/>
      <w:pPr>
        <w:tabs>
          <w:tab w:val="num" w:pos="360"/>
        </w:tabs>
        <w:ind w:left="360" w:hanging="360"/>
      </w:pPr>
      <w:rPr>
        <w:rFonts w:hint="default"/>
        <w:sz w:val="24"/>
      </w:rPr>
    </w:lvl>
    <w:lvl w:ilvl="1" w:tplc="47645EB2">
      <w:start w:val="6"/>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0701BA9"/>
    <w:multiLevelType w:val="singleLevel"/>
    <w:tmpl w:val="981AA6CE"/>
    <w:lvl w:ilvl="0">
      <w:start w:val="1"/>
      <w:numFmt w:val="decimal"/>
      <w:lvlText w:val="%1."/>
      <w:legacy w:legacy="1" w:legacySpace="0" w:legacyIndent="360"/>
      <w:lvlJc w:val="left"/>
      <w:pPr>
        <w:ind w:left="360" w:hanging="360"/>
      </w:pPr>
    </w:lvl>
  </w:abstractNum>
  <w:abstractNum w:abstractNumId="16" w15:restartNumberingAfterBreak="0">
    <w:nsid w:val="234C4739"/>
    <w:multiLevelType w:val="hybridMultilevel"/>
    <w:tmpl w:val="44AC0420"/>
    <w:lvl w:ilvl="0" w:tplc="7F8456BA">
      <w:start w:val="1"/>
      <w:numFmt w:val="upperRoman"/>
      <w:pStyle w:val="StyleHeading1BoldNounderline"/>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6AB233C"/>
    <w:multiLevelType w:val="multilevel"/>
    <w:tmpl w:val="DE923D70"/>
    <w:name w:val="zzmpLegalTab||Legal Tab|2|3|1|1|2|9||1|2|0||1|2|0||3|2|0||3|2|0||3|2|0||3|2|0||mpNA||mpNA||"/>
    <w:lvl w:ilvl="0">
      <w:start w:val="1"/>
      <w:numFmt w:val="decimal"/>
      <w:pStyle w:val="LegalTabL1"/>
      <w:lvlText w:val="%1."/>
      <w:lvlJc w:val="left"/>
      <w:pPr>
        <w:tabs>
          <w:tab w:val="num" w:pos="720"/>
        </w:tabs>
        <w:ind w:left="720" w:hanging="720"/>
      </w:pPr>
      <w:rPr>
        <w:rFonts w:ascii="Arial" w:hAnsi="Arial" w:cs="Arial"/>
        <w:b/>
        <w:i w:val="0"/>
        <w:caps/>
        <w:smallCaps w:val="0"/>
        <w:sz w:val="22"/>
        <w:u w:val="none"/>
      </w:rPr>
    </w:lvl>
    <w:lvl w:ilvl="1">
      <w:start w:val="1"/>
      <w:numFmt w:val="decimal"/>
      <w:pStyle w:val="LegalTabL2"/>
      <w:lvlText w:val="%1.%2"/>
      <w:lvlJc w:val="left"/>
      <w:pPr>
        <w:tabs>
          <w:tab w:val="num" w:pos="1440"/>
        </w:tabs>
        <w:ind w:left="0" w:firstLine="720"/>
      </w:pPr>
      <w:rPr>
        <w:rFonts w:ascii="Arial" w:hAnsi="Arial" w:cs="Arial"/>
        <w:b w:val="0"/>
        <w:i w:val="0"/>
        <w:caps w:val="0"/>
        <w:sz w:val="22"/>
        <w:u w:val="none"/>
      </w:rPr>
    </w:lvl>
    <w:lvl w:ilvl="2">
      <w:start w:val="1"/>
      <w:numFmt w:val="decimal"/>
      <w:pStyle w:val="LegalTabL3"/>
      <w:lvlText w:val="%1.%2.%3"/>
      <w:lvlJc w:val="left"/>
      <w:pPr>
        <w:tabs>
          <w:tab w:val="num" w:pos="2510"/>
        </w:tabs>
        <w:ind w:left="-10" w:firstLine="1440"/>
      </w:pPr>
      <w:rPr>
        <w:rFonts w:ascii="Arial" w:hAnsi="Arial" w:cs="Arial"/>
        <w:b w:val="0"/>
        <w:i w:val="0"/>
        <w:caps w:val="0"/>
        <w:sz w:val="22"/>
        <w:u w:val="none"/>
      </w:rPr>
    </w:lvl>
    <w:lvl w:ilvl="3">
      <w:start w:val="1"/>
      <w:numFmt w:val="decimal"/>
      <w:pStyle w:val="LegalTabL4"/>
      <w:suff w:val="nothing"/>
      <w:lvlText w:val="%1.%2.%3.%4"/>
      <w:lvlJc w:val="left"/>
      <w:pPr>
        <w:tabs>
          <w:tab w:val="num" w:pos="3240"/>
        </w:tabs>
        <w:ind w:left="0" w:firstLine="2520"/>
      </w:pPr>
      <w:rPr>
        <w:rFonts w:ascii="Arial" w:hAnsi="Arial" w:cs="Arial"/>
        <w:b w:val="0"/>
        <w:i w:val="0"/>
        <w:caps w:val="0"/>
        <w:sz w:val="22"/>
        <w:u w:val="none"/>
      </w:rPr>
    </w:lvl>
    <w:lvl w:ilvl="4">
      <w:start w:val="1"/>
      <w:numFmt w:val="decimal"/>
      <w:pStyle w:val="LegalTabL5"/>
      <w:suff w:val="nothing"/>
      <w:lvlText w:val="%1.%2.%3.%4.%5"/>
      <w:lvlJc w:val="left"/>
      <w:pPr>
        <w:tabs>
          <w:tab w:val="num" w:pos="4320"/>
        </w:tabs>
        <w:ind w:left="0" w:firstLine="3600"/>
      </w:pPr>
      <w:rPr>
        <w:b w:val="0"/>
        <w:i w:val="0"/>
        <w:caps w:val="0"/>
        <w:u w:val="none"/>
      </w:rPr>
    </w:lvl>
    <w:lvl w:ilvl="5">
      <w:start w:val="1"/>
      <w:numFmt w:val="decimal"/>
      <w:pStyle w:val="LegalTabL6"/>
      <w:suff w:val="nothing"/>
      <w:lvlText w:val="%1.%2.%3.%4.%5.%6"/>
      <w:lvlJc w:val="left"/>
      <w:pPr>
        <w:tabs>
          <w:tab w:val="num" w:pos="5040"/>
        </w:tabs>
        <w:ind w:left="0" w:firstLine="4320"/>
      </w:pPr>
      <w:rPr>
        <w:b w:val="0"/>
        <w:i w:val="0"/>
        <w:caps w:val="0"/>
        <w:u w:val="none"/>
      </w:rPr>
    </w:lvl>
    <w:lvl w:ilvl="6">
      <w:start w:val="1"/>
      <w:numFmt w:val="decimal"/>
      <w:pStyle w:val="LegalTabL7"/>
      <w:suff w:val="nothing"/>
      <w:lvlText w:val="%1.%2.%3.%4.%5.%6.%7"/>
      <w:lvlJc w:val="left"/>
      <w:pPr>
        <w:tabs>
          <w:tab w:val="num" w:pos="5760"/>
        </w:tabs>
        <w:ind w:left="0" w:firstLine="5040"/>
      </w:pPr>
      <w:rPr>
        <w:b w:val="0"/>
        <w:i w:val="0"/>
        <w:caps w:val="0"/>
        <w:u w:val="none"/>
      </w:rPr>
    </w:lvl>
    <w:lvl w:ilvl="7">
      <w:start w:val="1"/>
      <w:numFmt w:val="lowerRoman"/>
      <w:suff w:val="space"/>
      <w:lvlText w:val="%8) "/>
      <w:lvlJc w:val="left"/>
      <w:pPr>
        <w:tabs>
          <w:tab w:val="num" w:pos="2880"/>
        </w:tabs>
        <w:ind w:left="0" w:firstLine="2160"/>
      </w:pPr>
      <w:rPr>
        <w:b w:val="0"/>
        <w:i w:val="0"/>
        <w:caps w:val="0"/>
        <w:u w:val="none"/>
      </w:rPr>
    </w:lvl>
    <w:lvl w:ilvl="8">
      <w:start w:val="1"/>
      <w:numFmt w:val="lowerRoman"/>
      <w:suff w:val="space"/>
      <w:lvlText w:val="%9) "/>
      <w:lvlJc w:val="left"/>
      <w:pPr>
        <w:tabs>
          <w:tab w:val="num" w:pos="2880"/>
        </w:tabs>
        <w:ind w:left="0" w:firstLine="2160"/>
      </w:pPr>
      <w:rPr>
        <w:b w:val="0"/>
        <w:i w:val="0"/>
        <w:caps w:val="0"/>
        <w:u w:val="none"/>
      </w:rPr>
    </w:lvl>
  </w:abstractNum>
  <w:abstractNum w:abstractNumId="18" w15:restartNumberingAfterBreak="0">
    <w:nsid w:val="2F9646DD"/>
    <w:multiLevelType w:val="hybridMultilevel"/>
    <w:tmpl w:val="7A349C7A"/>
    <w:lvl w:ilvl="0" w:tplc="D4BE2F92">
      <w:start w:val="1"/>
      <w:numFmt w:val="decimal"/>
      <w:lvlText w:val="%1."/>
      <w:lvlJc w:val="left"/>
      <w:pPr>
        <w:tabs>
          <w:tab w:val="num" w:pos="2520"/>
        </w:tabs>
        <w:ind w:left="25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19007D"/>
    <w:multiLevelType w:val="singleLevel"/>
    <w:tmpl w:val="BCD24BE8"/>
    <w:lvl w:ilvl="0">
      <w:start w:val="1"/>
      <w:numFmt w:val="decimal"/>
      <w:lvlText w:val="%1."/>
      <w:legacy w:legacy="1" w:legacySpace="0" w:legacyIndent="720"/>
      <w:lvlJc w:val="left"/>
      <w:pPr>
        <w:ind w:left="720" w:hanging="720"/>
      </w:pPr>
    </w:lvl>
  </w:abstractNum>
  <w:abstractNum w:abstractNumId="20" w15:restartNumberingAfterBreak="0">
    <w:nsid w:val="337A169E"/>
    <w:multiLevelType w:val="hybridMultilevel"/>
    <w:tmpl w:val="C3B8F898"/>
    <w:lvl w:ilvl="0" w:tplc="54C0D8CC">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AB748C"/>
    <w:multiLevelType w:val="multilevel"/>
    <w:tmpl w:val="6172C57A"/>
    <w:name w:val="zzmpTabbed"/>
    <w:lvl w:ilvl="0">
      <w:start w:val="1"/>
      <w:numFmt w:val="upperLetter"/>
      <w:pStyle w:val="TabbedL1"/>
      <w:lvlText w:val="%1."/>
      <w:lvlJc w:val="left"/>
      <w:pPr>
        <w:tabs>
          <w:tab w:val="num" w:pos="1440"/>
        </w:tabs>
        <w:ind w:left="720" w:hanging="720"/>
      </w:pPr>
      <w:rPr>
        <w:rFonts w:ascii="Arial" w:eastAsia="Times New Roman" w:hAnsi="Arial" w:cs="Arial" w:hint="default"/>
        <w:b/>
        <w:i w:val="0"/>
        <w:caps w:val="0"/>
        <w:smallCaps w:val="0"/>
        <w:u w:val="none"/>
      </w:rPr>
    </w:lvl>
    <w:lvl w:ilvl="1">
      <w:start w:val="1"/>
      <w:numFmt w:val="decimal"/>
      <w:pStyle w:val="TabbedL2"/>
      <w:lvlText w:val="%2."/>
      <w:lvlJc w:val="left"/>
      <w:pPr>
        <w:tabs>
          <w:tab w:val="num" w:pos="2160"/>
        </w:tabs>
        <w:ind w:left="0" w:firstLine="1440"/>
      </w:pPr>
      <w:rPr>
        <w:rFonts w:ascii="Arial" w:eastAsia="Times New Roman" w:hAnsi="Arial" w:cs="Arial" w:hint="default"/>
        <w:b w:val="0"/>
        <w:i w:val="0"/>
        <w:caps w:val="0"/>
        <w:smallCaps w:val="0"/>
        <w:u w:val="none"/>
      </w:rPr>
    </w:lvl>
    <w:lvl w:ilvl="2">
      <w:start w:val="1"/>
      <w:numFmt w:val="decimal"/>
      <w:pStyle w:val="TabbedL3"/>
      <w:lvlText w:val="%3."/>
      <w:lvlJc w:val="left"/>
      <w:pPr>
        <w:tabs>
          <w:tab w:val="num" w:pos="2880"/>
        </w:tabs>
        <w:ind w:left="0" w:firstLine="2160"/>
      </w:pPr>
      <w:rPr>
        <w:rFonts w:eastAsia="|1|0|0|" w:hint="default"/>
        <w:b w:val="0"/>
        <w:i w:val="0"/>
        <w:caps w:val="0"/>
        <w:smallCaps w:val="0"/>
        <w:u w:val="none"/>
      </w:rPr>
    </w:lvl>
    <w:lvl w:ilvl="3">
      <w:start w:val="1"/>
      <w:numFmt w:val="lowerLetter"/>
      <w:pStyle w:val="TabbedL4"/>
      <w:lvlText w:val="(%4)"/>
      <w:lvlJc w:val="left"/>
      <w:pPr>
        <w:tabs>
          <w:tab w:val="num" w:pos="3600"/>
        </w:tabs>
        <w:ind w:left="0" w:firstLine="2880"/>
      </w:pPr>
      <w:rPr>
        <w:rFonts w:eastAsia="|1|0|0|" w:hint="default"/>
        <w:b w:val="0"/>
        <w:i w:val="0"/>
        <w:caps w:val="0"/>
        <w:smallCaps w:val="0"/>
        <w:u w:val="none"/>
      </w:rPr>
    </w:lvl>
    <w:lvl w:ilvl="4">
      <w:start w:val="1"/>
      <w:numFmt w:val="lowerRoman"/>
      <w:pStyle w:val="TabbedL5"/>
      <w:lvlText w:val="(%5)"/>
      <w:lvlJc w:val="left"/>
      <w:pPr>
        <w:tabs>
          <w:tab w:val="num" w:pos="4320"/>
        </w:tabs>
        <w:ind w:left="0" w:firstLine="3600"/>
      </w:pPr>
      <w:rPr>
        <w:rFonts w:eastAsia="|1|0|0|" w:hint="default"/>
        <w:b w:val="0"/>
        <w:i w:val="0"/>
        <w:caps w:val="0"/>
        <w:smallCaps w:val="0"/>
        <w:u w:val="none"/>
      </w:rPr>
    </w:lvl>
    <w:lvl w:ilvl="5">
      <w:start w:val="1"/>
      <w:numFmt w:val="decimal"/>
      <w:pStyle w:val="TabbedL6"/>
      <w:lvlText w:val="(%6)"/>
      <w:lvlJc w:val="left"/>
      <w:pPr>
        <w:tabs>
          <w:tab w:val="num" w:pos="5040"/>
        </w:tabs>
        <w:ind w:left="0" w:firstLine="4320"/>
      </w:pPr>
      <w:rPr>
        <w:rFonts w:eastAsia="|1|0|0|" w:hint="default"/>
        <w:b w:val="0"/>
        <w:i w:val="0"/>
        <w:caps w:val="0"/>
        <w:smallCaps w:val="0"/>
        <w:u w:val="none"/>
      </w:rPr>
    </w:lvl>
    <w:lvl w:ilvl="6">
      <w:start w:val="1"/>
      <w:numFmt w:val="decimal"/>
      <w:pStyle w:val="TabbedL7"/>
      <w:lvlText w:val="%7)"/>
      <w:lvlJc w:val="left"/>
      <w:pPr>
        <w:tabs>
          <w:tab w:val="num" w:pos="5760"/>
        </w:tabs>
        <w:ind w:left="0" w:firstLine="5040"/>
      </w:pPr>
      <w:rPr>
        <w:rFonts w:eastAsia="|1|0|0|" w:hint="default"/>
        <w:b w:val="0"/>
        <w:i w:val="0"/>
        <w:caps w:val="0"/>
        <w:smallCaps w:val="0"/>
        <w:u w:val="none"/>
      </w:rPr>
    </w:lvl>
    <w:lvl w:ilvl="7">
      <w:start w:val="1"/>
      <w:numFmt w:val="lowerLetter"/>
      <w:pStyle w:val="TabbedL8"/>
      <w:lvlText w:val="%8)"/>
      <w:lvlJc w:val="left"/>
      <w:pPr>
        <w:tabs>
          <w:tab w:val="num" w:pos="6480"/>
        </w:tabs>
        <w:ind w:left="0" w:firstLine="5760"/>
      </w:pPr>
      <w:rPr>
        <w:rFonts w:eastAsia="|1|0|0|" w:hint="default"/>
        <w:b w:val="0"/>
        <w:i w:val="0"/>
        <w:caps w:val="0"/>
        <w:smallCaps w:val="0"/>
        <w:u w:val="none"/>
      </w:rPr>
    </w:lvl>
    <w:lvl w:ilvl="8">
      <w:start w:val="1"/>
      <w:numFmt w:val="lowerRoman"/>
      <w:pStyle w:val="TabbedL9"/>
      <w:lvlText w:val="%9)"/>
      <w:lvlJc w:val="left"/>
      <w:pPr>
        <w:tabs>
          <w:tab w:val="num" w:pos="7200"/>
        </w:tabs>
        <w:ind w:left="0" w:firstLine="6480"/>
      </w:pPr>
      <w:rPr>
        <w:rFonts w:eastAsia="|1|0|0|" w:hint="default"/>
        <w:b w:val="0"/>
        <w:i w:val="0"/>
        <w:caps w:val="0"/>
        <w:smallCaps w:val="0"/>
        <w:u w:val="none"/>
      </w:rPr>
    </w:lvl>
  </w:abstractNum>
  <w:abstractNum w:abstractNumId="22" w15:restartNumberingAfterBreak="0">
    <w:nsid w:val="3B6D145B"/>
    <w:multiLevelType w:val="singleLevel"/>
    <w:tmpl w:val="BCD24BE8"/>
    <w:lvl w:ilvl="0">
      <w:start w:val="1"/>
      <w:numFmt w:val="decimal"/>
      <w:lvlText w:val="%1."/>
      <w:legacy w:legacy="1" w:legacySpace="0" w:legacyIndent="720"/>
      <w:lvlJc w:val="left"/>
      <w:pPr>
        <w:ind w:left="720" w:hanging="720"/>
      </w:pPr>
    </w:lvl>
  </w:abstractNum>
  <w:abstractNum w:abstractNumId="23" w15:restartNumberingAfterBreak="0">
    <w:nsid w:val="4B8D2D58"/>
    <w:multiLevelType w:val="hybridMultilevel"/>
    <w:tmpl w:val="4F6415F4"/>
    <w:lvl w:ilvl="0" w:tplc="58C4E8F2">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AD1A47"/>
    <w:multiLevelType w:val="hybridMultilevel"/>
    <w:tmpl w:val="D6F27C4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FD171C"/>
    <w:multiLevelType w:val="hybridMultilevel"/>
    <w:tmpl w:val="94446CEC"/>
    <w:lvl w:ilvl="0" w:tplc="90D02234">
      <w:start w:val="1"/>
      <w:numFmt w:val="upperLetter"/>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51114014"/>
    <w:multiLevelType w:val="hybridMultilevel"/>
    <w:tmpl w:val="25AEED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71779A"/>
    <w:multiLevelType w:val="hybridMultilevel"/>
    <w:tmpl w:val="86840B52"/>
    <w:lvl w:ilvl="0" w:tplc="FFFFFFFF">
      <w:start w:val="1"/>
      <w:numFmt w:val="decimal"/>
      <w:lvlText w:val="%1."/>
      <w:lvlJc w:val="left"/>
      <w:pPr>
        <w:tabs>
          <w:tab w:val="num" w:pos="360"/>
        </w:tabs>
        <w:ind w:left="360" w:hanging="360"/>
      </w:pPr>
    </w:lvl>
    <w:lvl w:ilvl="1" w:tplc="78A4A7E0">
      <w:start w:val="1"/>
      <w:numFmt w:val="lowerLetter"/>
      <w:lvlText w:val="%2."/>
      <w:lvlJc w:val="left"/>
      <w:pPr>
        <w:tabs>
          <w:tab w:val="num" w:pos="1080"/>
        </w:tabs>
        <w:ind w:left="1080" w:hanging="360"/>
      </w:pPr>
      <w:rPr>
        <w:rFonts w:hint="default"/>
        <w:b w:val="0"/>
        <w:i w:val="0"/>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15:restartNumberingAfterBreak="0">
    <w:nsid w:val="6A2425DC"/>
    <w:multiLevelType w:val="singleLevel"/>
    <w:tmpl w:val="B7B4FA0A"/>
    <w:lvl w:ilvl="0">
      <w:start w:val="1"/>
      <w:numFmt w:val="decimal"/>
      <w:lvlText w:val="%1. "/>
      <w:legacy w:legacy="1" w:legacySpace="0" w:legacyIndent="360"/>
      <w:lvlJc w:val="left"/>
      <w:pPr>
        <w:ind w:left="720" w:hanging="360"/>
      </w:pPr>
      <w:rPr>
        <w:b w:val="0"/>
        <w:i w:val="0"/>
        <w:sz w:val="24"/>
      </w:rPr>
    </w:lvl>
  </w:abstractNum>
  <w:abstractNum w:abstractNumId="29" w15:restartNumberingAfterBreak="0">
    <w:nsid w:val="6E200214"/>
    <w:multiLevelType w:val="singleLevel"/>
    <w:tmpl w:val="1E0876F4"/>
    <w:lvl w:ilvl="0">
      <w:start w:val="1"/>
      <w:numFmt w:val="decimal"/>
      <w:lvlText w:val="%1."/>
      <w:legacy w:legacy="1" w:legacySpace="0" w:legacyIndent="360"/>
      <w:lvlJc w:val="left"/>
      <w:pPr>
        <w:ind w:left="720" w:hanging="360"/>
      </w:pPr>
    </w:lvl>
  </w:abstractNum>
  <w:abstractNum w:abstractNumId="30" w15:restartNumberingAfterBreak="0">
    <w:nsid w:val="773465CE"/>
    <w:multiLevelType w:val="singleLevel"/>
    <w:tmpl w:val="C82020FA"/>
    <w:lvl w:ilvl="0">
      <w:start w:val="1"/>
      <w:numFmt w:val="decimal"/>
      <w:pStyle w:val="DHeading"/>
      <w:lvlText w:val="%1."/>
      <w:lvlJc w:val="left"/>
      <w:pPr>
        <w:tabs>
          <w:tab w:val="num" w:pos="360"/>
        </w:tabs>
        <w:ind w:left="360" w:hanging="360"/>
      </w:pPr>
      <w:rPr>
        <w:rFonts w:ascii="Arial" w:hAnsi="Arial" w:hint="default"/>
        <w:b/>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7C93AE2"/>
    <w:multiLevelType w:val="hybridMultilevel"/>
    <w:tmpl w:val="A8765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FC7FC0"/>
    <w:multiLevelType w:val="hybridMultilevel"/>
    <w:tmpl w:val="9A1244EE"/>
    <w:lvl w:ilvl="0" w:tplc="E230CA70">
      <w:start w:val="1"/>
      <w:numFmt w:val="decimal"/>
      <w:lvlText w:val="%1."/>
      <w:lvlJc w:val="left"/>
      <w:pPr>
        <w:ind w:hanging="231"/>
      </w:pPr>
      <w:rPr>
        <w:rFonts w:ascii="Times New Roman" w:eastAsia="Times New Roman" w:hAnsi="Times New Roman" w:hint="default"/>
        <w:b/>
        <w:bCs/>
        <w:sz w:val="23"/>
        <w:szCs w:val="23"/>
      </w:rPr>
    </w:lvl>
    <w:lvl w:ilvl="1" w:tplc="C9008850">
      <w:start w:val="1"/>
      <w:numFmt w:val="bullet"/>
      <w:lvlText w:val="•"/>
      <w:lvlJc w:val="left"/>
      <w:rPr>
        <w:rFonts w:hint="default"/>
      </w:rPr>
    </w:lvl>
    <w:lvl w:ilvl="2" w:tplc="00C4B718">
      <w:start w:val="1"/>
      <w:numFmt w:val="bullet"/>
      <w:lvlText w:val="•"/>
      <w:lvlJc w:val="left"/>
      <w:rPr>
        <w:rFonts w:hint="default"/>
      </w:rPr>
    </w:lvl>
    <w:lvl w:ilvl="3" w:tplc="BF78DA9E">
      <w:start w:val="1"/>
      <w:numFmt w:val="bullet"/>
      <w:lvlText w:val="•"/>
      <w:lvlJc w:val="left"/>
      <w:rPr>
        <w:rFonts w:hint="default"/>
      </w:rPr>
    </w:lvl>
    <w:lvl w:ilvl="4" w:tplc="7BBA26E0">
      <w:start w:val="1"/>
      <w:numFmt w:val="bullet"/>
      <w:lvlText w:val="•"/>
      <w:lvlJc w:val="left"/>
      <w:rPr>
        <w:rFonts w:hint="default"/>
      </w:rPr>
    </w:lvl>
    <w:lvl w:ilvl="5" w:tplc="BC3CDE3C">
      <w:start w:val="1"/>
      <w:numFmt w:val="bullet"/>
      <w:lvlText w:val="•"/>
      <w:lvlJc w:val="left"/>
      <w:rPr>
        <w:rFonts w:hint="default"/>
      </w:rPr>
    </w:lvl>
    <w:lvl w:ilvl="6" w:tplc="5C8865C2">
      <w:start w:val="1"/>
      <w:numFmt w:val="bullet"/>
      <w:lvlText w:val="•"/>
      <w:lvlJc w:val="left"/>
      <w:rPr>
        <w:rFonts w:hint="default"/>
      </w:rPr>
    </w:lvl>
    <w:lvl w:ilvl="7" w:tplc="2C400B02">
      <w:start w:val="1"/>
      <w:numFmt w:val="bullet"/>
      <w:lvlText w:val="•"/>
      <w:lvlJc w:val="left"/>
      <w:rPr>
        <w:rFonts w:hint="default"/>
      </w:rPr>
    </w:lvl>
    <w:lvl w:ilvl="8" w:tplc="A4C0CE30">
      <w:start w:val="1"/>
      <w:numFmt w:val="bullet"/>
      <w:lvlText w:val="•"/>
      <w:lvlJc w:val="left"/>
      <w:rPr>
        <w:rFonts w:hint="default"/>
      </w:rPr>
    </w:lvl>
  </w:abstractNum>
  <w:num w:numId="1" w16cid:durableId="1475756320">
    <w:abstractNumId w:val="27"/>
  </w:num>
  <w:num w:numId="2" w16cid:durableId="1954630164">
    <w:abstractNumId w:val="5"/>
  </w:num>
  <w:num w:numId="3" w16cid:durableId="1233197448">
    <w:abstractNumId w:val="4"/>
  </w:num>
  <w:num w:numId="4" w16cid:durableId="1043939398">
    <w:abstractNumId w:val="3"/>
  </w:num>
  <w:num w:numId="5" w16cid:durableId="1407800832">
    <w:abstractNumId w:val="6"/>
  </w:num>
  <w:num w:numId="6" w16cid:durableId="1697464652">
    <w:abstractNumId w:val="2"/>
  </w:num>
  <w:num w:numId="7" w16cid:durableId="495269361">
    <w:abstractNumId w:val="1"/>
  </w:num>
  <w:num w:numId="8" w16cid:durableId="399862059">
    <w:abstractNumId w:val="0"/>
  </w:num>
  <w:num w:numId="9" w16cid:durableId="1954748284">
    <w:abstractNumId w:val="15"/>
  </w:num>
  <w:num w:numId="10" w16cid:durableId="1904097781">
    <w:abstractNumId w:val="13"/>
  </w:num>
  <w:num w:numId="11" w16cid:durableId="463356400">
    <w:abstractNumId w:val="29"/>
  </w:num>
  <w:num w:numId="12" w16cid:durableId="145316659">
    <w:abstractNumId w:val="28"/>
  </w:num>
  <w:num w:numId="13" w16cid:durableId="2025477742">
    <w:abstractNumId w:val="30"/>
  </w:num>
  <w:num w:numId="14" w16cid:durableId="1537501838">
    <w:abstractNumId w:val="22"/>
  </w:num>
  <w:num w:numId="15" w16cid:durableId="468938559">
    <w:abstractNumId w:val="19"/>
  </w:num>
  <w:num w:numId="16" w16cid:durableId="688798800">
    <w:abstractNumId w:val="16"/>
  </w:num>
  <w:num w:numId="17" w16cid:durableId="1274164968">
    <w:abstractNumId w:val="10"/>
  </w:num>
  <w:num w:numId="18" w16cid:durableId="752430031">
    <w:abstractNumId w:val="14"/>
  </w:num>
  <w:num w:numId="19" w16cid:durableId="847410167">
    <w:abstractNumId w:val="9"/>
  </w:num>
  <w:num w:numId="20" w16cid:durableId="1829203014">
    <w:abstractNumId w:val="8"/>
  </w:num>
  <w:num w:numId="21" w16cid:durableId="896093283">
    <w:abstractNumId w:val="12"/>
  </w:num>
  <w:num w:numId="22" w16cid:durableId="850685371">
    <w:abstractNumId w:val="25"/>
  </w:num>
  <w:num w:numId="23" w16cid:durableId="2026783542">
    <w:abstractNumId w:val="18"/>
  </w:num>
  <w:num w:numId="24" w16cid:durableId="1150252065">
    <w:abstractNumId w:val="31"/>
  </w:num>
  <w:num w:numId="25" w16cid:durableId="508444230">
    <w:abstractNumId w:val="17"/>
  </w:num>
  <w:num w:numId="26" w16cid:durableId="1125924159">
    <w:abstractNumId w:val="21"/>
  </w:num>
  <w:num w:numId="27" w16cid:durableId="1654871294">
    <w:abstractNumId w:val="32"/>
  </w:num>
  <w:num w:numId="28" w16cid:durableId="5443529">
    <w:abstractNumId w:val="26"/>
  </w:num>
  <w:num w:numId="29" w16cid:durableId="2037152456">
    <w:abstractNumId w:val="23"/>
  </w:num>
  <w:num w:numId="30" w16cid:durableId="1729306552">
    <w:abstractNumId w:val="11"/>
  </w:num>
  <w:num w:numId="31" w16cid:durableId="421606019">
    <w:abstractNumId w:val="24"/>
  </w:num>
  <w:num w:numId="32" w16cid:durableId="169179470">
    <w:abstractNumId w:val="7"/>
  </w:num>
  <w:num w:numId="33" w16cid:durableId="432867689">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36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211"/>
    <w:rsid w:val="0000043D"/>
    <w:rsid w:val="00003761"/>
    <w:rsid w:val="000171E5"/>
    <w:rsid w:val="0001756E"/>
    <w:rsid w:val="000218D3"/>
    <w:rsid w:val="000346AD"/>
    <w:rsid w:val="00044B37"/>
    <w:rsid w:val="00045427"/>
    <w:rsid w:val="00045975"/>
    <w:rsid w:val="000467D6"/>
    <w:rsid w:val="00051575"/>
    <w:rsid w:val="00052874"/>
    <w:rsid w:val="00060B7A"/>
    <w:rsid w:val="00061B45"/>
    <w:rsid w:val="00066BD7"/>
    <w:rsid w:val="0006779A"/>
    <w:rsid w:val="000745FC"/>
    <w:rsid w:val="00075316"/>
    <w:rsid w:val="00081ECE"/>
    <w:rsid w:val="00090A8B"/>
    <w:rsid w:val="00090ECD"/>
    <w:rsid w:val="00094A34"/>
    <w:rsid w:val="000A02EC"/>
    <w:rsid w:val="000A0DC1"/>
    <w:rsid w:val="000A3674"/>
    <w:rsid w:val="000A4B50"/>
    <w:rsid w:val="000A5A53"/>
    <w:rsid w:val="000A7432"/>
    <w:rsid w:val="000B1B4B"/>
    <w:rsid w:val="000B39AF"/>
    <w:rsid w:val="000B4720"/>
    <w:rsid w:val="000B70CF"/>
    <w:rsid w:val="000C0997"/>
    <w:rsid w:val="000C0EBD"/>
    <w:rsid w:val="000C20C2"/>
    <w:rsid w:val="000C472C"/>
    <w:rsid w:val="000C4D13"/>
    <w:rsid w:val="000C5229"/>
    <w:rsid w:val="000C564F"/>
    <w:rsid w:val="000D267B"/>
    <w:rsid w:val="000D323C"/>
    <w:rsid w:val="000D5243"/>
    <w:rsid w:val="000D6649"/>
    <w:rsid w:val="000D6694"/>
    <w:rsid w:val="000E1316"/>
    <w:rsid w:val="000E313F"/>
    <w:rsid w:val="000E3B09"/>
    <w:rsid w:val="000F59B4"/>
    <w:rsid w:val="000F5E81"/>
    <w:rsid w:val="00104B30"/>
    <w:rsid w:val="0011252D"/>
    <w:rsid w:val="0011780D"/>
    <w:rsid w:val="00124872"/>
    <w:rsid w:val="00130368"/>
    <w:rsid w:val="001342F0"/>
    <w:rsid w:val="00145661"/>
    <w:rsid w:val="00166533"/>
    <w:rsid w:val="00180693"/>
    <w:rsid w:val="00182EB1"/>
    <w:rsid w:val="0018414F"/>
    <w:rsid w:val="00186619"/>
    <w:rsid w:val="00192C28"/>
    <w:rsid w:val="00194D87"/>
    <w:rsid w:val="001A07C2"/>
    <w:rsid w:val="001A1F37"/>
    <w:rsid w:val="001B0630"/>
    <w:rsid w:val="001B3DE8"/>
    <w:rsid w:val="001B5844"/>
    <w:rsid w:val="001B708A"/>
    <w:rsid w:val="001C30EA"/>
    <w:rsid w:val="001C389C"/>
    <w:rsid w:val="001C4320"/>
    <w:rsid w:val="001C6283"/>
    <w:rsid w:val="001D146D"/>
    <w:rsid w:val="001D15E0"/>
    <w:rsid w:val="001D2ADA"/>
    <w:rsid w:val="001D41E0"/>
    <w:rsid w:val="001D42F5"/>
    <w:rsid w:val="001D5FB6"/>
    <w:rsid w:val="001D6CF0"/>
    <w:rsid w:val="001D7446"/>
    <w:rsid w:val="001E1F54"/>
    <w:rsid w:val="001E3FFD"/>
    <w:rsid w:val="001F10BE"/>
    <w:rsid w:val="00204465"/>
    <w:rsid w:val="00211EA4"/>
    <w:rsid w:val="00212BA9"/>
    <w:rsid w:val="00221059"/>
    <w:rsid w:val="00225DD6"/>
    <w:rsid w:val="00230CF0"/>
    <w:rsid w:val="00235F5E"/>
    <w:rsid w:val="002369B7"/>
    <w:rsid w:val="00240239"/>
    <w:rsid w:val="00242C85"/>
    <w:rsid w:val="00244047"/>
    <w:rsid w:val="00244F52"/>
    <w:rsid w:val="0024559F"/>
    <w:rsid w:val="00252729"/>
    <w:rsid w:val="0025457E"/>
    <w:rsid w:val="00260103"/>
    <w:rsid w:val="002623FC"/>
    <w:rsid w:val="00262AED"/>
    <w:rsid w:val="002813FB"/>
    <w:rsid w:val="00281BBC"/>
    <w:rsid w:val="00284B7F"/>
    <w:rsid w:val="0028589A"/>
    <w:rsid w:val="00286F27"/>
    <w:rsid w:val="00287DFD"/>
    <w:rsid w:val="002927D9"/>
    <w:rsid w:val="00294E5A"/>
    <w:rsid w:val="002963CA"/>
    <w:rsid w:val="00297EBE"/>
    <w:rsid w:val="002A527A"/>
    <w:rsid w:val="002A6EF9"/>
    <w:rsid w:val="002B0111"/>
    <w:rsid w:val="002B411E"/>
    <w:rsid w:val="002C36EF"/>
    <w:rsid w:val="002C5D28"/>
    <w:rsid w:val="002D16D1"/>
    <w:rsid w:val="002D67F2"/>
    <w:rsid w:val="002F4EF9"/>
    <w:rsid w:val="00302760"/>
    <w:rsid w:val="00304628"/>
    <w:rsid w:val="003113D7"/>
    <w:rsid w:val="00315DEC"/>
    <w:rsid w:val="003212C5"/>
    <w:rsid w:val="00333137"/>
    <w:rsid w:val="00333F44"/>
    <w:rsid w:val="00334603"/>
    <w:rsid w:val="0033694D"/>
    <w:rsid w:val="00342594"/>
    <w:rsid w:val="0035280D"/>
    <w:rsid w:val="00353D3B"/>
    <w:rsid w:val="00354AA7"/>
    <w:rsid w:val="00355279"/>
    <w:rsid w:val="00357E6A"/>
    <w:rsid w:val="00363B04"/>
    <w:rsid w:val="003670B2"/>
    <w:rsid w:val="00367562"/>
    <w:rsid w:val="00385D4F"/>
    <w:rsid w:val="00387901"/>
    <w:rsid w:val="003904A3"/>
    <w:rsid w:val="00390A7C"/>
    <w:rsid w:val="003A5E82"/>
    <w:rsid w:val="003A71CB"/>
    <w:rsid w:val="003B1964"/>
    <w:rsid w:val="003B5BEC"/>
    <w:rsid w:val="003B70C5"/>
    <w:rsid w:val="003B71B1"/>
    <w:rsid w:val="003B7AFA"/>
    <w:rsid w:val="003C3835"/>
    <w:rsid w:val="003D7D3C"/>
    <w:rsid w:val="003E0B6A"/>
    <w:rsid w:val="003E2440"/>
    <w:rsid w:val="003E474F"/>
    <w:rsid w:val="003E4F79"/>
    <w:rsid w:val="003E6A44"/>
    <w:rsid w:val="003F223E"/>
    <w:rsid w:val="003F4535"/>
    <w:rsid w:val="003F7D57"/>
    <w:rsid w:val="00400EB5"/>
    <w:rsid w:val="004105B2"/>
    <w:rsid w:val="004167B3"/>
    <w:rsid w:val="00420DD7"/>
    <w:rsid w:val="00424D8A"/>
    <w:rsid w:val="00424E47"/>
    <w:rsid w:val="00430033"/>
    <w:rsid w:val="0043409A"/>
    <w:rsid w:val="00436DAD"/>
    <w:rsid w:val="00437E7A"/>
    <w:rsid w:val="00440457"/>
    <w:rsid w:val="00441469"/>
    <w:rsid w:val="00443174"/>
    <w:rsid w:val="004447C8"/>
    <w:rsid w:val="00447D83"/>
    <w:rsid w:val="00455458"/>
    <w:rsid w:val="00455A82"/>
    <w:rsid w:val="00463635"/>
    <w:rsid w:val="004655BB"/>
    <w:rsid w:val="00471063"/>
    <w:rsid w:val="004729C2"/>
    <w:rsid w:val="00472BD8"/>
    <w:rsid w:val="0047429B"/>
    <w:rsid w:val="00481530"/>
    <w:rsid w:val="004864CE"/>
    <w:rsid w:val="00490290"/>
    <w:rsid w:val="00490770"/>
    <w:rsid w:val="00490D8A"/>
    <w:rsid w:val="0049348C"/>
    <w:rsid w:val="00493AB4"/>
    <w:rsid w:val="004A1AB1"/>
    <w:rsid w:val="004A1C85"/>
    <w:rsid w:val="004A33DD"/>
    <w:rsid w:val="004A429D"/>
    <w:rsid w:val="004A4BF8"/>
    <w:rsid w:val="004A7D77"/>
    <w:rsid w:val="004B2DF9"/>
    <w:rsid w:val="004B4880"/>
    <w:rsid w:val="004B5246"/>
    <w:rsid w:val="004B6E92"/>
    <w:rsid w:val="004D3126"/>
    <w:rsid w:val="004D691C"/>
    <w:rsid w:val="004D6BCC"/>
    <w:rsid w:val="004D7F64"/>
    <w:rsid w:val="004E0167"/>
    <w:rsid w:val="004E0494"/>
    <w:rsid w:val="004E4015"/>
    <w:rsid w:val="004E4B8C"/>
    <w:rsid w:val="004E4D0F"/>
    <w:rsid w:val="004E53E7"/>
    <w:rsid w:val="004F1192"/>
    <w:rsid w:val="004F7917"/>
    <w:rsid w:val="00502AF3"/>
    <w:rsid w:val="0050434F"/>
    <w:rsid w:val="005046F2"/>
    <w:rsid w:val="005105E0"/>
    <w:rsid w:val="0051098B"/>
    <w:rsid w:val="005378A6"/>
    <w:rsid w:val="0054772A"/>
    <w:rsid w:val="00555265"/>
    <w:rsid w:val="00555D0E"/>
    <w:rsid w:val="00556387"/>
    <w:rsid w:val="005611A9"/>
    <w:rsid w:val="00564793"/>
    <w:rsid w:val="005662E8"/>
    <w:rsid w:val="0057007B"/>
    <w:rsid w:val="005701B2"/>
    <w:rsid w:val="005736C7"/>
    <w:rsid w:val="005935E3"/>
    <w:rsid w:val="00593C18"/>
    <w:rsid w:val="00593C51"/>
    <w:rsid w:val="005A17CF"/>
    <w:rsid w:val="005A5939"/>
    <w:rsid w:val="005A60F9"/>
    <w:rsid w:val="005A6BF5"/>
    <w:rsid w:val="005A7779"/>
    <w:rsid w:val="005B25B0"/>
    <w:rsid w:val="005B2927"/>
    <w:rsid w:val="005B5B72"/>
    <w:rsid w:val="005C4100"/>
    <w:rsid w:val="005C627E"/>
    <w:rsid w:val="005D2EBB"/>
    <w:rsid w:val="005D3261"/>
    <w:rsid w:val="005D4951"/>
    <w:rsid w:val="005E49A2"/>
    <w:rsid w:val="005E599D"/>
    <w:rsid w:val="005F6DE9"/>
    <w:rsid w:val="00606E18"/>
    <w:rsid w:val="006074B4"/>
    <w:rsid w:val="00614246"/>
    <w:rsid w:val="00620A0F"/>
    <w:rsid w:val="006233C4"/>
    <w:rsid w:val="00624F2D"/>
    <w:rsid w:val="00626A12"/>
    <w:rsid w:val="00640982"/>
    <w:rsid w:val="00643752"/>
    <w:rsid w:val="00643775"/>
    <w:rsid w:val="00647810"/>
    <w:rsid w:val="00652C14"/>
    <w:rsid w:val="00653BAC"/>
    <w:rsid w:val="00653EE9"/>
    <w:rsid w:val="0065714B"/>
    <w:rsid w:val="006714A4"/>
    <w:rsid w:val="00676128"/>
    <w:rsid w:val="006805F7"/>
    <w:rsid w:val="006862D9"/>
    <w:rsid w:val="006943E9"/>
    <w:rsid w:val="00695289"/>
    <w:rsid w:val="006B12E5"/>
    <w:rsid w:val="006B487F"/>
    <w:rsid w:val="006B58EB"/>
    <w:rsid w:val="006B5E89"/>
    <w:rsid w:val="006B5FA3"/>
    <w:rsid w:val="006C1E0E"/>
    <w:rsid w:val="006D0595"/>
    <w:rsid w:val="006D1F74"/>
    <w:rsid w:val="006D2B81"/>
    <w:rsid w:val="006D6A5B"/>
    <w:rsid w:val="006D7375"/>
    <w:rsid w:val="006E1C81"/>
    <w:rsid w:val="006E5CF4"/>
    <w:rsid w:val="006F0BB6"/>
    <w:rsid w:val="006F3BDA"/>
    <w:rsid w:val="006F4C9A"/>
    <w:rsid w:val="006F6629"/>
    <w:rsid w:val="00700B75"/>
    <w:rsid w:val="00707CF3"/>
    <w:rsid w:val="00710F58"/>
    <w:rsid w:val="00712175"/>
    <w:rsid w:val="00720118"/>
    <w:rsid w:val="00721B4C"/>
    <w:rsid w:val="00726661"/>
    <w:rsid w:val="00731D87"/>
    <w:rsid w:val="00734664"/>
    <w:rsid w:val="0073512E"/>
    <w:rsid w:val="007351B9"/>
    <w:rsid w:val="00740D5F"/>
    <w:rsid w:val="00752647"/>
    <w:rsid w:val="00756F0E"/>
    <w:rsid w:val="007611B9"/>
    <w:rsid w:val="0076448A"/>
    <w:rsid w:val="007644FC"/>
    <w:rsid w:val="00771056"/>
    <w:rsid w:val="00777693"/>
    <w:rsid w:val="00780529"/>
    <w:rsid w:val="00780C08"/>
    <w:rsid w:val="00781B7F"/>
    <w:rsid w:val="007849FF"/>
    <w:rsid w:val="00787A48"/>
    <w:rsid w:val="007A3020"/>
    <w:rsid w:val="007A6299"/>
    <w:rsid w:val="007B068B"/>
    <w:rsid w:val="007B0EB8"/>
    <w:rsid w:val="007B3BA9"/>
    <w:rsid w:val="007B58B8"/>
    <w:rsid w:val="007B7C99"/>
    <w:rsid w:val="007C2491"/>
    <w:rsid w:val="007C3FA3"/>
    <w:rsid w:val="007C6907"/>
    <w:rsid w:val="007D1BB3"/>
    <w:rsid w:val="007D3375"/>
    <w:rsid w:val="007E3640"/>
    <w:rsid w:val="007E69CC"/>
    <w:rsid w:val="007F24FF"/>
    <w:rsid w:val="007F4D7B"/>
    <w:rsid w:val="007F6F39"/>
    <w:rsid w:val="008038EA"/>
    <w:rsid w:val="00807C59"/>
    <w:rsid w:val="00812654"/>
    <w:rsid w:val="0081552C"/>
    <w:rsid w:val="00823CB3"/>
    <w:rsid w:val="008266E1"/>
    <w:rsid w:val="00827E4A"/>
    <w:rsid w:val="008327DE"/>
    <w:rsid w:val="008328EB"/>
    <w:rsid w:val="00840D42"/>
    <w:rsid w:val="00841699"/>
    <w:rsid w:val="0084384C"/>
    <w:rsid w:val="00845067"/>
    <w:rsid w:val="008458FB"/>
    <w:rsid w:val="0085206E"/>
    <w:rsid w:val="0085719F"/>
    <w:rsid w:val="00861CDC"/>
    <w:rsid w:val="008659D4"/>
    <w:rsid w:val="0087172C"/>
    <w:rsid w:val="00887EAC"/>
    <w:rsid w:val="00892C5E"/>
    <w:rsid w:val="00897077"/>
    <w:rsid w:val="008A1EAA"/>
    <w:rsid w:val="008A5B54"/>
    <w:rsid w:val="008A5E9A"/>
    <w:rsid w:val="008A6040"/>
    <w:rsid w:val="008A7870"/>
    <w:rsid w:val="008B7A72"/>
    <w:rsid w:val="008C0059"/>
    <w:rsid w:val="008C0FB6"/>
    <w:rsid w:val="008C153A"/>
    <w:rsid w:val="008C5F06"/>
    <w:rsid w:val="008C711F"/>
    <w:rsid w:val="008C753D"/>
    <w:rsid w:val="008D2659"/>
    <w:rsid w:val="008D5C21"/>
    <w:rsid w:val="008E00B9"/>
    <w:rsid w:val="008E01AC"/>
    <w:rsid w:val="008E21E3"/>
    <w:rsid w:val="008E2FD7"/>
    <w:rsid w:val="008F0E90"/>
    <w:rsid w:val="008F0F02"/>
    <w:rsid w:val="008F2519"/>
    <w:rsid w:val="008F2DB1"/>
    <w:rsid w:val="008F462C"/>
    <w:rsid w:val="008F65B5"/>
    <w:rsid w:val="008F7589"/>
    <w:rsid w:val="009044F0"/>
    <w:rsid w:val="009079DE"/>
    <w:rsid w:val="0091250A"/>
    <w:rsid w:val="00920B35"/>
    <w:rsid w:val="00932DDE"/>
    <w:rsid w:val="009339FC"/>
    <w:rsid w:val="00934107"/>
    <w:rsid w:val="00937778"/>
    <w:rsid w:val="0094103A"/>
    <w:rsid w:val="00941A9D"/>
    <w:rsid w:val="00943D0E"/>
    <w:rsid w:val="00944C16"/>
    <w:rsid w:val="00945B45"/>
    <w:rsid w:val="0094711A"/>
    <w:rsid w:val="0094763D"/>
    <w:rsid w:val="00953646"/>
    <w:rsid w:val="00960020"/>
    <w:rsid w:val="009642AB"/>
    <w:rsid w:val="0096560F"/>
    <w:rsid w:val="009704FD"/>
    <w:rsid w:val="00973CCA"/>
    <w:rsid w:val="00980992"/>
    <w:rsid w:val="009819EA"/>
    <w:rsid w:val="00983D39"/>
    <w:rsid w:val="009969F2"/>
    <w:rsid w:val="009A38C9"/>
    <w:rsid w:val="009A4FB4"/>
    <w:rsid w:val="009A7B96"/>
    <w:rsid w:val="009B22DA"/>
    <w:rsid w:val="009B2F10"/>
    <w:rsid w:val="009B339E"/>
    <w:rsid w:val="009C1B4D"/>
    <w:rsid w:val="009C26CE"/>
    <w:rsid w:val="009C341B"/>
    <w:rsid w:val="009C46C6"/>
    <w:rsid w:val="009D0375"/>
    <w:rsid w:val="009D0C62"/>
    <w:rsid w:val="009D1632"/>
    <w:rsid w:val="009D30D6"/>
    <w:rsid w:val="009D47DC"/>
    <w:rsid w:val="009E74A8"/>
    <w:rsid w:val="009F1520"/>
    <w:rsid w:val="009F1D57"/>
    <w:rsid w:val="009F4B79"/>
    <w:rsid w:val="00A1014C"/>
    <w:rsid w:val="00A11055"/>
    <w:rsid w:val="00A12C22"/>
    <w:rsid w:val="00A20A0F"/>
    <w:rsid w:val="00A232FB"/>
    <w:rsid w:val="00A33C6F"/>
    <w:rsid w:val="00A370A5"/>
    <w:rsid w:val="00A422F8"/>
    <w:rsid w:val="00A4668F"/>
    <w:rsid w:val="00A521DE"/>
    <w:rsid w:val="00A52B5C"/>
    <w:rsid w:val="00A55F25"/>
    <w:rsid w:val="00A61211"/>
    <w:rsid w:val="00A61931"/>
    <w:rsid w:val="00A61E9D"/>
    <w:rsid w:val="00A626FA"/>
    <w:rsid w:val="00A73157"/>
    <w:rsid w:val="00A75844"/>
    <w:rsid w:val="00A80AFA"/>
    <w:rsid w:val="00A80DF9"/>
    <w:rsid w:val="00A82F43"/>
    <w:rsid w:val="00A86C41"/>
    <w:rsid w:val="00A87403"/>
    <w:rsid w:val="00A90ED6"/>
    <w:rsid w:val="00AA75D0"/>
    <w:rsid w:val="00AB1A5A"/>
    <w:rsid w:val="00AD29F3"/>
    <w:rsid w:val="00AD53E8"/>
    <w:rsid w:val="00AD59A4"/>
    <w:rsid w:val="00AD6348"/>
    <w:rsid w:val="00AE0D5A"/>
    <w:rsid w:val="00AE17C7"/>
    <w:rsid w:val="00AE20DB"/>
    <w:rsid w:val="00AF4FB6"/>
    <w:rsid w:val="00AF6B57"/>
    <w:rsid w:val="00AF6FB5"/>
    <w:rsid w:val="00AF7A45"/>
    <w:rsid w:val="00B01D2F"/>
    <w:rsid w:val="00B03A27"/>
    <w:rsid w:val="00B153AE"/>
    <w:rsid w:val="00B1563D"/>
    <w:rsid w:val="00B1715C"/>
    <w:rsid w:val="00B2093E"/>
    <w:rsid w:val="00B253E5"/>
    <w:rsid w:val="00B26D0C"/>
    <w:rsid w:val="00B40764"/>
    <w:rsid w:val="00B43183"/>
    <w:rsid w:val="00B44AEA"/>
    <w:rsid w:val="00B4562D"/>
    <w:rsid w:val="00B45C49"/>
    <w:rsid w:val="00B46D7B"/>
    <w:rsid w:val="00B46E04"/>
    <w:rsid w:val="00B53604"/>
    <w:rsid w:val="00B54D9D"/>
    <w:rsid w:val="00B55594"/>
    <w:rsid w:val="00B63CA8"/>
    <w:rsid w:val="00B70992"/>
    <w:rsid w:val="00B7145B"/>
    <w:rsid w:val="00B71483"/>
    <w:rsid w:val="00B76E38"/>
    <w:rsid w:val="00B81CB4"/>
    <w:rsid w:val="00B84A6A"/>
    <w:rsid w:val="00B93308"/>
    <w:rsid w:val="00B965EC"/>
    <w:rsid w:val="00B97496"/>
    <w:rsid w:val="00BA6048"/>
    <w:rsid w:val="00BB2AD5"/>
    <w:rsid w:val="00BB41F0"/>
    <w:rsid w:val="00BB5168"/>
    <w:rsid w:val="00BB5859"/>
    <w:rsid w:val="00BB5D6F"/>
    <w:rsid w:val="00BC1067"/>
    <w:rsid w:val="00BD144C"/>
    <w:rsid w:val="00BD5F5D"/>
    <w:rsid w:val="00BE36FE"/>
    <w:rsid w:val="00BE6A4C"/>
    <w:rsid w:val="00BE7F36"/>
    <w:rsid w:val="00BF25AF"/>
    <w:rsid w:val="00BF3482"/>
    <w:rsid w:val="00BF3B6D"/>
    <w:rsid w:val="00C03898"/>
    <w:rsid w:val="00C045D9"/>
    <w:rsid w:val="00C12C6A"/>
    <w:rsid w:val="00C22C03"/>
    <w:rsid w:val="00C2448C"/>
    <w:rsid w:val="00C25B03"/>
    <w:rsid w:val="00C276A2"/>
    <w:rsid w:val="00C315AA"/>
    <w:rsid w:val="00C42D9E"/>
    <w:rsid w:val="00C46982"/>
    <w:rsid w:val="00C509CF"/>
    <w:rsid w:val="00C546FD"/>
    <w:rsid w:val="00C63D9A"/>
    <w:rsid w:val="00C64172"/>
    <w:rsid w:val="00C74778"/>
    <w:rsid w:val="00C81D8F"/>
    <w:rsid w:val="00C81F2B"/>
    <w:rsid w:val="00C8229F"/>
    <w:rsid w:val="00C836A2"/>
    <w:rsid w:val="00C8549F"/>
    <w:rsid w:val="00C96297"/>
    <w:rsid w:val="00C97FD2"/>
    <w:rsid w:val="00CA5990"/>
    <w:rsid w:val="00CA7141"/>
    <w:rsid w:val="00CB464E"/>
    <w:rsid w:val="00CB7C68"/>
    <w:rsid w:val="00CC2B64"/>
    <w:rsid w:val="00CC4992"/>
    <w:rsid w:val="00CC7BF0"/>
    <w:rsid w:val="00CD5FDE"/>
    <w:rsid w:val="00CE4110"/>
    <w:rsid w:val="00D00357"/>
    <w:rsid w:val="00D0612E"/>
    <w:rsid w:val="00D1555E"/>
    <w:rsid w:val="00D16354"/>
    <w:rsid w:val="00D205B9"/>
    <w:rsid w:val="00D224EE"/>
    <w:rsid w:val="00D24A7D"/>
    <w:rsid w:val="00D37975"/>
    <w:rsid w:val="00D403DC"/>
    <w:rsid w:val="00D433DD"/>
    <w:rsid w:val="00D45E25"/>
    <w:rsid w:val="00D4666B"/>
    <w:rsid w:val="00D517C6"/>
    <w:rsid w:val="00D62E81"/>
    <w:rsid w:val="00D64BFB"/>
    <w:rsid w:val="00D65254"/>
    <w:rsid w:val="00D65F0A"/>
    <w:rsid w:val="00D71D34"/>
    <w:rsid w:val="00D737A4"/>
    <w:rsid w:val="00D73DC7"/>
    <w:rsid w:val="00D837B0"/>
    <w:rsid w:val="00D973A6"/>
    <w:rsid w:val="00DA0242"/>
    <w:rsid w:val="00DA65E0"/>
    <w:rsid w:val="00DA6835"/>
    <w:rsid w:val="00DB0E22"/>
    <w:rsid w:val="00DB202A"/>
    <w:rsid w:val="00DB2786"/>
    <w:rsid w:val="00DB2D17"/>
    <w:rsid w:val="00DB3630"/>
    <w:rsid w:val="00DB3E4E"/>
    <w:rsid w:val="00DB4A2E"/>
    <w:rsid w:val="00DB64C5"/>
    <w:rsid w:val="00DC1D37"/>
    <w:rsid w:val="00DC7552"/>
    <w:rsid w:val="00DD7356"/>
    <w:rsid w:val="00DE0448"/>
    <w:rsid w:val="00DE1CA3"/>
    <w:rsid w:val="00DE2D8A"/>
    <w:rsid w:val="00DE3E3F"/>
    <w:rsid w:val="00DE3F83"/>
    <w:rsid w:val="00DE76D1"/>
    <w:rsid w:val="00DF098F"/>
    <w:rsid w:val="00DF1BC4"/>
    <w:rsid w:val="00DF2B62"/>
    <w:rsid w:val="00DF3232"/>
    <w:rsid w:val="00DF4FA1"/>
    <w:rsid w:val="00DF5F5A"/>
    <w:rsid w:val="00DF6A66"/>
    <w:rsid w:val="00E00E46"/>
    <w:rsid w:val="00E02645"/>
    <w:rsid w:val="00E02AD9"/>
    <w:rsid w:val="00E1157A"/>
    <w:rsid w:val="00E13A3E"/>
    <w:rsid w:val="00E14106"/>
    <w:rsid w:val="00E15F89"/>
    <w:rsid w:val="00E210DF"/>
    <w:rsid w:val="00E2368C"/>
    <w:rsid w:val="00E24B57"/>
    <w:rsid w:val="00E26C0F"/>
    <w:rsid w:val="00E27900"/>
    <w:rsid w:val="00E310E3"/>
    <w:rsid w:val="00E3358F"/>
    <w:rsid w:val="00E4122E"/>
    <w:rsid w:val="00E543ED"/>
    <w:rsid w:val="00E552DB"/>
    <w:rsid w:val="00E5730B"/>
    <w:rsid w:val="00E613E6"/>
    <w:rsid w:val="00E66317"/>
    <w:rsid w:val="00E67020"/>
    <w:rsid w:val="00E67ED6"/>
    <w:rsid w:val="00E723EC"/>
    <w:rsid w:val="00E726A0"/>
    <w:rsid w:val="00E74738"/>
    <w:rsid w:val="00E7535E"/>
    <w:rsid w:val="00E8009B"/>
    <w:rsid w:val="00E87950"/>
    <w:rsid w:val="00E8796E"/>
    <w:rsid w:val="00E941BE"/>
    <w:rsid w:val="00E94828"/>
    <w:rsid w:val="00E95664"/>
    <w:rsid w:val="00E965C7"/>
    <w:rsid w:val="00EA0FC4"/>
    <w:rsid w:val="00EA72B7"/>
    <w:rsid w:val="00EC2A60"/>
    <w:rsid w:val="00ED1A07"/>
    <w:rsid w:val="00ED75F9"/>
    <w:rsid w:val="00EE456C"/>
    <w:rsid w:val="00EE5EAC"/>
    <w:rsid w:val="00EF1502"/>
    <w:rsid w:val="00EF30B7"/>
    <w:rsid w:val="00EF4347"/>
    <w:rsid w:val="00EF46B2"/>
    <w:rsid w:val="00F008D5"/>
    <w:rsid w:val="00F0642C"/>
    <w:rsid w:val="00F06A10"/>
    <w:rsid w:val="00F06CF8"/>
    <w:rsid w:val="00F17D20"/>
    <w:rsid w:val="00F2075F"/>
    <w:rsid w:val="00F21E23"/>
    <w:rsid w:val="00F21ECC"/>
    <w:rsid w:val="00F24858"/>
    <w:rsid w:val="00F25247"/>
    <w:rsid w:val="00F42780"/>
    <w:rsid w:val="00F45071"/>
    <w:rsid w:val="00F60F60"/>
    <w:rsid w:val="00F654AC"/>
    <w:rsid w:val="00F67114"/>
    <w:rsid w:val="00F7284E"/>
    <w:rsid w:val="00F751EB"/>
    <w:rsid w:val="00F7787A"/>
    <w:rsid w:val="00F81671"/>
    <w:rsid w:val="00F852D0"/>
    <w:rsid w:val="00F91ECE"/>
    <w:rsid w:val="00F933BC"/>
    <w:rsid w:val="00F94EF9"/>
    <w:rsid w:val="00F95635"/>
    <w:rsid w:val="00F9715E"/>
    <w:rsid w:val="00FA02D7"/>
    <w:rsid w:val="00FA39C2"/>
    <w:rsid w:val="00FA4867"/>
    <w:rsid w:val="00FB32FF"/>
    <w:rsid w:val="00FB4C95"/>
    <w:rsid w:val="00FC1614"/>
    <w:rsid w:val="00FC330F"/>
    <w:rsid w:val="00FC4D31"/>
    <w:rsid w:val="00FD0D66"/>
    <w:rsid w:val="00FD26F6"/>
    <w:rsid w:val="00FD5CBC"/>
    <w:rsid w:val="00FE307B"/>
    <w:rsid w:val="00FF6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B609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2"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sz w:val="24"/>
    </w:rPr>
  </w:style>
  <w:style w:type="paragraph" w:styleId="Heading1">
    <w:name w:val="heading 1"/>
    <w:aliases w:val="1 ghost,g"/>
    <w:basedOn w:val="Normal"/>
    <w:next w:val="Normal"/>
    <w:autoRedefine/>
    <w:qFormat/>
    <w:rsid w:val="00E67020"/>
    <w:pPr>
      <w:overflowPunct/>
      <w:autoSpaceDE/>
      <w:autoSpaceDN/>
      <w:adjustRightInd/>
      <w:jc w:val="center"/>
      <w:textAlignment w:val="auto"/>
      <w:outlineLvl w:val="0"/>
    </w:pPr>
    <w:rPr>
      <w:b/>
      <w:caps/>
    </w:rPr>
  </w:style>
  <w:style w:type="paragraph" w:styleId="Heading2">
    <w:name w:val="heading 2"/>
    <w:aliases w:val="H2,2 headline,h,headline"/>
    <w:basedOn w:val="Normal"/>
    <w:next w:val="Normal"/>
    <w:link w:val="Heading2Char"/>
    <w:qFormat/>
    <w:pPr>
      <w:keepNext/>
      <w:spacing w:after="120"/>
      <w:outlineLvl w:val="1"/>
    </w:pPr>
    <w:rPr>
      <w:b/>
      <w:i/>
    </w:rPr>
  </w:style>
  <w:style w:type="paragraph" w:styleId="Heading3">
    <w:name w:val="heading 3"/>
    <w:aliases w:val="3 bullet,b,2"/>
    <w:basedOn w:val="Normal"/>
    <w:next w:val="Normal"/>
    <w:qFormat/>
    <w:pPr>
      <w:keepNext/>
      <w:jc w:val="center"/>
      <w:outlineLvl w:val="2"/>
    </w:pPr>
    <w:rPr>
      <w:b/>
      <w:sz w:val="28"/>
    </w:rPr>
  </w:style>
  <w:style w:type="paragraph" w:styleId="Heading4">
    <w:name w:val="heading 4"/>
    <w:basedOn w:val="Normal"/>
    <w:next w:val="Normal"/>
    <w:qFormat/>
    <w:pPr>
      <w:keepNext/>
      <w:spacing w:after="120"/>
      <w:outlineLvl w:val="3"/>
    </w:pPr>
    <w:rPr>
      <w:b/>
      <w:i/>
      <w:iCs/>
    </w:rPr>
  </w:style>
  <w:style w:type="paragraph" w:styleId="Heading5">
    <w:name w:val="heading 5"/>
    <w:basedOn w:val="Normal"/>
    <w:next w:val="Normal"/>
    <w:qFormat/>
    <w:pPr>
      <w:keepNext/>
      <w:spacing w:before="280"/>
      <w:jc w:val="center"/>
      <w:outlineLvl w:val="4"/>
    </w:pPr>
    <w:rPr>
      <w:b/>
      <w:sz w:val="28"/>
    </w:rPr>
  </w:style>
  <w:style w:type="paragraph" w:styleId="Heading6">
    <w:name w:val="heading 6"/>
    <w:basedOn w:val="Normal"/>
    <w:next w:val="Normal"/>
    <w:qFormat/>
    <w:pPr>
      <w:keepNext/>
      <w:spacing w:after="120"/>
      <w:outlineLvl w:val="5"/>
    </w:pPr>
    <w:rPr>
      <w:b/>
    </w:rPr>
  </w:style>
  <w:style w:type="paragraph" w:styleId="Heading7">
    <w:name w:val="heading 7"/>
    <w:basedOn w:val="Normal"/>
    <w:next w:val="Normal"/>
    <w:qFormat/>
    <w:pPr>
      <w:keepNext/>
      <w:outlineLvl w:val="6"/>
    </w:pPr>
    <w:rPr>
      <w:b/>
      <w:u w:val="single"/>
    </w:rPr>
  </w:style>
  <w:style w:type="paragraph" w:styleId="Heading8">
    <w:name w:val="heading 8"/>
    <w:basedOn w:val="Normal"/>
    <w:next w:val="Normal"/>
    <w:qFormat/>
    <w:pPr>
      <w:keepNext/>
      <w:outlineLvl w:val="7"/>
    </w:pPr>
    <w:rPr>
      <w:i/>
    </w:rPr>
  </w:style>
  <w:style w:type="paragraph" w:styleId="Heading9">
    <w:name w:val="heading 9"/>
    <w:basedOn w:val="Normal"/>
    <w:next w:val="Normal"/>
    <w:qFormat/>
    <w:pPr>
      <w:spacing w:line="260" w:lineRule="atLeast"/>
      <w:outlineLvl w:val="8"/>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jc w:val="right"/>
    </w:pPr>
    <w:rPr>
      <w:sz w:val="20"/>
    </w:rPr>
  </w:style>
  <w:style w:type="paragraph" w:styleId="Footer">
    <w:name w:val="footer"/>
    <w:aliases w:val="f"/>
    <w:basedOn w:val="Normal"/>
    <w:link w:val="FooterChar"/>
    <w:uiPriority w:val="99"/>
    <w:pPr>
      <w:tabs>
        <w:tab w:val="center" w:pos="4320"/>
        <w:tab w:val="right" w:pos="8640"/>
      </w:tabs>
    </w:pPr>
  </w:style>
  <w:style w:type="paragraph" w:styleId="BodyText">
    <w:name w:val="Body Text"/>
    <w:basedOn w:val="Normal"/>
    <w:link w:val="BodyTextChar"/>
    <w:uiPriority w:val="1"/>
    <w:qFormat/>
    <w:pPr>
      <w:jc w:val="center"/>
    </w:pPr>
    <w:rPr>
      <w:color w:val="000000"/>
    </w:rPr>
  </w:style>
  <w:style w:type="paragraph" w:styleId="TOC1">
    <w:name w:val="toc 1"/>
    <w:basedOn w:val="Normal"/>
    <w:next w:val="Normal"/>
    <w:autoRedefine/>
    <w:uiPriority w:val="39"/>
    <w:pPr>
      <w:tabs>
        <w:tab w:val="right" w:leader="dot" w:pos="9350"/>
      </w:tabs>
    </w:pPr>
    <w:rPr>
      <w:b/>
      <w:bCs/>
      <w:caps/>
      <w:sz w:val="20"/>
    </w:rPr>
  </w:style>
  <w:style w:type="paragraph" w:styleId="Index1">
    <w:name w:val="index 1"/>
    <w:basedOn w:val="Normal"/>
    <w:next w:val="Normal"/>
    <w:autoRedefine/>
    <w:semiHidden/>
    <w:pPr>
      <w:ind w:left="240" w:hanging="240"/>
    </w:pPr>
  </w:style>
  <w:style w:type="paragraph" w:styleId="TOC2">
    <w:name w:val="toc 2"/>
    <w:basedOn w:val="Normal"/>
    <w:next w:val="Normal"/>
    <w:autoRedefine/>
    <w:uiPriority w:val="39"/>
    <w:pPr>
      <w:ind w:left="240"/>
    </w:pPr>
    <w:rPr>
      <w:smallCaps/>
      <w:sz w:val="20"/>
    </w:rPr>
  </w:style>
  <w:style w:type="paragraph" w:styleId="TOC3">
    <w:name w:val="toc 3"/>
    <w:basedOn w:val="Normal"/>
    <w:next w:val="Normal"/>
    <w:autoRedefine/>
    <w:semiHidden/>
    <w:pPr>
      <w:ind w:left="480"/>
    </w:pPr>
    <w:rPr>
      <w:i/>
      <w:iCs/>
      <w:sz w:val="20"/>
    </w:rPr>
  </w:style>
  <w:style w:type="paragraph" w:styleId="TOC4">
    <w:name w:val="toc 4"/>
    <w:basedOn w:val="Normal"/>
    <w:next w:val="Normal"/>
    <w:autoRedefine/>
    <w:semiHidden/>
    <w:rsid w:val="00045975"/>
    <w:pPr>
      <w:ind w:left="32"/>
      <w:jc w:val="center"/>
    </w:pPr>
    <w:rPr>
      <w:b/>
      <w:bCs/>
      <w:color w:val="0070C0"/>
      <w:szCs w:val="24"/>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character" w:styleId="Hyperlink">
    <w:name w:val="Hyperlink"/>
    <w:uiPriority w:val="99"/>
    <w:rPr>
      <w:color w:val="0000FF"/>
      <w:u w:val="single"/>
    </w:rPr>
  </w:style>
  <w:style w:type="character" w:styleId="PageNumber">
    <w:name w:val="page number"/>
    <w:basedOn w:val="DefaultParagraphFont"/>
  </w:style>
  <w:style w:type="paragraph" w:customStyle="1" w:styleId="Bullet1">
    <w:name w:val="Bullet 1"/>
    <w:aliases w:val="B1"/>
    <w:basedOn w:val="Normal"/>
    <w:pPr>
      <w:tabs>
        <w:tab w:val="left" w:pos="360"/>
      </w:tabs>
      <w:spacing w:before="60" w:after="60"/>
      <w:ind w:left="340" w:hanging="340"/>
    </w:pPr>
  </w:style>
  <w:style w:type="paragraph" w:customStyle="1" w:styleId="Bullet2">
    <w:name w:val="Bullet 2"/>
    <w:basedOn w:val="Normal"/>
    <w:pPr>
      <w:tabs>
        <w:tab w:val="left" w:pos="720"/>
      </w:tabs>
      <w:spacing w:before="60" w:after="60"/>
      <w:ind w:left="1080" w:hanging="360"/>
    </w:pPr>
  </w:style>
  <w:style w:type="paragraph" w:customStyle="1" w:styleId="Bullet3">
    <w:name w:val="Bullet 3"/>
    <w:basedOn w:val="Bullet2"/>
    <w:pPr>
      <w:tabs>
        <w:tab w:val="left" w:pos="360"/>
      </w:tabs>
    </w:pPr>
  </w:style>
  <w:style w:type="paragraph" w:styleId="BodyText2">
    <w:name w:val="Body Text 2"/>
    <w:basedOn w:val="Normal"/>
    <w:link w:val="BodyText2Char"/>
    <w:pPr>
      <w:spacing w:after="240"/>
    </w:pPr>
    <w:rPr>
      <w:color w:val="000000"/>
    </w:rPr>
  </w:style>
  <w:style w:type="paragraph" w:styleId="FootnoteText">
    <w:name w:val="footnote text"/>
    <w:basedOn w:val="Normal"/>
    <w:link w:val="FootnoteTextChar"/>
    <w:uiPriority w:val="99"/>
    <w:semiHidden/>
  </w:style>
  <w:style w:type="character" w:styleId="FootnoteReference">
    <w:name w:val="footnote reference"/>
    <w:uiPriority w:val="99"/>
    <w:semiHidden/>
    <w:rPr>
      <w:vertAlign w:val="superscript"/>
    </w:rPr>
  </w:style>
  <w:style w:type="paragraph" w:styleId="DocumentMap">
    <w:name w:val="Document Map"/>
    <w:basedOn w:val="Normal"/>
    <w:semiHidden/>
    <w:pPr>
      <w:shd w:val="clear" w:color="auto" w:fill="000080"/>
    </w:pPr>
    <w:rPr>
      <w:rFonts w:ascii="Tahoma" w:hAnsi="Tahoma"/>
    </w:rPr>
  </w:style>
  <w:style w:type="paragraph" w:styleId="Title">
    <w:name w:val="Title"/>
    <w:basedOn w:val="Normal"/>
    <w:qFormat/>
    <w:pPr>
      <w:jc w:val="center"/>
    </w:pPr>
    <w:rPr>
      <w:rFonts w:ascii="Arial" w:hAnsi="Arial"/>
      <w:b/>
      <w:sz w:val="32"/>
    </w:rPr>
  </w:style>
  <w:style w:type="paragraph" w:customStyle="1" w:styleId="Cover1">
    <w:name w:val="Cover 1"/>
    <w:basedOn w:val="Heading2"/>
    <w:pPr>
      <w:tabs>
        <w:tab w:val="left" w:pos="720"/>
        <w:tab w:val="left" w:pos="1260"/>
        <w:tab w:val="left" w:pos="1800"/>
        <w:tab w:val="left" w:pos="2340"/>
        <w:tab w:val="left" w:pos="2880"/>
        <w:tab w:val="left" w:pos="3420"/>
        <w:tab w:val="left" w:pos="3960"/>
        <w:tab w:val="left" w:pos="4500"/>
        <w:tab w:val="left" w:pos="5040"/>
        <w:tab w:val="left" w:pos="5580"/>
        <w:tab w:val="left" w:pos="6120"/>
        <w:tab w:val="left" w:pos="6660"/>
        <w:tab w:val="left" w:pos="7200"/>
      </w:tabs>
      <w:outlineLvl w:val="9"/>
    </w:pPr>
    <w:rPr>
      <w:rFonts w:ascii="Arial" w:hAnsi="Arial"/>
      <w:b w:val="0"/>
      <w:smallCaps/>
      <w:color w:val="000080"/>
      <w:sz w:val="48"/>
    </w:rPr>
  </w:style>
  <w:style w:type="paragraph" w:customStyle="1" w:styleId="Cover2">
    <w:name w:val="Cover 2"/>
    <w:basedOn w:val="Heading1"/>
    <w:pPr>
      <w:tabs>
        <w:tab w:val="left" w:pos="720"/>
        <w:tab w:val="left" w:pos="1260"/>
        <w:tab w:val="left" w:pos="1800"/>
        <w:tab w:val="left" w:pos="2340"/>
        <w:tab w:val="left" w:pos="2880"/>
        <w:tab w:val="left" w:pos="3420"/>
        <w:tab w:val="left" w:pos="3960"/>
        <w:tab w:val="left" w:pos="4500"/>
        <w:tab w:val="left" w:pos="5040"/>
        <w:tab w:val="left" w:pos="5580"/>
        <w:tab w:val="left" w:pos="6120"/>
        <w:tab w:val="left" w:pos="6660"/>
        <w:tab w:val="left" w:pos="7200"/>
      </w:tabs>
      <w:ind w:right="-450"/>
      <w:outlineLvl w:val="9"/>
    </w:pPr>
    <w:rPr>
      <w:rFonts w:ascii="Arial" w:hAnsi="Arial"/>
      <w:b w:val="0"/>
      <w:color w:val="000080"/>
      <w:sz w:val="52"/>
    </w:rPr>
  </w:style>
  <w:style w:type="paragraph" w:customStyle="1" w:styleId="Bullet1follow">
    <w:name w:val="Bullet 1 follow"/>
    <w:basedOn w:val="Bullet1"/>
    <w:pPr>
      <w:tabs>
        <w:tab w:val="clear" w:pos="360"/>
      </w:tabs>
      <w:ind w:left="700" w:firstLine="0"/>
    </w:pPr>
  </w:style>
  <w:style w:type="character" w:styleId="CommentReference">
    <w:name w:val="annotation reference"/>
    <w:uiPriority w:val="99"/>
    <w:semiHidden/>
    <w:rPr>
      <w:sz w:val="16"/>
    </w:rPr>
  </w:style>
  <w:style w:type="paragraph" w:styleId="CommentText">
    <w:name w:val="annotation text"/>
    <w:basedOn w:val="Normal"/>
    <w:link w:val="CommentTextChar"/>
    <w:uiPriority w:val="99"/>
    <w:semiHidden/>
    <w:rPr>
      <w:sz w:val="20"/>
    </w:rPr>
  </w:style>
  <w:style w:type="paragraph" w:styleId="ListBullet">
    <w:name w:val="List Bullet"/>
    <w:basedOn w:val="Normal"/>
    <w:pPr>
      <w:tabs>
        <w:tab w:val="left" w:pos="360"/>
      </w:tabs>
      <w:ind w:left="360" w:hanging="360"/>
    </w:pPr>
  </w:style>
  <w:style w:type="paragraph" w:styleId="ListBullet2">
    <w:name w:val="List Bullet 2"/>
    <w:basedOn w:val="Normal"/>
    <w:pPr>
      <w:tabs>
        <w:tab w:val="left" w:pos="680"/>
      </w:tabs>
      <w:ind w:left="680" w:hanging="340"/>
    </w:pPr>
  </w:style>
  <w:style w:type="paragraph" w:customStyle="1" w:styleId="Bullet2follow">
    <w:name w:val="Bullet 2 follow"/>
    <w:basedOn w:val="Bullet2"/>
    <w:pPr>
      <w:ind w:left="360" w:firstLine="0"/>
    </w:pPr>
  </w:style>
  <w:style w:type="paragraph" w:customStyle="1" w:styleId="Bullet1-noindent">
    <w:name w:val="Bullet 1 - no indent"/>
    <w:basedOn w:val="Normal"/>
    <w:pPr>
      <w:spacing w:after="120"/>
      <w:ind w:left="360" w:right="360" w:hanging="360"/>
    </w:pPr>
    <w:rPr>
      <w:sz w:val="20"/>
    </w:rPr>
  </w:style>
  <w:style w:type="paragraph" w:customStyle="1" w:styleId="Bullet3-subindent">
    <w:name w:val="Bullet 3 - subindent"/>
    <w:basedOn w:val="Normal"/>
    <w:pPr>
      <w:spacing w:after="120"/>
      <w:ind w:left="1080" w:right="720" w:hanging="360"/>
    </w:pPr>
    <w:rPr>
      <w:sz w:val="20"/>
    </w:rPr>
  </w:style>
  <w:style w:type="paragraph" w:customStyle="1" w:styleId="Bullet2-indent">
    <w:name w:val="Bullet 2 - indent"/>
    <w:basedOn w:val="Normal"/>
    <w:pPr>
      <w:spacing w:after="80"/>
      <w:ind w:right="360"/>
    </w:pPr>
  </w:style>
  <w:style w:type="paragraph" w:customStyle="1" w:styleId="TableContent">
    <w:name w:val="Table Content"/>
    <w:basedOn w:val="Normal"/>
    <w:pPr>
      <w:widowControl w:val="0"/>
    </w:pPr>
    <w:rPr>
      <w:rFonts w:ascii="Arial" w:hAnsi="Arial"/>
      <w:sz w:val="16"/>
    </w:rPr>
  </w:style>
  <w:style w:type="paragraph" w:customStyle="1" w:styleId="TableHeading">
    <w:name w:val="Table Heading"/>
    <w:basedOn w:val="Normal"/>
    <w:pPr>
      <w:widowControl w:val="0"/>
      <w:jc w:val="center"/>
    </w:pPr>
    <w:rPr>
      <w:rFonts w:ascii="Arial" w:hAnsi="Arial"/>
      <w:b/>
      <w:sz w:val="20"/>
    </w:rPr>
  </w:style>
  <w:style w:type="character" w:styleId="FollowedHyperlink">
    <w:name w:val="FollowedHyperlink"/>
    <w:rPr>
      <w:color w:val="800080"/>
      <w:u w:val="single"/>
    </w:rPr>
  </w:style>
  <w:style w:type="paragraph" w:customStyle="1" w:styleId="BulletCheck">
    <w:name w:val="Bullet Check"/>
    <w:basedOn w:val="Normal"/>
    <w:pPr>
      <w:tabs>
        <w:tab w:val="left" w:pos="340"/>
      </w:tabs>
      <w:ind w:left="340" w:hanging="340"/>
    </w:pPr>
  </w:style>
  <w:style w:type="paragraph" w:styleId="Signature">
    <w:name w:val="Signature"/>
    <w:basedOn w:val="Normal"/>
    <w:rPr>
      <w:sz w:val="22"/>
    </w:rPr>
  </w:style>
  <w:style w:type="paragraph" w:styleId="BodyText3">
    <w:name w:val="Body Text 3"/>
    <w:basedOn w:val="Normal"/>
    <w:rPr>
      <w:b/>
    </w:rPr>
  </w:style>
  <w:style w:type="paragraph" w:customStyle="1" w:styleId="NumberedList">
    <w:name w:val="Numbered List"/>
    <w:basedOn w:val="Normal"/>
    <w:pPr>
      <w:tabs>
        <w:tab w:val="left" w:pos="720"/>
      </w:tabs>
      <w:spacing w:before="120" w:after="120"/>
      <w:ind w:left="720" w:hanging="360"/>
    </w:pPr>
  </w:style>
  <w:style w:type="paragraph" w:customStyle="1" w:styleId="TableofContentsHeading">
    <w:name w:val="Table of Contents Heading"/>
    <w:basedOn w:val="Heading1"/>
    <w:pPr>
      <w:spacing w:before="240" w:after="60"/>
      <w:outlineLvl w:val="9"/>
    </w:pPr>
    <w:rPr>
      <w:rFonts w:ascii="Arial" w:hAnsi="Arial"/>
      <w:kern w:val="28"/>
      <w:sz w:val="28"/>
    </w:rPr>
  </w:style>
  <w:style w:type="paragraph" w:customStyle="1" w:styleId="Sidebar">
    <w:name w:val="Sidebar"/>
    <w:basedOn w:val="Normal"/>
    <w:rPr>
      <w:rFonts w:ascii="Arial" w:hAnsi="Arial"/>
      <w:i/>
      <w:sz w:val="22"/>
    </w:rPr>
  </w:style>
  <w:style w:type="paragraph" w:styleId="ListNumber2">
    <w:name w:val="List Number 2"/>
    <w:basedOn w:val="Normal"/>
    <w:pPr>
      <w:spacing w:after="120"/>
      <w:ind w:left="720" w:hanging="360"/>
    </w:pPr>
  </w:style>
  <w:style w:type="paragraph" w:styleId="Caption">
    <w:name w:val="caption"/>
    <w:basedOn w:val="Normal"/>
    <w:next w:val="Normal"/>
    <w:qFormat/>
    <w:rPr>
      <w:b/>
    </w:rPr>
  </w:style>
  <w:style w:type="paragraph" w:styleId="BodyTextIndent2">
    <w:name w:val="Body Text Indent 2"/>
    <w:basedOn w:val="Normal"/>
    <w:pPr>
      <w:spacing w:after="240"/>
      <w:ind w:left="360"/>
    </w:pPr>
    <w:rPr>
      <w:b/>
      <w:color w:val="000000"/>
      <w:u w:val="single"/>
    </w:rPr>
  </w:style>
  <w:style w:type="paragraph" w:styleId="BodyTextIndent3">
    <w:name w:val="Body Text Indent 3"/>
    <w:basedOn w:val="Normal"/>
    <w:pPr>
      <w:spacing w:after="240"/>
      <w:ind w:left="1980" w:hanging="1620"/>
    </w:pPr>
    <w:rPr>
      <w:b/>
      <w:color w:val="000000"/>
    </w:rPr>
  </w:style>
  <w:style w:type="paragraph" w:customStyle="1" w:styleId="AppTitle1">
    <w:name w:val="App_Title1"/>
    <w:basedOn w:val="Normal"/>
    <w:pPr>
      <w:jc w:val="center"/>
    </w:pPr>
    <w:rPr>
      <w:b/>
      <w:caps/>
      <w:color w:val="000000"/>
      <w:sz w:val="28"/>
    </w:rPr>
  </w:style>
  <w:style w:type="paragraph" w:customStyle="1" w:styleId="AppTitle2">
    <w:name w:val="App_Title2"/>
    <w:basedOn w:val="Normal"/>
    <w:pPr>
      <w:jc w:val="center"/>
    </w:pPr>
    <w:rPr>
      <w:b/>
      <w:caps/>
      <w:color w:val="000000"/>
    </w:rPr>
  </w:style>
  <w:style w:type="paragraph" w:styleId="BlockText">
    <w:name w:val="Block Text"/>
    <w:basedOn w:val="Normal"/>
    <w:pPr>
      <w:ind w:left="1080" w:right="720"/>
    </w:pPr>
    <w:rPr>
      <w:color w:val="000000"/>
    </w:rPr>
  </w:style>
  <w:style w:type="paragraph" w:styleId="BodyTextFirstIndent">
    <w:name w:val="Body Text First Indent"/>
    <w:basedOn w:val="BodyText"/>
    <w:pPr>
      <w:spacing w:after="120"/>
      <w:ind w:firstLine="210"/>
      <w:jc w:val="left"/>
    </w:pPr>
    <w:rPr>
      <w:color w:val="auto"/>
    </w:rPr>
  </w:style>
  <w:style w:type="paragraph" w:styleId="BodyTextIndent">
    <w:name w:val="Body Text Indent"/>
    <w:basedOn w:val="Normal"/>
    <w:pPr>
      <w:spacing w:after="120"/>
      <w:ind w:left="360"/>
    </w:pPr>
  </w:style>
  <w:style w:type="paragraph" w:styleId="BodyTextFirstIndent2">
    <w:name w:val="Body Text First Indent 2"/>
    <w:basedOn w:val="BodyTextIndent"/>
    <w:pPr>
      <w:ind w:firstLine="210"/>
    </w:pPr>
  </w:style>
  <w:style w:type="paragraph" w:styleId="Closing">
    <w:name w:val="Closing"/>
    <w:basedOn w:val="Normal"/>
    <w:pPr>
      <w:ind w:left="4320"/>
    </w:pPr>
  </w:style>
  <w:style w:type="paragraph" w:styleId="Date">
    <w:name w:val="Date"/>
    <w:basedOn w:val="Normal"/>
    <w:next w:val="Normal"/>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HTMLAddress">
    <w:name w:val="HTML Address"/>
    <w:basedOn w:val="Normal"/>
    <w:rPr>
      <w:i/>
    </w:rPr>
  </w:style>
  <w:style w:type="paragraph" w:styleId="HTMLPreformatted">
    <w:name w:val="HTML Preformatted"/>
    <w:basedOn w:val="Normal"/>
    <w:link w:val="HTMLPreformattedChar"/>
    <w:rPr>
      <w:rFonts w:ascii="Courier New" w:hAnsi="Courier New"/>
      <w:sz w:val="20"/>
    </w:r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uiPriority w:val="2"/>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3">
    <w:name w:val="List Bullet 3"/>
    <w:basedOn w:val="Normal"/>
    <w:autoRedefine/>
    <w:pPr>
      <w:numPr>
        <w:numId w:val="2"/>
      </w:numPr>
    </w:pPr>
  </w:style>
  <w:style w:type="paragraph" w:styleId="ListBullet4">
    <w:name w:val="List Bullet 4"/>
    <w:basedOn w:val="Normal"/>
    <w:autoRedefine/>
    <w:pPr>
      <w:numPr>
        <w:numId w:val="3"/>
      </w:numPr>
    </w:pPr>
  </w:style>
  <w:style w:type="paragraph" w:styleId="ListBullet5">
    <w:name w:val="List Bullet 5"/>
    <w:basedOn w:val="Normal"/>
    <w:autoRedefine/>
    <w:pPr>
      <w:numPr>
        <w:numId w:val="4"/>
      </w:numPr>
      <w:overflowPunct/>
      <w:autoSpaceDE/>
      <w:autoSpaceDN/>
      <w:adjustRightInd/>
      <w:spacing w:after="240"/>
      <w:textAlignment w:val="auto"/>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5"/>
      </w:numPr>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ubtitle">
    <w:name w:val="Subtitle"/>
    <w:basedOn w:val="Normal"/>
    <w:link w:val="SubtitleChar"/>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OAHeading">
    <w:name w:val="toa heading"/>
    <w:basedOn w:val="Normal"/>
    <w:next w:val="Normal"/>
    <w:semiHidden/>
    <w:pPr>
      <w:spacing w:before="120"/>
    </w:pPr>
    <w:rPr>
      <w:rFonts w:ascii="Arial" w:hAnsi="Arial"/>
      <w:b/>
    </w:rPr>
  </w:style>
  <w:style w:type="paragraph" w:styleId="BalloonText">
    <w:name w:val="Balloon Text"/>
    <w:basedOn w:val="Normal"/>
    <w:link w:val="BalloonTextChar"/>
    <w:uiPriority w:val="99"/>
    <w:semiHidden/>
    <w:rPr>
      <w:rFonts w:ascii="Tahoma" w:hAnsi="Tahoma"/>
      <w:sz w:val="16"/>
    </w:rPr>
  </w:style>
  <w:style w:type="paragraph" w:customStyle="1" w:styleId="BulletedBody-indent">
    <w:name w:val="Bulleted Body-indent"/>
    <w:pPr>
      <w:tabs>
        <w:tab w:val="left" w:pos="270"/>
        <w:tab w:val="left" w:pos="440"/>
      </w:tabs>
      <w:spacing w:after="72" w:line="280" w:lineRule="exact"/>
    </w:pPr>
  </w:style>
  <w:style w:type="paragraph" w:customStyle="1" w:styleId="etbheading1">
    <w:name w:val="etb heading1"/>
    <w:rPr>
      <w:b/>
      <w:bCs/>
      <w:sz w:val="24"/>
    </w:rPr>
  </w:style>
  <w:style w:type="paragraph" w:customStyle="1" w:styleId="Bodycopy">
    <w:name w:val="Body copy"/>
    <w:pPr>
      <w:spacing w:after="140" w:line="280" w:lineRule="exact"/>
    </w:pPr>
    <w:rPr>
      <w:rFonts w:ascii="Minion" w:hAnsi="Minion"/>
    </w:rPr>
  </w:style>
  <w:style w:type="character" w:customStyle="1" w:styleId="TMSMmarksinbodycopy">
    <w:name w:val="TM/SM marks in body copy"/>
    <w:rPr>
      <w:rFonts w:ascii="Minion" w:hAnsi="Minion"/>
      <w:spacing w:val="0"/>
      <w:position w:val="5"/>
      <w:sz w:val="12"/>
    </w:rPr>
  </w:style>
  <w:style w:type="character" w:customStyle="1" w:styleId="inbodycopy">
    <w:name w:val="® in body copy"/>
    <w:rPr>
      <w:rFonts w:ascii="Minion" w:hAnsi="Minion"/>
      <w:spacing w:val="0"/>
      <w:position w:val="4"/>
      <w:sz w:val="14"/>
    </w:rPr>
  </w:style>
  <w:style w:type="character" w:customStyle="1" w:styleId="Normal1">
    <w:name w:val="Normal1"/>
    <w:rPr>
      <w:rFonts w:ascii="Helvetica" w:hAnsi="Helvetica"/>
      <w:sz w:val="24"/>
    </w:rPr>
  </w:style>
  <w:style w:type="paragraph" w:customStyle="1" w:styleId="Linda1">
    <w:name w:val="Linda1"/>
    <w:basedOn w:val="Normal"/>
  </w:style>
  <w:style w:type="table" w:styleId="TableGrid">
    <w:name w:val="Table Grid"/>
    <w:basedOn w:val="TableNormal"/>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Heading">
    <w:name w:val="D Heading"/>
    <w:basedOn w:val="Heading1"/>
    <w:next w:val="Normal"/>
    <w:pPr>
      <w:numPr>
        <w:numId w:val="13"/>
      </w:numPr>
      <w:tabs>
        <w:tab w:val="left" w:pos="1890"/>
      </w:tabs>
      <w:spacing w:before="240" w:after="120"/>
    </w:pPr>
    <w:rPr>
      <w:rFonts w:ascii="Arial" w:hAnsi="Arial"/>
      <w:caps w:val="0"/>
    </w:rPr>
  </w:style>
  <w:style w:type="paragraph" w:customStyle="1" w:styleId="TableCentered">
    <w:name w:val="Table (Centered)"/>
    <w:basedOn w:val="Normal"/>
    <w:pPr>
      <w:keepNext/>
      <w:overflowPunct/>
      <w:autoSpaceDE/>
      <w:autoSpaceDN/>
      <w:adjustRightInd/>
      <w:jc w:val="center"/>
      <w:textAlignment w:val="auto"/>
    </w:pPr>
    <w:rPr>
      <w:rFonts w:ascii="TimesNewRomanPS" w:hAnsi="TimesNewRomanPS"/>
      <w:sz w:val="20"/>
    </w:rPr>
  </w:style>
  <w:style w:type="paragraph" w:customStyle="1" w:styleId="TableRt">
    <w:name w:val="Table (Rt.)"/>
    <w:basedOn w:val="Normal"/>
    <w:pPr>
      <w:keepNext/>
      <w:overflowPunct/>
      <w:autoSpaceDE/>
      <w:autoSpaceDN/>
      <w:adjustRightInd/>
      <w:jc w:val="right"/>
      <w:textAlignment w:val="auto"/>
    </w:pPr>
    <w:rPr>
      <w:rFonts w:ascii="TimesNewRomanPS" w:hAnsi="TimesNewRomanPS"/>
      <w:sz w:val="20"/>
    </w:rPr>
  </w:style>
  <w:style w:type="paragraph" w:customStyle="1" w:styleId="Normal2">
    <w:name w:val="Normal2"/>
    <w:basedOn w:val="Normal"/>
    <w:link w:val="normalChar"/>
    <w:pPr>
      <w:overflowPunct/>
      <w:autoSpaceDE/>
      <w:autoSpaceDN/>
      <w:adjustRightInd/>
      <w:textAlignment w:val="auto"/>
    </w:pPr>
    <w:rPr>
      <w:rFonts w:ascii="New Century Schlbk" w:hAnsi="New Century Schlbk"/>
      <w:sz w:val="22"/>
    </w:rPr>
  </w:style>
  <w:style w:type="paragraph" w:customStyle="1" w:styleId="Indent1Hanging">
    <w:name w:val="Indent 1 Hanging"/>
    <w:basedOn w:val="Normal"/>
    <w:pPr>
      <w:overflowPunct/>
      <w:autoSpaceDE/>
      <w:autoSpaceDN/>
      <w:adjustRightInd/>
      <w:ind w:left="720" w:hanging="360"/>
      <w:jc w:val="both"/>
      <w:textAlignment w:val="auto"/>
    </w:pPr>
    <w:rPr>
      <w:rFonts w:ascii="TimesNewRomanPS" w:hAnsi="TimesNewRomanPS"/>
      <w:sz w:val="20"/>
    </w:rPr>
  </w:style>
  <w:style w:type="character" w:customStyle="1" w:styleId="normalChar">
    <w:name w:val="normal Char"/>
    <w:link w:val="Normal2"/>
    <w:rPr>
      <w:rFonts w:ascii="New Century Schlbk" w:hAnsi="New Century Schlbk"/>
      <w:sz w:val="22"/>
      <w:lang w:val="en-US" w:eastAsia="en-US" w:bidi="ar-SA"/>
    </w:rPr>
  </w:style>
  <w:style w:type="character" w:styleId="HTMLAcronym">
    <w:name w:val="HTML Acronym"/>
    <w:basedOn w:val="DefaultParagraphFont"/>
  </w:style>
  <w:style w:type="paragraph" w:customStyle="1" w:styleId="p41">
    <w:name w:val="p41"/>
    <w:basedOn w:val="Normal"/>
    <w:pPr>
      <w:tabs>
        <w:tab w:val="left" w:pos="3960"/>
      </w:tabs>
      <w:spacing w:line="240" w:lineRule="atLeast"/>
      <w:ind w:left="2520"/>
    </w:pPr>
    <w:rPr>
      <w:rFonts w:ascii="CG Times (W1)" w:hAnsi="CG Times (W1)"/>
      <w:color w:val="000000"/>
    </w:rPr>
  </w:style>
  <w:style w:type="paragraph" w:customStyle="1" w:styleId="xl26">
    <w:name w:val="xl26"/>
    <w:basedOn w:val="Normal"/>
    <w:pPr>
      <w:overflowPunct/>
      <w:autoSpaceDE/>
      <w:autoSpaceDN/>
      <w:adjustRightInd/>
      <w:spacing w:before="100" w:beforeAutospacing="1" w:after="100" w:afterAutospacing="1"/>
      <w:textAlignment w:val="auto"/>
    </w:pPr>
    <w:rPr>
      <w:b/>
      <w:bCs/>
      <w:szCs w:val="24"/>
    </w:rPr>
  </w:style>
  <w:style w:type="character" w:styleId="Emphasis">
    <w:name w:val="Emphasis"/>
    <w:qFormat/>
    <w:rPr>
      <w:i/>
    </w:rPr>
  </w:style>
  <w:style w:type="character" w:customStyle="1" w:styleId="FootnoteTextChar">
    <w:name w:val="Footnote Text Char"/>
    <w:link w:val="FootnoteText"/>
    <w:uiPriority w:val="99"/>
    <w:rPr>
      <w:sz w:val="24"/>
      <w:lang w:val="en-US" w:eastAsia="en-US" w:bidi="ar-SA"/>
    </w:rPr>
  </w:style>
  <w:style w:type="character" w:customStyle="1" w:styleId="CommentTextChar">
    <w:name w:val="Comment Text Char"/>
    <w:link w:val="CommentText"/>
    <w:uiPriority w:val="99"/>
    <w:rPr>
      <w:lang w:val="en-US" w:eastAsia="en-US" w:bidi="ar-SA"/>
    </w:rPr>
  </w:style>
  <w:style w:type="character" w:styleId="EndnoteReference">
    <w:name w:val="endnote reference"/>
    <w:semiHidden/>
    <w:rPr>
      <w:vertAlign w:val="superscript"/>
    </w:rPr>
  </w:style>
  <w:style w:type="paragraph" w:customStyle="1" w:styleId="needspendofline">
    <w:name w:val="need sp end of line"/>
    <w:basedOn w:val="Normal"/>
    <w:pPr>
      <w:spacing w:before="60" w:after="180"/>
    </w:pPr>
    <w:rPr>
      <w:color w:val="003300"/>
    </w:rPr>
  </w:style>
  <w:style w:type="paragraph" w:customStyle="1" w:styleId="StyleHeading1BoldNounderline">
    <w:name w:val="Style Heading 1 + Bold No underline"/>
    <w:basedOn w:val="Heading1"/>
    <w:autoRedefine/>
    <w:pPr>
      <w:numPr>
        <w:numId w:val="16"/>
      </w:numPr>
      <w:overflowPunct w:val="0"/>
      <w:autoSpaceDE w:val="0"/>
      <w:autoSpaceDN w:val="0"/>
      <w:adjustRightInd w:val="0"/>
      <w:spacing w:before="240" w:after="120"/>
      <w:textAlignment w:val="baseline"/>
    </w:pPr>
    <w:rPr>
      <w:bCs/>
      <w:caps w:val="0"/>
      <w:smallCaps/>
      <w:szCs w:val="24"/>
    </w:rPr>
  </w:style>
  <w:style w:type="paragraph" w:customStyle="1" w:styleId="Headling">
    <w:name w:val="Headling"/>
    <w:basedOn w:val="Normal"/>
    <w:pPr>
      <w:jc w:val="center"/>
    </w:pPr>
    <w:rPr>
      <w:rFonts w:eastAsia="Cambria"/>
      <w:b/>
      <w:bCs/>
      <w:szCs w:val="24"/>
    </w:rPr>
  </w:style>
  <w:style w:type="paragraph" w:customStyle="1" w:styleId="ContractsTeam">
    <w:name w:val="ContractsTeam"/>
    <w:basedOn w:val="Normal"/>
    <w:pPr>
      <w:numPr>
        <w:ilvl w:val="1"/>
        <w:numId w:val="19"/>
      </w:numPr>
      <w:tabs>
        <w:tab w:val="clear" w:pos="3150"/>
        <w:tab w:val="num" w:pos="2160"/>
      </w:tabs>
      <w:overflowPunct/>
      <w:autoSpaceDE/>
      <w:autoSpaceDN/>
      <w:adjustRightInd/>
      <w:ind w:left="2160"/>
      <w:textAlignment w:val="auto"/>
    </w:pPr>
    <w:rPr>
      <w:sz w:val="26"/>
    </w:rPr>
  </w:style>
  <w:style w:type="paragraph" w:customStyle="1" w:styleId="c52">
    <w:name w:val="c52"/>
    <w:basedOn w:val="Normal"/>
    <w:pPr>
      <w:spacing w:line="240" w:lineRule="atLeast"/>
      <w:jc w:val="center"/>
    </w:pPr>
    <w:rPr>
      <w:rFonts w:ascii="Times" w:hAnsi="Times"/>
    </w:rPr>
  </w:style>
  <w:style w:type="paragraph" w:customStyle="1" w:styleId="Default">
    <w:name w:val="Default"/>
    <w:pPr>
      <w:autoSpaceDE w:val="0"/>
      <w:autoSpaceDN w:val="0"/>
      <w:adjustRightInd w:val="0"/>
    </w:pPr>
    <w:rPr>
      <w:color w:val="000000"/>
      <w:sz w:val="24"/>
      <w:szCs w:val="24"/>
    </w:rPr>
  </w:style>
  <w:style w:type="character" w:customStyle="1" w:styleId="HTMLPreformattedChar">
    <w:name w:val="HTML Preformatted Char"/>
    <w:link w:val="HTMLPreformatted"/>
    <w:locked/>
    <w:rPr>
      <w:rFonts w:ascii="Courier New" w:hAnsi="Courier New"/>
      <w:lang w:val="en-US" w:eastAsia="en-US" w:bidi="ar-SA"/>
    </w:rPr>
  </w:style>
  <w:style w:type="paragraph" w:styleId="CommentSubject">
    <w:name w:val="annotation subject"/>
    <w:basedOn w:val="CommentText"/>
    <w:next w:val="CommentText"/>
    <w:link w:val="CommentSubjectChar"/>
    <w:uiPriority w:val="99"/>
    <w:rsid w:val="001D5FB6"/>
    <w:rPr>
      <w:b/>
      <w:bCs/>
    </w:rPr>
  </w:style>
  <w:style w:type="character" w:customStyle="1" w:styleId="CommentSubjectChar">
    <w:name w:val="Comment Subject Char"/>
    <w:link w:val="CommentSubject"/>
    <w:uiPriority w:val="99"/>
    <w:rsid w:val="001D5FB6"/>
    <w:rPr>
      <w:b/>
      <w:bCs/>
      <w:lang w:val="en-US" w:eastAsia="en-US" w:bidi="ar-SA"/>
    </w:rPr>
  </w:style>
  <w:style w:type="paragraph" w:styleId="ListParagraph">
    <w:name w:val="List Paragraph"/>
    <w:aliases w:val="Bullet"/>
    <w:basedOn w:val="Normal"/>
    <w:link w:val="ListParagraphChar"/>
    <w:uiPriority w:val="34"/>
    <w:qFormat/>
    <w:rsid w:val="00DE3F83"/>
    <w:pPr>
      <w:ind w:left="720"/>
    </w:pPr>
  </w:style>
  <w:style w:type="character" w:customStyle="1" w:styleId="HeaderChar">
    <w:name w:val="Header Char"/>
    <w:link w:val="Header"/>
    <w:uiPriority w:val="99"/>
    <w:rsid w:val="00D65254"/>
  </w:style>
  <w:style w:type="paragraph" w:customStyle="1" w:styleId="FlushL">
    <w:name w:val="Flush L"/>
    <w:basedOn w:val="Normal"/>
    <w:uiPriority w:val="99"/>
    <w:rsid w:val="005A6BF5"/>
    <w:pPr>
      <w:overflowPunct/>
      <w:autoSpaceDE/>
      <w:autoSpaceDN/>
      <w:adjustRightInd/>
      <w:jc w:val="both"/>
      <w:textAlignment w:val="auto"/>
    </w:pPr>
    <w:rPr>
      <w:rFonts w:ascii="TimesNewRomanPS" w:hAnsi="TimesNewRomanPS"/>
      <w:sz w:val="20"/>
    </w:rPr>
  </w:style>
  <w:style w:type="paragraph" w:customStyle="1" w:styleId="normaltext">
    <w:name w:val="normal text"/>
    <w:basedOn w:val="Normal"/>
    <w:rsid w:val="007A6299"/>
    <w:pPr>
      <w:widowControl w:val="0"/>
      <w:overflowPunct/>
      <w:autoSpaceDE/>
      <w:autoSpaceDN/>
      <w:adjustRightInd/>
      <w:spacing w:after="240"/>
      <w:ind w:firstLine="720"/>
      <w:textAlignment w:val="auto"/>
    </w:pPr>
    <w:rPr>
      <w:rFonts w:ascii="CG Times" w:hAnsi="CG Times"/>
    </w:rPr>
  </w:style>
  <w:style w:type="paragraph" w:customStyle="1" w:styleId="O-BodyText1J">
    <w:name w:val="O-Body Text 1&quot; (J)"/>
    <w:aliases w:val="s15"/>
    <w:basedOn w:val="Normal"/>
    <w:rsid w:val="005D3261"/>
    <w:pPr>
      <w:overflowPunct/>
      <w:autoSpaceDE/>
      <w:autoSpaceDN/>
      <w:adjustRightInd/>
      <w:spacing w:after="240"/>
      <w:ind w:firstLine="1440"/>
      <w:jc w:val="both"/>
      <w:textAlignment w:val="auto"/>
    </w:pPr>
  </w:style>
  <w:style w:type="paragraph" w:customStyle="1" w:styleId="ContractHeading">
    <w:name w:val="Contract Heading"/>
    <w:basedOn w:val="Normal"/>
    <w:rsid w:val="00FC1614"/>
    <w:pPr>
      <w:tabs>
        <w:tab w:val="left" w:pos="720"/>
        <w:tab w:val="left" w:pos="1080"/>
        <w:tab w:val="left" w:pos="1680"/>
        <w:tab w:val="left" w:pos="2280"/>
        <w:tab w:val="left" w:pos="4680"/>
      </w:tabs>
      <w:spacing w:line="360" w:lineRule="atLeast"/>
    </w:pPr>
    <w:rPr>
      <w:noProof/>
      <w:u w:val="single"/>
    </w:rPr>
  </w:style>
  <w:style w:type="paragraph" w:customStyle="1" w:styleId="StyleHeading1BoldCentered">
    <w:name w:val="Style Heading 1 + Bold Centered"/>
    <w:basedOn w:val="Heading1"/>
    <w:rsid w:val="00FC1614"/>
    <w:pPr>
      <w:keepNext/>
      <w:overflowPunct w:val="0"/>
      <w:autoSpaceDE w:val="0"/>
      <w:autoSpaceDN w:val="0"/>
      <w:adjustRightInd w:val="0"/>
      <w:textAlignment w:val="baseline"/>
    </w:pPr>
    <w:rPr>
      <w:bCs/>
      <w:caps w:val="0"/>
      <w:noProof/>
      <w:kern w:val="28"/>
    </w:rPr>
  </w:style>
  <w:style w:type="paragraph" w:customStyle="1" w:styleId="TabbedCont1">
    <w:name w:val="Tabbed Cont 1"/>
    <w:basedOn w:val="Normal"/>
    <w:rsid w:val="00FC1614"/>
    <w:pPr>
      <w:overflowPunct/>
      <w:autoSpaceDE/>
      <w:autoSpaceDN/>
      <w:adjustRightInd/>
      <w:spacing w:after="240"/>
      <w:ind w:firstLine="1440"/>
      <w:textAlignment w:val="auto"/>
    </w:pPr>
  </w:style>
  <w:style w:type="paragraph" w:customStyle="1" w:styleId="LegalTabCont2">
    <w:name w:val="LegalTab Cont 2"/>
    <w:basedOn w:val="Normal"/>
    <w:rsid w:val="00FC1614"/>
    <w:pPr>
      <w:overflowPunct/>
      <w:autoSpaceDE/>
      <w:autoSpaceDN/>
      <w:adjustRightInd/>
      <w:spacing w:after="240"/>
      <w:ind w:firstLine="1440"/>
      <w:jc w:val="both"/>
      <w:textAlignment w:val="auto"/>
    </w:pPr>
    <w:rPr>
      <w:rFonts w:ascii="Arial" w:hAnsi="Arial" w:cs="Arial"/>
      <w:sz w:val="22"/>
    </w:rPr>
  </w:style>
  <w:style w:type="paragraph" w:customStyle="1" w:styleId="LegalTabL1">
    <w:name w:val="LegalTab_L1"/>
    <w:basedOn w:val="Normal"/>
    <w:next w:val="Normal"/>
    <w:rsid w:val="00FC1614"/>
    <w:pPr>
      <w:keepNext/>
      <w:numPr>
        <w:numId w:val="25"/>
      </w:numPr>
      <w:overflowPunct/>
      <w:autoSpaceDE/>
      <w:autoSpaceDN/>
      <w:adjustRightInd/>
      <w:spacing w:after="240"/>
      <w:jc w:val="both"/>
      <w:textAlignment w:val="auto"/>
      <w:outlineLvl w:val="0"/>
    </w:pPr>
    <w:rPr>
      <w:rFonts w:ascii="Arial" w:hAnsi="Arial" w:cs="Arial"/>
      <w:sz w:val="22"/>
    </w:rPr>
  </w:style>
  <w:style w:type="paragraph" w:customStyle="1" w:styleId="LegalTabL2">
    <w:name w:val="LegalTab_L2"/>
    <w:basedOn w:val="LegalTabL1"/>
    <w:next w:val="LegalTabCont2"/>
    <w:rsid w:val="00FC1614"/>
    <w:pPr>
      <w:keepNext w:val="0"/>
      <w:numPr>
        <w:ilvl w:val="1"/>
      </w:numPr>
      <w:outlineLvl w:val="1"/>
    </w:pPr>
  </w:style>
  <w:style w:type="paragraph" w:customStyle="1" w:styleId="LegalTabL3">
    <w:name w:val="LegalTab_L3"/>
    <w:basedOn w:val="LegalTabL2"/>
    <w:next w:val="Normal"/>
    <w:rsid w:val="00FC1614"/>
    <w:pPr>
      <w:numPr>
        <w:ilvl w:val="2"/>
      </w:numPr>
      <w:outlineLvl w:val="2"/>
    </w:pPr>
  </w:style>
  <w:style w:type="paragraph" w:customStyle="1" w:styleId="LegalTabL4">
    <w:name w:val="LegalTab_L4"/>
    <w:basedOn w:val="LegalTabL3"/>
    <w:next w:val="Normal"/>
    <w:rsid w:val="00FC1614"/>
    <w:pPr>
      <w:numPr>
        <w:ilvl w:val="3"/>
      </w:numPr>
      <w:outlineLvl w:val="3"/>
    </w:pPr>
  </w:style>
  <w:style w:type="paragraph" w:customStyle="1" w:styleId="LegalTabL5">
    <w:name w:val="LegalTab_L5"/>
    <w:basedOn w:val="LegalTabL4"/>
    <w:next w:val="Normal"/>
    <w:rsid w:val="00FC1614"/>
    <w:pPr>
      <w:numPr>
        <w:ilvl w:val="4"/>
      </w:numPr>
      <w:outlineLvl w:val="4"/>
    </w:pPr>
  </w:style>
  <w:style w:type="paragraph" w:customStyle="1" w:styleId="LegalTabL6">
    <w:name w:val="LegalTab_L6"/>
    <w:basedOn w:val="LegalTabL5"/>
    <w:next w:val="Normal"/>
    <w:rsid w:val="00FC1614"/>
    <w:pPr>
      <w:numPr>
        <w:ilvl w:val="5"/>
      </w:numPr>
      <w:outlineLvl w:val="5"/>
    </w:pPr>
  </w:style>
  <w:style w:type="paragraph" w:customStyle="1" w:styleId="LegalTabL7">
    <w:name w:val="LegalTab_L7"/>
    <w:basedOn w:val="LegalTabL6"/>
    <w:next w:val="Normal"/>
    <w:rsid w:val="00FC1614"/>
    <w:pPr>
      <w:numPr>
        <w:ilvl w:val="6"/>
      </w:numPr>
      <w:outlineLvl w:val="6"/>
    </w:pPr>
  </w:style>
  <w:style w:type="paragraph" w:customStyle="1" w:styleId="TextJustified">
    <w:name w:val="TextJustified"/>
    <w:basedOn w:val="Normal"/>
    <w:rsid w:val="00FC1614"/>
    <w:pPr>
      <w:overflowPunct/>
      <w:autoSpaceDE/>
      <w:autoSpaceDN/>
      <w:adjustRightInd/>
      <w:spacing w:after="200"/>
      <w:jc w:val="both"/>
      <w:textAlignment w:val="auto"/>
    </w:pPr>
    <w:rPr>
      <w:szCs w:val="22"/>
    </w:rPr>
  </w:style>
  <w:style w:type="paragraph" w:customStyle="1" w:styleId="TabbedL1">
    <w:name w:val="Tabbed_L1"/>
    <w:basedOn w:val="Normal"/>
    <w:next w:val="Normal"/>
    <w:rsid w:val="00FC1614"/>
    <w:pPr>
      <w:numPr>
        <w:numId w:val="26"/>
      </w:numPr>
      <w:overflowPunct/>
      <w:autoSpaceDE/>
      <w:autoSpaceDN/>
      <w:adjustRightInd/>
      <w:spacing w:after="240"/>
      <w:textAlignment w:val="auto"/>
      <w:outlineLvl w:val="0"/>
    </w:pPr>
    <w:rPr>
      <w:rFonts w:ascii="Arial" w:hAnsi="Arial"/>
      <w:sz w:val="22"/>
      <w:szCs w:val="22"/>
    </w:rPr>
  </w:style>
  <w:style w:type="paragraph" w:customStyle="1" w:styleId="TabbedL2">
    <w:name w:val="Tabbed_L2"/>
    <w:basedOn w:val="TabbedL1"/>
    <w:next w:val="Normal"/>
    <w:rsid w:val="00FC1614"/>
    <w:pPr>
      <w:numPr>
        <w:ilvl w:val="1"/>
      </w:numPr>
      <w:tabs>
        <w:tab w:val="clear" w:pos="2160"/>
      </w:tabs>
      <w:ind w:left="1440" w:hanging="720"/>
      <w:outlineLvl w:val="1"/>
    </w:pPr>
  </w:style>
  <w:style w:type="paragraph" w:customStyle="1" w:styleId="TabbedL3">
    <w:name w:val="Tabbed_L3"/>
    <w:basedOn w:val="TabbedL2"/>
    <w:next w:val="Normal"/>
    <w:rsid w:val="00FC1614"/>
    <w:pPr>
      <w:numPr>
        <w:ilvl w:val="2"/>
      </w:numPr>
      <w:tabs>
        <w:tab w:val="clear" w:pos="2880"/>
      </w:tabs>
      <w:ind w:left="2160" w:hanging="720"/>
      <w:outlineLvl w:val="2"/>
    </w:pPr>
    <w:rPr>
      <w:rFonts w:cs="Arial"/>
    </w:rPr>
  </w:style>
  <w:style w:type="paragraph" w:customStyle="1" w:styleId="TabbedL4">
    <w:name w:val="Tabbed_L4"/>
    <w:basedOn w:val="TabbedL3"/>
    <w:next w:val="Normal"/>
    <w:rsid w:val="00FC1614"/>
    <w:pPr>
      <w:numPr>
        <w:ilvl w:val="3"/>
      </w:numPr>
      <w:outlineLvl w:val="3"/>
    </w:pPr>
  </w:style>
  <w:style w:type="paragraph" w:customStyle="1" w:styleId="TabbedL5">
    <w:name w:val="Tabbed_L5"/>
    <w:basedOn w:val="TabbedL4"/>
    <w:next w:val="Normal"/>
    <w:rsid w:val="00FC1614"/>
    <w:pPr>
      <w:numPr>
        <w:ilvl w:val="4"/>
      </w:numPr>
      <w:outlineLvl w:val="4"/>
    </w:pPr>
  </w:style>
  <w:style w:type="paragraph" w:customStyle="1" w:styleId="TabbedL6">
    <w:name w:val="Tabbed_L6"/>
    <w:basedOn w:val="TabbedL5"/>
    <w:next w:val="Normal"/>
    <w:rsid w:val="00FC1614"/>
    <w:pPr>
      <w:numPr>
        <w:ilvl w:val="5"/>
      </w:numPr>
      <w:outlineLvl w:val="5"/>
    </w:pPr>
  </w:style>
  <w:style w:type="paragraph" w:customStyle="1" w:styleId="TabbedL7">
    <w:name w:val="Tabbed_L7"/>
    <w:basedOn w:val="TabbedL6"/>
    <w:next w:val="Normal"/>
    <w:rsid w:val="00FC1614"/>
    <w:pPr>
      <w:numPr>
        <w:ilvl w:val="6"/>
      </w:numPr>
      <w:outlineLvl w:val="6"/>
    </w:pPr>
  </w:style>
  <w:style w:type="paragraph" w:customStyle="1" w:styleId="TabbedL8">
    <w:name w:val="Tabbed_L8"/>
    <w:basedOn w:val="TabbedL7"/>
    <w:next w:val="Normal"/>
    <w:rsid w:val="00FC1614"/>
    <w:pPr>
      <w:numPr>
        <w:ilvl w:val="7"/>
      </w:numPr>
      <w:outlineLvl w:val="7"/>
    </w:pPr>
  </w:style>
  <w:style w:type="paragraph" w:customStyle="1" w:styleId="TabbedL9">
    <w:name w:val="Tabbed_L9"/>
    <w:basedOn w:val="TabbedL8"/>
    <w:next w:val="Normal"/>
    <w:rsid w:val="00FC1614"/>
    <w:pPr>
      <w:numPr>
        <w:ilvl w:val="8"/>
      </w:numPr>
      <w:outlineLvl w:val="8"/>
    </w:pPr>
  </w:style>
  <w:style w:type="character" w:customStyle="1" w:styleId="st">
    <w:name w:val="st"/>
    <w:rsid w:val="00FC1614"/>
  </w:style>
  <w:style w:type="character" w:customStyle="1" w:styleId="BalloonTextChar">
    <w:name w:val="Balloon Text Char"/>
    <w:link w:val="BalloonText"/>
    <w:uiPriority w:val="99"/>
    <w:semiHidden/>
    <w:rsid w:val="00FC1614"/>
    <w:rPr>
      <w:rFonts w:ascii="Tahoma" w:hAnsi="Tahoma"/>
      <w:sz w:val="16"/>
    </w:rPr>
  </w:style>
  <w:style w:type="paragraph" w:styleId="Revision">
    <w:name w:val="Revision"/>
    <w:hidden/>
    <w:uiPriority w:val="99"/>
    <w:semiHidden/>
    <w:rsid w:val="00FC1614"/>
    <w:rPr>
      <w:rFonts w:ascii="Calibri" w:eastAsia="Calibri" w:hAnsi="Calibri"/>
      <w:sz w:val="22"/>
      <w:szCs w:val="22"/>
    </w:rPr>
  </w:style>
  <w:style w:type="character" w:customStyle="1" w:styleId="SubtitleChar">
    <w:name w:val="Subtitle Char"/>
    <w:link w:val="Subtitle"/>
    <w:rsid w:val="00FC1614"/>
    <w:rPr>
      <w:rFonts w:ascii="Arial" w:hAnsi="Arial"/>
      <w:sz w:val="24"/>
    </w:rPr>
  </w:style>
  <w:style w:type="character" w:customStyle="1" w:styleId="FooterChar">
    <w:name w:val="Footer Char"/>
    <w:aliases w:val="f Char"/>
    <w:link w:val="Footer"/>
    <w:uiPriority w:val="99"/>
    <w:rsid w:val="00FC1614"/>
    <w:rPr>
      <w:sz w:val="24"/>
    </w:rPr>
  </w:style>
  <w:style w:type="paragraph" w:customStyle="1" w:styleId="p3">
    <w:name w:val="p3"/>
    <w:basedOn w:val="Normal"/>
    <w:rsid w:val="00FC1614"/>
    <w:pPr>
      <w:widowControl w:val="0"/>
      <w:tabs>
        <w:tab w:val="left" w:pos="204"/>
      </w:tabs>
      <w:overflowPunct/>
      <w:textAlignment w:val="auto"/>
    </w:pPr>
    <w:rPr>
      <w:szCs w:val="24"/>
    </w:rPr>
  </w:style>
  <w:style w:type="character" w:customStyle="1" w:styleId="BodyTextChar">
    <w:name w:val="Body Text Char"/>
    <w:basedOn w:val="DefaultParagraphFont"/>
    <w:link w:val="BodyText"/>
    <w:uiPriority w:val="1"/>
    <w:rsid w:val="00FC1614"/>
    <w:rPr>
      <w:color w:val="000000"/>
      <w:sz w:val="24"/>
    </w:rPr>
  </w:style>
  <w:style w:type="paragraph" w:customStyle="1" w:styleId="TableParagraph">
    <w:name w:val="Table Paragraph"/>
    <w:basedOn w:val="Normal"/>
    <w:uiPriority w:val="1"/>
    <w:qFormat/>
    <w:rsid w:val="00FC1614"/>
    <w:pPr>
      <w:widowControl w:val="0"/>
      <w:overflowPunct/>
      <w:autoSpaceDE/>
      <w:autoSpaceDN/>
      <w:adjustRightInd/>
      <w:textAlignment w:val="auto"/>
    </w:pPr>
    <w:rPr>
      <w:rFonts w:asciiTheme="minorHAnsi" w:eastAsiaTheme="minorHAnsi" w:hAnsiTheme="minorHAnsi" w:cstheme="minorBidi"/>
      <w:sz w:val="22"/>
      <w:szCs w:val="22"/>
    </w:rPr>
  </w:style>
  <w:style w:type="character" w:customStyle="1" w:styleId="Heading2Char">
    <w:name w:val="Heading 2 Char"/>
    <w:aliases w:val="H2 Char,2 headline Char,h Char,headline Char"/>
    <w:basedOn w:val="DefaultParagraphFont"/>
    <w:link w:val="Heading2"/>
    <w:rsid w:val="001C6283"/>
    <w:rPr>
      <w:b/>
      <w:i/>
      <w:sz w:val="24"/>
    </w:rPr>
  </w:style>
  <w:style w:type="paragraph" w:customStyle="1" w:styleId="BodyText21">
    <w:name w:val="Body Text 21"/>
    <w:basedOn w:val="Normal"/>
    <w:rsid w:val="00781B7F"/>
    <w:pPr>
      <w:widowControl w:val="0"/>
      <w:spacing w:before="40" w:after="40"/>
      <w:ind w:left="720" w:hanging="360"/>
    </w:pPr>
  </w:style>
  <w:style w:type="paragraph" w:customStyle="1" w:styleId="Standard">
    <w:name w:val="Standard"/>
    <w:rsid w:val="00DE76D1"/>
    <w:pPr>
      <w:suppressAutoHyphens/>
      <w:autoSpaceDN w:val="0"/>
      <w:textAlignment w:val="baseline"/>
    </w:pPr>
    <w:rPr>
      <w:color w:val="000000"/>
      <w:kern w:val="3"/>
      <w:sz w:val="24"/>
      <w:szCs w:val="24"/>
    </w:rPr>
  </w:style>
  <w:style w:type="character" w:customStyle="1" w:styleId="BodyText2Char">
    <w:name w:val="Body Text 2 Char"/>
    <w:basedOn w:val="DefaultParagraphFont"/>
    <w:link w:val="BodyText2"/>
    <w:rsid w:val="00DD7356"/>
    <w:rPr>
      <w:color w:val="000000"/>
      <w:sz w:val="24"/>
    </w:rPr>
  </w:style>
  <w:style w:type="character" w:customStyle="1" w:styleId="ListParagraphChar">
    <w:name w:val="List Paragraph Char"/>
    <w:aliases w:val="Bullet Char"/>
    <w:basedOn w:val="DefaultParagraphFont"/>
    <w:link w:val="ListParagraph"/>
    <w:uiPriority w:val="1"/>
    <w:rsid w:val="00F0642C"/>
    <w:rPr>
      <w:sz w:val="24"/>
    </w:rPr>
  </w:style>
  <w:style w:type="paragraph" w:customStyle="1" w:styleId="xmsonormal">
    <w:name w:val="x_msonormal"/>
    <w:basedOn w:val="Normal"/>
    <w:rsid w:val="007E69CC"/>
    <w:pPr>
      <w:overflowPunct/>
      <w:autoSpaceDE/>
      <w:autoSpaceDN/>
      <w:adjustRightInd/>
      <w:textAlignment w:val="auto"/>
    </w:pPr>
    <w:rPr>
      <w:rFonts w:ascii="Calibri" w:eastAsiaTheme="minorHAnsi" w:hAnsi="Calibri" w:cs="Calibri"/>
      <w:sz w:val="22"/>
      <w:szCs w:val="22"/>
    </w:rPr>
  </w:style>
  <w:style w:type="character" w:styleId="UnresolvedMention">
    <w:name w:val="Unresolved Mention"/>
    <w:basedOn w:val="DefaultParagraphFont"/>
    <w:uiPriority w:val="99"/>
    <w:semiHidden/>
    <w:unhideWhenUsed/>
    <w:rsid w:val="00AB1A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94232">
      <w:bodyDiv w:val="1"/>
      <w:marLeft w:val="0"/>
      <w:marRight w:val="0"/>
      <w:marTop w:val="0"/>
      <w:marBottom w:val="0"/>
      <w:divBdr>
        <w:top w:val="none" w:sz="0" w:space="0" w:color="auto"/>
        <w:left w:val="none" w:sz="0" w:space="0" w:color="auto"/>
        <w:bottom w:val="none" w:sz="0" w:space="0" w:color="auto"/>
        <w:right w:val="none" w:sz="0" w:space="0" w:color="auto"/>
      </w:divBdr>
    </w:div>
    <w:div w:id="119036269">
      <w:bodyDiv w:val="1"/>
      <w:marLeft w:val="0"/>
      <w:marRight w:val="0"/>
      <w:marTop w:val="0"/>
      <w:marBottom w:val="0"/>
      <w:divBdr>
        <w:top w:val="none" w:sz="0" w:space="0" w:color="auto"/>
        <w:left w:val="none" w:sz="0" w:space="0" w:color="auto"/>
        <w:bottom w:val="none" w:sz="0" w:space="0" w:color="auto"/>
        <w:right w:val="none" w:sz="0" w:space="0" w:color="auto"/>
      </w:divBdr>
    </w:div>
    <w:div w:id="359009389">
      <w:bodyDiv w:val="1"/>
      <w:marLeft w:val="0"/>
      <w:marRight w:val="0"/>
      <w:marTop w:val="0"/>
      <w:marBottom w:val="0"/>
      <w:divBdr>
        <w:top w:val="none" w:sz="0" w:space="0" w:color="auto"/>
        <w:left w:val="none" w:sz="0" w:space="0" w:color="auto"/>
        <w:bottom w:val="none" w:sz="0" w:space="0" w:color="auto"/>
        <w:right w:val="none" w:sz="0" w:space="0" w:color="auto"/>
      </w:divBdr>
    </w:div>
    <w:div w:id="472647104">
      <w:bodyDiv w:val="1"/>
      <w:marLeft w:val="0"/>
      <w:marRight w:val="0"/>
      <w:marTop w:val="0"/>
      <w:marBottom w:val="0"/>
      <w:divBdr>
        <w:top w:val="none" w:sz="0" w:space="0" w:color="auto"/>
        <w:left w:val="none" w:sz="0" w:space="0" w:color="auto"/>
        <w:bottom w:val="none" w:sz="0" w:space="0" w:color="auto"/>
        <w:right w:val="none" w:sz="0" w:space="0" w:color="auto"/>
      </w:divBdr>
    </w:div>
    <w:div w:id="948195050">
      <w:bodyDiv w:val="1"/>
      <w:marLeft w:val="0"/>
      <w:marRight w:val="0"/>
      <w:marTop w:val="0"/>
      <w:marBottom w:val="0"/>
      <w:divBdr>
        <w:top w:val="none" w:sz="0" w:space="0" w:color="auto"/>
        <w:left w:val="none" w:sz="0" w:space="0" w:color="auto"/>
        <w:bottom w:val="none" w:sz="0" w:space="0" w:color="auto"/>
        <w:right w:val="none" w:sz="0" w:space="0" w:color="auto"/>
      </w:divBdr>
    </w:div>
    <w:div w:id="1398552243">
      <w:bodyDiv w:val="1"/>
      <w:marLeft w:val="0"/>
      <w:marRight w:val="0"/>
      <w:marTop w:val="0"/>
      <w:marBottom w:val="0"/>
      <w:divBdr>
        <w:top w:val="none" w:sz="0" w:space="0" w:color="auto"/>
        <w:left w:val="none" w:sz="0" w:space="0" w:color="auto"/>
        <w:bottom w:val="none" w:sz="0" w:space="0" w:color="auto"/>
        <w:right w:val="none" w:sz="0" w:space="0" w:color="auto"/>
      </w:divBdr>
    </w:div>
    <w:div w:id="1647316566">
      <w:bodyDiv w:val="1"/>
      <w:marLeft w:val="0"/>
      <w:marRight w:val="0"/>
      <w:marTop w:val="0"/>
      <w:marBottom w:val="0"/>
      <w:divBdr>
        <w:top w:val="none" w:sz="0" w:space="0" w:color="auto"/>
        <w:left w:val="none" w:sz="0" w:space="0" w:color="auto"/>
        <w:bottom w:val="none" w:sz="0" w:space="0" w:color="auto"/>
        <w:right w:val="none" w:sz="0" w:space="0" w:color="auto"/>
      </w:divBdr>
    </w:div>
    <w:div w:id="1748921860">
      <w:bodyDiv w:val="1"/>
      <w:marLeft w:val="0"/>
      <w:marRight w:val="0"/>
      <w:marTop w:val="0"/>
      <w:marBottom w:val="0"/>
      <w:divBdr>
        <w:top w:val="none" w:sz="0" w:space="0" w:color="auto"/>
        <w:left w:val="none" w:sz="0" w:space="0" w:color="auto"/>
        <w:bottom w:val="none" w:sz="0" w:space="0" w:color="auto"/>
        <w:right w:val="none" w:sz="0" w:space="0" w:color="auto"/>
      </w:divBdr>
    </w:div>
    <w:div w:id="1831486136">
      <w:bodyDiv w:val="1"/>
      <w:marLeft w:val="0"/>
      <w:marRight w:val="0"/>
      <w:marTop w:val="0"/>
      <w:marBottom w:val="0"/>
      <w:divBdr>
        <w:top w:val="none" w:sz="0" w:space="0" w:color="auto"/>
        <w:left w:val="none" w:sz="0" w:space="0" w:color="auto"/>
        <w:bottom w:val="none" w:sz="0" w:space="0" w:color="auto"/>
        <w:right w:val="none" w:sz="0" w:space="0" w:color="auto"/>
      </w:divBdr>
    </w:div>
    <w:div w:id="1891265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mtc.bonfirehub.com" TargetMode="External"/><Relationship Id="rId18" Type="http://schemas.openxmlformats.org/officeDocument/2006/relationships/footer" Target="footer3.xml"/><Relationship Id="rId26" Type="http://schemas.openxmlformats.org/officeDocument/2006/relationships/hyperlink" Target="https://mtc.bonfirehub.com" TargetMode="External"/><Relationship Id="rId39" Type="http://schemas.openxmlformats.org/officeDocument/2006/relationships/header" Target="header11.xml"/><Relationship Id="rId21" Type="http://schemas.openxmlformats.org/officeDocument/2006/relationships/hyperlink" Target="https://mtc.bonfirehub.com/login" TargetMode="External"/><Relationship Id="rId34" Type="http://schemas.openxmlformats.org/officeDocument/2006/relationships/header" Target="header6.xml"/><Relationship Id="rId42" Type="http://schemas.openxmlformats.org/officeDocument/2006/relationships/header" Target="header14.xml"/><Relationship Id="rId47" Type="http://schemas.openxmlformats.org/officeDocument/2006/relationships/hyperlink" Target="https://mtc.ca.gov/about-mtc/doing-business/small-business-enterprise-sb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s://mtc.bonfirehub.com" TargetMode="External"/><Relationship Id="rId11" Type="http://schemas.openxmlformats.org/officeDocument/2006/relationships/image" Target="media/image1.png"/><Relationship Id="rId24" Type="http://schemas.openxmlformats.org/officeDocument/2006/relationships/hyperlink" Target="http://www.irs.gov/pub/irs-pdf/fw9.pdf" TargetMode="External"/><Relationship Id="rId32" Type="http://schemas.openxmlformats.org/officeDocument/2006/relationships/header" Target="header4.xml"/><Relationship Id="rId37" Type="http://schemas.openxmlformats.org/officeDocument/2006/relationships/header" Target="header9.xml"/><Relationship Id="rId40" Type="http://schemas.openxmlformats.org/officeDocument/2006/relationships/header" Target="header12.xml"/><Relationship Id="rId45" Type="http://schemas.openxmlformats.org/officeDocument/2006/relationships/header" Target="header17.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sam.gov/portal/SAM/" TargetMode="External"/><Relationship Id="rId28" Type="http://schemas.openxmlformats.org/officeDocument/2006/relationships/hyperlink" Target="https://mtc.bonfirehub.com" TargetMode="External"/><Relationship Id="rId36" Type="http://schemas.openxmlformats.org/officeDocument/2006/relationships/header" Target="header8.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mtc.bonfirehub.com" TargetMode="External"/><Relationship Id="rId31" Type="http://schemas.openxmlformats.org/officeDocument/2006/relationships/footer" Target="footer4.xml"/><Relationship Id="rId44" Type="http://schemas.openxmlformats.org/officeDocument/2006/relationships/header" Target="header1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mtc.bonfirehub.com/login" TargetMode="External"/><Relationship Id="rId27" Type="http://schemas.openxmlformats.org/officeDocument/2006/relationships/hyperlink" Target="https://mtc.bonfirehub.com" TargetMode="External"/><Relationship Id="rId30" Type="http://schemas.openxmlformats.org/officeDocument/2006/relationships/header" Target="header3.xml"/><Relationship Id="rId35" Type="http://schemas.openxmlformats.org/officeDocument/2006/relationships/header" Target="header7.xml"/><Relationship Id="rId43" Type="http://schemas.openxmlformats.org/officeDocument/2006/relationships/header" Target="header15.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eader" Target="header2.xml"/><Relationship Id="rId25" Type="http://schemas.openxmlformats.org/officeDocument/2006/relationships/hyperlink" Target="https://mtc.ca.gov/about-mtc/doing-business/small-business-enterprise-sbe" TargetMode="External"/><Relationship Id="rId33" Type="http://schemas.openxmlformats.org/officeDocument/2006/relationships/header" Target="header5.xml"/><Relationship Id="rId38" Type="http://schemas.openxmlformats.org/officeDocument/2006/relationships/header" Target="header10.xml"/><Relationship Id="rId46" Type="http://schemas.openxmlformats.org/officeDocument/2006/relationships/header" Target="header18.xml"/><Relationship Id="rId20" Type="http://schemas.openxmlformats.org/officeDocument/2006/relationships/hyperlink" Target="https://mtc.bonfirehub.com" TargetMode="External"/><Relationship Id="rId41"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mtc.ca.gov/about-mtc/doing-business/small-business-enterprise-s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D8CE3967525448B09E242F4E97E23B" ma:contentTypeVersion="10" ma:contentTypeDescription="Create a new document." ma:contentTypeScope="" ma:versionID="1b32304147f2c57872bcd4dba7197e19">
  <xsd:schema xmlns:xsd="http://www.w3.org/2001/XMLSchema" xmlns:xs="http://www.w3.org/2001/XMLSchema" xmlns:p="http://schemas.microsoft.com/office/2006/metadata/properties" xmlns:ns2="720e1acc-6775-4dde-ba83-eae4d0f56802" xmlns:ns3="697ef417-3637-47dc-ac00-6dc50240ea7b" targetNamespace="http://schemas.microsoft.com/office/2006/metadata/properties" ma:root="true" ma:fieldsID="43b23e80225d8147137af57fea7ed841" ns2:_="" ns3:_="">
    <xsd:import namespace="720e1acc-6775-4dde-ba83-eae4d0f56802"/>
    <xsd:import namespace="697ef417-3637-47dc-ac00-6dc50240ea7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0e1acc-6775-4dde-ba83-eae4d0f568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7ef417-3637-47dc-ac00-6dc50240ea7b" elementFormDefault="qualified">
    <xsd:import namespace="http://schemas.microsoft.com/office/2006/documentManagement/types"/>
    <xsd:import namespace="http://schemas.microsoft.com/office/infopath/2007/PartnerControls"/>
    <xsd:element name="SharedWithUsers" ma:index="12"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697ef417-3637-47dc-ac00-6dc50240ea7b">
      <UserInfo>
        <DisplayName>Nisar Ahmed</DisplayName>
        <AccountId>224</AccountId>
        <AccountType/>
      </UserInfo>
      <UserInfo>
        <DisplayName>Darren Wong</DisplayName>
        <AccountId>29</AccountId>
        <AccountType/>
      </UserInfo>
      <UserInfo>
        <DisplayName>Victor Wong</DisplayName>
        <AccountId>277</AccountId>
        <AccountType/>
      </UserInfo>
      <UserInfo>
        <DisplayName>Marcella Aranda</DisplayName>
        <AccountId>44</AccountId>
        <AccountType/>
      </UserInfo>
      <UserInfo>
        <DisplayName>Pierce Gould</DisplayName>
        <AccountId>232</AccountId>
        <AccountType/>
      </UserInfo>
      <UserInfo>
        <DisplayName>Irene Farnsworth</DisplayName>
        <AccountId>531</AccountId>
        <AccountType/>
      </UserInfo>
      <UserInfo>
        <DisplayName>James Go</DisplayName>
        <AccountId>141</AccountId>
        <AccountType/>
      </UserInfo>
      <UserInfo>
        <DisplayName>Edward Phillips</DisplayName>
        <AccountId>34</AccountId>
        <AccountType/>
      </UserInfo>
      <UserInfo>
        <DisplayName>Arielle Blankroth</DisplayName>
        <AccountId>580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F0806-EC74-40E2-85FE-0286C9647702}"/>
</file>

<file path=customXml/itemProps2.xml><?xml version="1.0" encoding="utf-8"?>
<ds:datastoreItem xmlns:ds="http://schemas.openxmlformats.org/officeDocument/2006/customXml" ds:itemID="{FE8777F0-2E38-4422-967E-48D4ABFB6B0A}">
  <ds:schemaRefs>
    <ds:schemaRef ds:uri="http://schemas.microsoft.com/sharepoint/v3/contenttype/forms"/>
  </ds:schemaRefs>
</ds:datastoreItem>
</file>

<file path=customXml/itemProps3.xml><?xml version="1.0" encoding="utf-8"?>
<ds:datastoreItem xmlns:ds="http://schemas.openxmlformats.org/officeDocument/2006/customXml" ds:itemID="{19613828-241B-45E2-8286-C6C3C8E4913D}">
  <ds:schemaRefs>
    <ds:schemaRef ds:uri="http://schemas.microsoft.com/office/2006/metadata/properties"/>
    <ds:schemaRef ds:uri="http://schemas.microsoft.com/office/infopath/2007/PartnerControls"/>
    <ds:schemaRef ds:uri="697ef417-3637-47dc-ac00-6dc50240ea7b"/>
  </ds:schemaRefs>
</ds:datastoreItem>
</file>

<file path=customXml/itemProps4.xml><?xml version="1.0" encoding="utf-8"?>
<ds:datastoreItem xmlns:ds="http://schemas.openxmlformats.org/officeDocument/2006/customXml" ds:itemID="{015F4BBA-2DFB-405B-A0C1-24668A358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RFP Template 2023-05-10.dotx</Template>
  <TotalTime>0</TotalTime>
  <Pages>49</Pages>
  <Words>15675</Words>
  <Characters>89349</Characters>
  <Application>Microsoft Office Word</Application>
  <DocSecurity>0</DocSecurity>
  <Lines>744</Lines>
  <Paragraphs>209</Paragraphs>
  <ScaleCrop>false</ScaleCrop>
  <HeadingPairs>
    <vt:vector size="2" baseType="variant">
      <vt:variant>
        <vt:lpstr>Title</vt:lpstr>
      </vt:variant>
      <vt:variant>
        <vt:i4>1</vt:i4>
      </vt:variant>
    </vt:vector>
  </HeadingPairs>
  <TitlesOfParts>
    <vt:vector size="1" baseType="lpstr">
      <vt:lpstr>October 15, 2004</vt:lpstr>
    </vt:vector>
  </TitlesOfParts>
  <Company>MTC</Company>
  <LinksUpToDate>false</LinksUpToDate>
  <CharactersWithSpaces>104815</CharactersWithSpaces>
  <SharedDoc>false</SharedDoc>
  <HLinks>
    <vt:vector size="252" baseType="variant">
      <vt:variant>
        <vt:i4>30</vt:i4>
      </vt:variant>
      <vt:variant>
        <vt:i4>255</vt:i4>
      </vt:variant>
      <vt:variant>
        <vt:i4>0</vt:i4>
      </vt:variant>
      <vt:variant>
        <vt:i4>5</vt:i4>
      </vt:variant>
      <vt:variant>
        <vt:lpwstr>http://caltrans-opac.ca.gov/publicat.htm</vt:lpwstr>
      </vt:variant>
      <vt:variant>
        <vt:lpwstr/>
      </vt:variant>
      <vt:variant>
        <vt:i4>5570627</vt:i4>
      </vt:variant>
      <vt:variant>
        <vt:i4>252</vt:i4>
      </vt:variant>
      <vt:variant>
        <vt:i4>0</vt:i4>
      </vt:variant>
      <vt:variant>
        <vt:i4>5</vt:i4>
      </vt:variant>
      <vt:variant>
        <vt:lpwstr>http://www.dot.ca.gov/hq/bep/</vt:lpwstr>
      </vt:variant>
      <vt:variant>
        <vt:lpwstr/>
      </vt:variant>
      <vt:variant>
        <vt:i4>1769521</vt:i4>
      </vt:variant>
      <vt:variant>
        <vt:i4>236</vt:i4>
      </vt:variant>
      <vt:variant>
        <vt:i4>0</vt:i4>
      </vt:variant>
      <vt:variant>
        <vt:i4>5</vt:i4>
      </vt:variant>
      <vt:variant>
        <vt:lpwstr/>
      </vt:variant>
      <vt:variant>
        <vt:lpwstr>_Toc335832457</vt:lpwstr>
      </vt:variant>
      <vt:variant>
        <vt:i4>1769521</vt:i4>
      </vt:variant>
      <vt:variant>
        <vt:i4>230</vt:i4>
      </vt:variant>
      <vt:variant>
        <vt:i4>0</vt:i4>
      </vt:variant>
      <vt:variant>
        <vt:i4>5</vt:i4>
      </vt:variant>
      <vt:variant>
        <vt:lpwstr/>
      </vt:variant>
      <vt:variant>
        <vt:lpwstr>_Toc335832456</vt:lpwstr>
      </vt:variant>
      <vt:variant>
        <vt:i4>1769521</vt:i4>
      </vt:variant>
      <vt:variant>
        <vt:i4>224</vt:i4>
      </vt:variant>
      <vt:variant>
        <vt:i4>0</vt:i4>
      </vt:variant>
      <vt:variant>
        <vt:i4>5</vt:i4>
      </vt:variant>
      <vt:variant>
        <vt:lpwstr/>
      </vt:variant>
      <vt:variant>
        <vt:lpwstr>_Toc335832455</vt:lpwstr>
      </vt:variant>
      <vt:variant>
        <vt:i4>1769521</vt:i4>
      </vt:variant>
      <vt:variant>
        <vt:i4>218</vt:i4>
      </vt:variant>
      <vt:variant>
        <vt:i4>0</vt:i4>
      </vt:variant>
      <vt:variant>
        <vt:i4>5</vt:i4>
      </vt:variant>
      <vt:variant>
        <vt:lpwstr/>
      </vt:variant>
      <vt:variant>
        <vt:lpwstr>_Toc335832454</vt:lpwstr>
      </vt:variant>
      <vt:variant>
        <vt:i4>1769521</vt:i4>
      </vt:variant>
      <vt:variant>
        <vt:i4>212</vt:i4>
      </vt:variant>
      <vt:variant>
        <vt:i4>0</vt:i4>
      </vt:variant>
      <vt:variant>
        <vt:i4>5</vt:i4>
      </vt:variant>
      <vt:variant>
        <vt:lpwstr/>
      </vt:variant>
      <vt:variant>
        <vt:lpwstr>_Toc335832453</vt:lpwstr>
      </vt:variant>
      <vt:variant>
        <vt:i4>1769521</vt:i4>
      </vt:variant>
      <vt:variant>
        <vt:i4>206</vt:i4>
      </vt:variant>
      <vt:variant>
        <vt:i4>0</vt:i4>
      </vt:variant>
      <vt:variant>
        <vt:i4>5</vt:i4>
      </vt:variant>
      <vt:variant>
        <vt:lpwstr/>
      </vt:variant>
      <vt:variant>
        <vt:lpwstr>_Toc335832452</vt:lpwstr>
      </vt:variant>
      <vt:variant>
        <vt:i4>1769521</vt:i4>
      </vt:variant>
      <vt:variant>
        <vt:i4>200</vt:i4>
      </vt:variant>
      <vt:variant>
        <vt:i4>0</vt:i4>
      </vt:variant>
      <vt:variant>
        <vt:i4>5</vt:i4>
      </vt:variant>
      <vt:variant>
        <vt:lpwstr/>
      </vt:variant>
      <vt:variant>
        <vt:lpwstr>_Toc335832451</vt:lpwstr>
      </vt:variant>
      <vt:variant>
        <vt:i4>1769521</vt:i4>
      </vt:variant>
      <vt:variant>
        <vt:i4>194</vt:i4>
      </vt:variant>
      <vt:variant>
        <vt:i4>0</vt:i4>
      </vt:variant>
      <vt:variant>
        <vt:i4>5</vt:i4>
      </vt:variant>
      <vt:variant>
        <vt:lpwstr/>
      </vt:variant>
      <vt:variant>
        <vt:lpwstr>_Toc335832450</vt:lpwstr>
      </vt:variant>
      <vt:variant>
        <vt:i4>1703985</vt:i4>
      </vt:variant>
      <vt:variant>
        <vt:i4>188</vt:i4>
      </vt:variant>
      <vt:variant>
        <vt:i4>0</vt:i4>
      </vt:variant>
      <vt:variant>
        <vt:i4>5</vt:i4>
      </vt:variant>
      <vt:variant>
        <vt:lpwstr/>
      </vt:variant>
      <vt:variant>
        <vt:lpwstr>_Toc335832449</vt:lpwstr>
      </vt:variant>
      <vt:variant>
        <vt:i4>1703985</vt:i4>
      </vt:variant>
      <vt:variant>
        <vt:i4>182</vt:i4>
      </vt:variant>
      <vt:variant>
        <vt:i4>0</vt:i4>
      </vt:variant>
      <vt:variant>
        <vt:i4>5</vt:i4>
      </vt:variant>
      <vt:variant>
        <vt:lpwstr/>
      </vt:variant>
      <vt:variant>
        <vt:lpwstr>_Toc335832448</vt:lpwstr>
      </vt:variant>
      <vt:variant>
        <vt:i4>1703985</vt:i4>
      </vt:variant>
      <vt:variant>
        <vt:i4>176</vt:i4>
      </vt:variant>
      <vt:variant>
        <vt:i4>0</vt:i4>
      </vt:variant>
      <vt:variant>
        <vt:i4>5</vt:i4>
      </vt:variant>
      <vt:variant>
        <vt:lpwstr/>
      </vt:variant>
      <vt:variant>
        <vt:lpwstr>_Toc335832447</vt:lpwstr>
      </vt:variant>
      <vt:variant>
        <vt:i4>1703985</vt:i4>
      </vt:variant>
      <vt:variant>
        <vt:i4>170</vt:i4>
      </vt:variant>
      <vt:variant>
        <vt:i4>0</vt:i4>
      </vt:variant>
      <vt:variant>
        <vt:i4>5</vt:i4>
      </vt:variant>
      <vt:variant>
        <vt:lpwstr/>
      </vt:variant>
      <vt:variant>
        <vt:lpwstr>_Toc335832446</vt:lpwstr>
      </vt:variant>
      <vt:variant>
        <vt:i4>1703985</vt:i4>
      </vt:variant>
      <vt:variant>
        <vt:i4>164</vt:i4>
      </vt:variant>
      <vt:variant>
        <vt:i4>0</vt:i4>
      </vt:variant>
      <vt:variant>
        <vt:i4>5</vt:i4>
      </vt:variant>
      <vt:variant>
        <vt:lpwstr/>
      </vt:variant>
      <vt:variant>
        <vt:lpwstr>_Toc335832445</vt:lpwstr>
      </vt:variant>
      <vt:variant>
        <vt:i4>1703985</vt:i4>
      </vt:variant>
      <vt:variant>
        <vt:i4>158</vt:i4>
      </vt:variant>
      <vt:variant>
        <vt:i4>0</vt:i4>
      </vt:variant>
      <vt:variant>
        <vt:i4>5</vt:i4>
      </vt:variant>
      <vt:variant>
        <vt:lpwstr/>
      </vt:variant>
      <vt:variant>
        <vt:lpwstr>_Toc335832444</vt:lpwstr>
      </vt:variant>
      <vt:variant>
        <vt:i4>1703985</vt:i4>
      </vt:variant>
      <vt:variant>
        <vt:i4>152</vt:i4>
      </vt:variant>
      <vt:variant>
        <vt:i4>0</vt:i4>
      </vt:variant>
      <vt:variant>
        <vt:i4>5</vt:i4>
      </vt:variant>
      <vt:variant>
        <vt:lpwstr/>
      </vt:variant>
      <vt:variant>
        <vt:lpwstr>_Toc335832443</vt:lpwstr>
      </vt:variant>
      <vt:variant>
        <vt:i4>1703985</vt:i4>
      </vt:variant>
      <vt:variant>
        <vt:i4>146</vt:i4>
      </vt:variant>
      <vt:variant>
        <vt:i4>0</vt:i4>
      </vt:variant>
      <vt:variant>
        <vt:i4>5</vt:i4>
      </vt:variant>
      <vt:variant>
        <vt:lpwstr/>
      </vt:variant>
      <vt:variant>
        <vt:lpwstr>_Toc335832442</vt:lpwstr>
      </vt:variant>
      <vt:variant>
        <vt:i4>1703985</vt:i4>
      </vt:variant>
      <vt:variant>
        <vt:i4>140</vt:i4>
      </vt:variant>
      <vt:variant>
        <vt:i4>0</vt:i4>
      </vt:variant>
      <vt:variant>
        <vt:i4>5</vt:i4>
      </vt:variant>
      <vt:variant>
        <vt:lpwstr/>
      </vt:variant>
      <vt:variant>
        <vt:lpwstr>_Toc335832441</vt:lpwstr>
      </vt:variant>
      <vt:variant>
        <vt:i4>1703985</vt:i4>
      </vt:variant>
      <vt:variant>
        <vt:i4>134</vt:i4>
      </vt:variant>
      <vt:variant>
        <vt:i4>0</vt:i4>
      </vt:variant>
      <vt:variant>
        <vt:i4>5</vt:i4>
      </vt:variant>
      <vt:variant>
        <vt:lpwstr/>
      </vt:variant>
      <vt:variant>
        <vt:lpwstr>_Toc335832440</vt:lpwstr>
      </vt:variant>
      <vt:variant>
        <vt:i4>1900593</vt:i4>
      </vt:variant>
      <vt:variant>
        <vt:i4>128</vt:i4>
      </vt:variant>
      <vt:variant>
        <vt:i4>0</vt:i4>
      </vt:variant>
      <vt:variant>
        <vt:i4>5</vt:i4>
      </vt:variant>
      <vt:variant>
        <vt:lpwstr/>
      </vt:variant>
      <vt:variant>
        <vt:lpwstr>_Toc335832439</vt:lpwstr>
      </vt:variant>
      <vt:variant>
        <vt:i4>1900593</vt:i4>
      </vt:variant>
      <vt:variant>
        <vt:i4>122</vt:i4>
      </vt:variant>
      <vt:variant>
        <vt:i4>0</vt:i4>
      </vt:variant>
      <vt:variant>
        <vt:i4>5</vt:i4>
      </vt:variant>
      <vt:variant>
        <vt:lpwstr/>
      </vt:variant>
      <vt:variant>
        <vt:lpwstr>_Toc335832438</vt:lpwstr>
      </vt:variant>
      <vt:variant>
        <vt:i4>1900593</vt:i4>
      </vt:variant>
      <vt:variant>
        <vt:i4>116</vt:i4>
      </vt:variant>
      <vt:variant>
        <vt:i4>0</vt:i4>
      </vt:variant>
      <vt:variant>
        <vt:i4>5</vt:i4>
      </vt:variant>
      <vt:variant>
        <vt:lpwstr/>
      </vt:variant>
      <vt:variant>
        <vt:lpwstr>_Toc335832437</vt:lpwstr>
      </vt:variant>
      <vt:variant>
        <vt:i4>1900593</vt:i4>
      </vt:variant>
      <vt:variant>
        <vt:i4>110</vt:i4>
      </vt:variant>
      <vt:variant>
        <vt:i4>0</vt:i4>
      </vt:variant>
      <vt:variant>
        <vt:i4>5</vt:i4>
      </vt:variant>
      <vt:variant>
        <vt:lpwstr/>
      </vt:variant>
      <vt:variant>
        <vt:lpwstr>_Toc335832436</vt:lpwstr>
      </vt:variant>
      <vt:variant>
        <vt:i4>1900593</vt:i4>
      </vt:variant>
      <vt:variant>
        <vt:i4>104</vt:i4>
      </vt:variant>
      <vt:variant>
        <vt:i4>0</vt:i4>
      </vt:variant>
      <vt:variant>
        <vt:i4>5</vt:i4>
      </vt:variant>
      <vt:variant>
        <vt:lpwstr/>
      </vt:variant>
      <vt:variant>
        <vt:lpwstr>_Toc335832435</vt:lpwstr>
      </vt:variant>
      <vt:variant>
        <vt:i4>1900593</vt:i4>
      </vt:variant>
      <vt:variant>
        <vt:i4>98</vt:i4>
      </vt:variant>
      <vt:variant>
        <vt:i4>0</vt:i4>
      </vt:variant>
      <vt:variant>
        <vt:i4>5</vt:i4>
      </vt:variant>
      <vt:variant>
        <vt:lpwstr/>
      </vt:variant>
      <vt:variant>
        <vt:lpwstr>_Toc335832434</vt:lpwstr>
      </vt:variant>
      <vt:variant>
        <vt:i4>1900593</vt:i4>
      </vt:variant>
      <vt:variant>
        <vt:i4>92</vt:i4>
      </vt:variant>
      <vt:variant>
        <vt:i4>0</vt:i4>
      </vt:variant>
      <vt:variant>
        <vt:i4>5</vt:i4>
      </vt:variant>
      <vt:variant>
        <vt:lpwstr/>
      </vt:variant>
      <vt:variant>
        <vt:lpwstr>_Toc335832433</vt:lpwstr>
      </vt:variant>
      <vt:variant>
        <vt:i4>1900593</vt:i4>
      </vt:variant>
      <vt:variant>
        <vt:i4>86</vt:i4>
      </vt:variant>
      <vt:variant>
        <vt:i4>0</vt:i4>
      </vt:variant>
      <vt:variant>
        <vt:i4>5</vt:i4>
      </vt:variant>
      <vt:variant>
        <vt:lpwstr/>
      </vt:variant>
      <vt:variant>
        <vt:lpwstr>_Toc335832432</vt:lpwstr>
      </vt:variant>
      <vt:variant>
        <vt:i4>1900593</vt:i4>
      </vt:variant>
      <vt:variant>
        <vt:i4>80</vt:i4>
      </vt:variant>
      <vt:variant>
        <vt:i4>0</vt:i4>
      </vt:variant>
      <vt:variant>
        <vt:i4>5</vt:i4>
      </vt:variant>
      <vt:variant>
        <vt:lpwstr/>
      </vt:variant>
      <vt:variant>
        <vt:lpwstr>_Toc335832431</vt:lpwstr>
      </vt:variant>
      <vt:variant>
        <vt:i4>1900593</vt:i4>
      </vt:variant>
      <vt:variant>
        <vt:i4>74</vt:i4>
      </vt:variant>
      <vt:variant>
        <vt:i4>0</vt:i4>
      </vt:variant>
      <vt:variant>
        <vt:i4>5</vt:i4>
      </vt:variant>
      <vt:variant>
        <vt:lpwstr/>
      </vt:variant>
      <vt:variant>
        <vt:lpwstr>_Toc335832430</vt:lpwstr>
      </vt:variant>
      <vt:variant>
        <vt:i4>1835057</vt:i4>
      </vt:variant>
      <vt:variant>
        <vt:i4>68</vt:i4>
      </vt:variant>
      <vt:variant>
        <vt:i4>0</vt:i4>
      </vt:variant>
      <vt:variant>
        <vt:i4>5</vt:i4>
      </vt:variant>
      <vt:variant>
        <vt:lpwstr/>
      </vt:variant>
      <vt:variant>
        <vt:lpwstr>_Toc335832429</vt:lpwstr>
      </vt:variant>
      <vt:variant>
        <vt:i4>1835057</vt:i4>
      </vt:variant>
      <vt:variant>
        <vt:i4>62</vt:i4>
      </vt:variant>
      <vt:variant>
        <vt:i4>0</vt:i4>
      </vt:variant>
      <vt:variant>
        <vt:i4>5</vt:i4>
      </vt:variant>
      <vt:variant>
        <vt:lpwstr/>
      </vt:variant>
      <vt:variant>
        <vt:lpwstr>_Toc335832428</vt:lpwstr>
      </vt:variant>
      <vt:variant>
        <vt:i4>1835057</vt:i4>
      </vt:variant>
      <vt:variant>
        <vt:i4>56</vt:i4>
      </vt:variant>
      <vt:variant>
        <vt:i4>0</vt:i4>
      </vt:variant>
      <vt:variant>
        <vt:i4>5</vt:i4>
      </vt:variant>
      <vt:variant>
        <vt:lpwstr/>
      </vt:variant>
      <vt:variant>
        <vt:lpwstr>_Toc335832427</vt:lpwstr>
      </vt:variant>
      <vt:variant>
        <vt:i4>1835057</vt:i4>
      </vt:variant>
      <vt:variant>
        <vt:i4>50</vt:i4>
      </vt:variant>
      <vt:variant>
        <vt:i4>0</vt:i4>
      </vt:variant>
      <vt:variant>
        <vt:i4>5</vt:i4>
      </vt:variant>
      <vt:variant>
        <vt:lpwstr/>
      </vt:variant>
      <vt:variant>
        <vt:lpwstr>_Toc335832426</vt:lpwstr>
      </vt:variant>
      <vt:variant>
        <vt:i4>1835057</vt:i4>
      </vt:variant>
      <vt:variant>
        <vt:i4>44</vt:i4>
      </vt:variant>
      <vt:variant>
        <vt:i4>0</vt:i4>
      </vt:variant>
      <vt:variant>
        <vt:i4>5</vt:i4>
      </vt:variant>
      <vt:variant>
        <vt:lpwstr/>
      </vt:variant>
      <vt:variant>
        <vt:lpwstr>_Toc335832425</vt:lpwstr>
      </vt:variant>
      <vt:variant>
        <vt:i4>1835057</vt:i4>
      </vt:variant>
      <vt:variant>
        <vt:i4>38</vt:i4>
      </vt:variant>
      <vt:variant>
        <vt:i4>0</vt:i4>
      </vt:variant>
      <vt:variant>
        <vt:i4>5</vt:i4>
      </vt:variant>
      <vt:variant>
        <vt:lpwstr/>
      </vt:variant>
      <vt:variant>
        <vt:lpwstr>_Toc335832424</vt:lpwstr>
      </vt:variant>
      <vt:variant>
        <vt:i4>1835057</vt:i4>
      </vt:variant>
      <vt:variant>
        <vt:i4>32</vt:i4>
      </vt:variant>
      <vt:variant>
        <vt:i4>0</vt:i4>
      </vt:variant>
      <vt:variant>
        <vt:i4>5</vt:i4>
      </vt:variant>
      <vt:variant>
        <vt:lpwstr/>
      </vt:variant>
      <vt:variant>
        <vt:lpwstr>_Toc335832423</vt:lpwstr>
      </vt:variant>
      <vt:variant>
        <vt:i4>1835057</vt:i4>
      </vt:variant>
      <vt:variant>
        <vt:i4>26</vt:i4>
      </vt:variant>
      <vt:variant>
        <vt:i4>0</vt:i4>
      </vt:variant>
      <vt:variant>
        <vt:i4>5</vt:i4>
      </vt:variant>
      <vt:variant>
        <vt:lpwstr/>
      </vt:variant>
      <vt:variant>
        <vt:lpwstr>_Toc335832422</vt:lpwstr>
      </vt:variant>
      <vt:variant>
        <vt:i4>1835057</vt:i4>
      </vt:variant>
      <vt:variant>
        <vt:i4>20</vt:i4>
      </vt:variant>
      <vt:variant>
        <vt:i4>0</vt:i4>
      </vt:variant>
      <vt:variant>
        <vt:i4>5</vt:i4>
      </vt:variant>
      <vt:variant>
        <vt:lpwstr/>
      </vt:variant>
      <vt:variant>
        <vt:lpwstr>_Toc335832421</vt:lpwstr>
      </vt:variant>
      <vt:variant>
        <vt:i4>1835057</vt:i4>
      </vt:variant>
      <vt:variant>
        <vt:i4>14</vt:i4>
      </vt:variant>
      <vt:variant>
        <vt:i4>0</vt:i4>
      </vt:variant>
      <vt:variant>
        <vt:i4>5</vt:i4>
      </vt:variant>
      <vt:variant>
        <vt:lpwstr/>
      </vt:variant>
      <vt:variant>
        <vt:lpwstr>_Toc335832420</vt:lpwstr>
      </vt:variant>
      <vt:variant>
        <vt:i4>2031665</vt:i4>
      </vt:variant>
      <vt:variant>
        <vt:i4>8</vt:i4>
      </vt:variant>
      <vt:variant>
        <vt:i4>0</vt:i4>
      </vt:variant>
      <vt:variant>
        <vt:i4>5</vt:i4>
      </vt:variant>
      <vt:variant>
        <vt:lpwstr/>
      </vt:variant>
      <vt:variant>
        <vt:lpwstr>_Toc335832419</vt:lpwstr>
      </vt:variant>
      <vt:variant>
        <vt:i4>3211318</vt:i4>
      </vt:variant>
      <vt:variant>
        <vt:i4>0</vt:i4>
      </vt:variant>
      <vt:variant>
        <vt:i4>0</vt:i4>
      </vt:variant>
      <vt:variant>
        <vt:i4>5</vt:i4>
      </vt:variant>
      <vt:variant>
        <vt:lpwstr>http://procurements.mtc.ca.gov/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October 15, 2004</dc:title>
  <dc:creator>Jerry Finer</dc:creator>
  <cp:lastModifiedBy>Jerry Finer</cp:lastModifiedBy>
  <cp:revision>2</cp:revision>
  <cp:lastPrinted>2016-05-17T17:29:00Z</cp:lastPrinted>
  <dcterms:created xsi:type="dcterms:W3CDTF">2023-10-24T21:52:00Z</dcterms:created>
  <dcterms:modified xsi:type="dcterms:W3CDTF">2023-10-24T21:52:00Z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0x010100C5D8CE3967525448B09E242F4E97E23B</vt:lpwstr>
  </property>
</Properties>
</file>